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25B0" w:rsidRPr="00936B3E" w:rsidRDefault="00153DC5" w:rsidP="00936B3E">
      <w:pPr>
        <w:jc w:val="center"/>
        <w:rPr>
          <w:rFonts w:asciiTheme="majorEastAsia" w:eastAsiaTheme="majorEastAsia" w:hAnsiTheme="majorEastAsia" w:cs="微软雅黑"/>
          <w:b/>
          <w:color w:val="000000"/>
          <w:sz w:val="44"/>
          <w:szCs w:val="44"/>
          <w:shd w:val="clear" w:color="auto" w:fill="FFFFFF"/>
          <w:lang w:eastAsia="zh-CN"/>
        </w:rPr>
      </w:pPr>
      <w:r w:rsidRPr="00936B3E">
        <w:rPr>
          <w:rFonts w:asciiTheme="majorEastAsia" w:eastAsiaTheme="majorEastAsia" w:hAnsiTheme="majorEastAsia" w:cs="微软雅黑"/>
          <w:b/>
          <w:color w:val="000000"/>
          <w:sz w:val="44"/>
          <w:szCs w:val="44"/>
          <w:shd w:val="clear" w:color="auto" w:fill="FFFFFF"/>
          <w:lang w:eastAsia="zh-CN"/>
        </w:rPr>
        <w:t>河南省安全生产委员会办公室关于印发</w:t>
      </w:r>
      <w:r w:rsidRPr="00936B3E">
        <w:rPr>
          <w:rFonts w:asciiTheme="majorEastAsia" w:eastAsiaTheme="majorEastAsia" w:hAnsiTheme="majorEastAsia" w:cs="微软雅黑" w:hint="eastAsia"/>
          <w:b/>
          <w:color w:val="000000"/>
          <w:sz w:val="44"/>
          <w:szCs w:val="44"/>
          <w:shd w:val="clear" w:color="auto" w:fill="FFFFFF"/>
          <w:lang w:eastAsia="zh-CN"/>
        </w:rPr>
        <w:t>《</w:t>
      </w:r>
      <w:r w:rsidRPr="00936B3E">
        <w:rPr>
          <w:rFonts w:asciiTheme="majorEastAsia" w:eastAsiaTheme="majorEastAsia" w:hAnsiTheme="majorEastAsia" w:cs="微软雅黑"/>
          <w:b/>
          <w:color w:val="000000"/>
          <w:sz w:val="44"/>
          <w:szCs w:val="44"/>
          <w:shd w:val="clear" w:color="auto" w:fill="FFFFFF"/>
          <w:lang w:eastAsia="zh-CN"/>
        </w:rPr>
        <w:t>河南省企业</w:t>
      </w:r>
      <w:r w:rsidRPr="00936B3E">
        <w:rPr>
          <w:rFonts w:asciiTheme="majorEastAsia" w:eastAsiaTheme="majorEastAsia" w:hAnsiTheme="majorEastAsia" w:cs="微软雅黑" w:hint="eastAsia"/>
          <w:b/>
          <w:color w:val="000000"/>
          <w:sz w:val="44"/>
          <w:szCs w:val="44"/>
          <w:shd w:val="clear" w:color="auto" w:fill="FFFFFF"/>
          <w:lang w:eastAsia="zh-CN"/>
        </w:rPr>
        <w:t>安全风险辨识管控与</w:t>
      </w:r>
      <w:r w:rsidRPr="00936B3E">
        <w:rPr>
          <w:rFonts w:asciiTheme="majorEastAsia" w:eastAsiaTheme="majorEastAsia" w:hAnsiTheme="majorEastAsia" w:cs="微软雅黑"/>
          <w:b/>
          <w:color w:val="000000"/>
          <w:sz w:val="44"/>
          <w:szCs w:val="44"/>
          <w:shd w:val="clear" w:color="auto" w:fill="FFFFFF"/>
          <w:lang w:eastAsia="zh-CN"/>
        </w:rPr>
        <w:t>隐患排查治理</w:t>
      </w:r>
      <w:r w:rsidRPr="00936B3E">
        <w:rPr>
          <w:rFonts w:asciiTheme="majorEastAsia" w:eastAsiaTheme="majorEastAsia" w:hAnsiTheme="majorEastAsia" w:cs="微软雅黑" w:hint="eastAsia"/>
          <w:b/>
          <w:color w:val="000000"/>
          <w:sz w:val="44"/>
          <w:szCs w:val="44"/>
          <w:shd w:val="clear" w:color="auto" w:fill="FFFFFF"/>
          <w:lang w:eastAsia="zh-CN"/>
        </w:rPr>
        <w:t>双重预防体系</w:t>
      </w:r>
      <w:r w:rsidRPr="00936B3E">
        <w:rPr>
          <w:rFonts w:asciiTheme="majorEastAsia" w:eastAsiaTheme="majorEastAsia" w:hAnsiTheme="majorEastAsia" w:cs="微软雅黑"/>
          <w:b/>
          <w:color w:val="000000"/>
          <w:sz w:val="44"/>
          <w:szCs w:val="44"/>
          <w:shd w:val="clear" w:color="auto" w:fill="FFFFFF"/>
          <w:lang w:eastAsia="zh-CN"/>
        </w:rPr>
        <w:t>建设</w:t>
      </w:r>
      <w:r w:rsidRPr="00936B3E">
        <w:rPr>
          <w:rFonts w:asciiTheme="majorEastAsia" w:eastAsiaTheme="majorEastAsia" w:hAnsiTheme="majorEastAsia" w:cs="微软雅黑" w:hint="eastAsia"/>
          <w:b/>
          <w:color w:val="000000"/>
          <w:sz w:val="44"/>
          <w:szCs w:val="44"/>
          <w:shd w:val="clear" w:color="auto" w:fill="FFFFFF"/>
          <w:lang w:eastAsia="zh-CN"/>
        </w:rPr>
        <w:t>导</w:t>
      </w:r>
      <w:r w:rsidRPr="00936B3E">
        <w:rPr>
          <w:rFonts w:asciiTheme="majorEastAsia" w:eastAsiaTheme="majorEastAsia" w:hAnsiTheme="majorEastAsia" w:cs="微软雅黑"/>
          <w:b/>
          <w:color w:val="000000"/>
          <w:sz w:val="44"/>
          <w:szCs w:val="44"/>
          <w:shd w:val="clear" w:color="auto" w:fill="FFFFFF"/>
          <w:lang w:eastAsia="zh-CN"/>
        </w:rPr>
        <w:t>则（试用）</w:t>
      </w:r>
      <w:r w:rsidRPr="00936B3E">
        <w:rPr>
          <w:rFonts w:asciiTheme="majorEastAsia" w:eastAsiaTheme="majorEastAsia" w:hAnsiTheme="majorEastAsia" w:cs="微软雅黑" w:hint="eastAsia"/>
          <w:b/>
          <w:color w:val="000000"/>
          <w:sz w:val="44"/>
          <w:szCs w:val="44"/>
          <w:shd w:val="clear" w:color="auto" w:fill="FFFFFF"/>
          <w:lang w:eastAsia="zh-CN"/>
        </w:rPr>
        <w:t>》</w:t>
      </w:r>
      <w:r w:rsidRPr="00936B3E">
        <w:rPr>
          <w:rFonts w:asciiTheme="majorEastAsia" w:eastAsiaTheme="majorEastAsia" w:hAnsiTheme="majorEastAsia" w:cs="微软雅黑"/>
          <w:b/>
          <w:color w:val="000000"/>
          <w:sz w:val="44"/>
          <w:szCs w:val="44"/>
          <w:shd w:val="clear" w:color="auto" w:fill="FFFFFF"/>
          <w:lang w:eastAsia="zh-CN"/>
        </w:rPr>
        <w:t>的通知</w:t>
      </w:r>
    </w:p>
    <w:p w:rsidR="00F525B0" w:rsidRDefault="00153DC5">
      <w:pPr>
        <w:widowControl/>
        <w:shd w:val="clear" w:color="auto" w:fill="FFFFFF"/>
        <w:spacing w:line="525" w:lineRule="atLeast"/>
        <w:ind w:right="55"/>
        <w:jc w:val="center"/>
        <w:rPr>
          <w:rFonts w:ascii="Calibri" w:hAnsi="Calibri" w:cs="Calibri"/>
          <w:color w:val="000000"/>
          <w:sz w:val="21"/>
          <w:szCs w:val="21"/>
          <w:lang w:eastAsia="zh-CN"/>
        </w:rPr>
      </w:pPr>
      <w:proofErr w:type="gramStart"/>
      <w:r>
        <w:rPr>
          <w:rFonts w:ascii="仿宋_GB2312" w:eastAsia="仿宋_GB2312" w:hAnsi="Times New Roman" w:cs="仿宋_GB2312"/>
          <w:color w:val="000000"/>
          <w:sz w:val="32"/>
          <w:szCs w:val="32"/>
          <w:shd w:val="clear" w:color="auto" w:fill="FFFFFF"/>
          <w:lang w:eastAsia="zh-CN" w:bidi="ar"/>
        </w:rPr>
        <w:t>豫安委办</w:t>
      </w:r>
      <w:proofErr w:type="gramEnd"/>
      <w:r>
        <w:rPr>
          <w:rFonts w:ascii="仿宋_GB2312" w:eastAsia="仿宋_GB2312" w:hAnsi="Times New Roman" w:cs="仿宋_GB2312"/>
          <w:color w:val="000000"/>
          <w:sz w:val="32"/>
          <w:szCs w:val="32"/>
          <w:shd w:val="clear" w:color="auto" w:fill="FFFFFF"/>
          <w:lang w:eastAsia="zh-CN" w:bidi="ar"/>
        </w:rPr>
        <w:t>〔</w:t>
      </w:r>
      <w:r>
        <w:rPr>
          <w:rFonts w:ascii="Times New Roman" w:eastAsiaTheme="minorEastAsia" w:hAnsi="Times New Roman" w:cs="Times New Roman"/>
          <w:color w:val="000000"/>
          <w:sz w:val="32"/>
          <w:szCs w:val="32"/>
          <w:shd w:val="clear" w:color="auto" w:fill="FFFFFF"/>
          <w:lang w:eastAsia="zh-CN" w:bidi="ar"/>
        </w:rPr>
        <w:t>201</w:t>
      </w:r>
      <w:r>
        <w:rPr>
          <w:rFonts w:ascii="仿宋_GB2312" w:eastAsia="仿宋_GB2312" w:hAnsi="Calibri" w:cs="仿宋_GB2312"/>
          <w:color w:val="000000"/>
          <w:sz w:val="32"/>
          <w:szCs w:val="32"/>
          <w:shd w:val="clear" w:color="auto" w:fill="FFFFFF"/>
          <w:lang w:eastAsia="zh-CN" w:bidi="ar"/>
        </w:rPr>
        <w:t>8</w:t>
      </w:r>
      <w:r>
        <w:rPr>
          <w:rFonts w:ascii="仿宋_GB2312" w:eastAsia="仿宋_GB2312" w:hAnsi="Times New Roman" w:cs="仿宋_GB2312"/>
          <w:color w:val="000000"/>
          <w:sz w:val="32"/>
          <w:szCs w:val="32"/>
          <w:shd w:val="clear" w:color="auto" w:fill="FFFFFF"/>
          <w:lang w:eastAsia="zh-CN" w:bidi="ar"/>
        </w:rPr>
        <w:t>〕</w:t>
      </w:r>
      <w:r>
        <w:rPr>
          <w:rFonts w:ascii="仿宋_GB2312" w:eastAsia="仿宋_GB2312" w:hAnsi="Times New Roman" w:cs="仿宋_GB2312" w:hint="eastAsia"/>
          <w:color w:val="000000"/>
          <w:sz w:val="32"/>
          <w:szCs w:val="32"/>
          <w:shd w:val="clear" w:color="auto" w:fill="FFFFFF"/>
          <w:lang w:eastAsia="zh-CN" w:bidi="ar"/>
        </w:rPr>
        <w:t>79</w:t>
      </w:r>
      <w:r>
        <w:rPr>
          <w:rFonts w:ascii="仿宋_GB2312" w:eastAsia="仿宋_GB2312" w:hAnsi="Times New Roman" w:cs="仿宋_GB2312"/>
          <w:color w:val="000000"/>
          <w:sz w:val="32"/>
          <w:szCs w:val="32"/>
          <w:shd w:val="clear" w:color="auto" w:fill="FFFFFF"/>
          <w:lang w:eastAsia="zh-CN" w:bidi="ar"/>
        </w:rPr>
        <w:t>号</w:t>
      </w:r>
    </w:p>
    <w:p w:rsidR="00F525B0" w:rsidRDefault="00153DC5">
      <w:pPr>
        <w:widowControl/>
        <w:shd w:val="clear" w:color="auto" w:fill="FFFFFF"/>
        <w:spacing w:line="525" w:lineRule="atLeast"/>
        <w:jc w:val="both"/>
        <w:rPr>
          <w:rFonts w:ascii="Calibri" w:hAnsi="Calibri" w:cs="Calibri"/>
          <w:color w:val="000000"/>
          <w:sz w:val="21"/>
          <w:szCs w:val="21"/>
          <w:lang w:eastAsia="zh-CN"/>
        </w:rPr>
      </w:pPr>
      <w:r>
        <w:rPr>
          <w:rFonts w:ascii="仿宋_GB2312" w:eastAsia="仿宋_GB2312" w:hAnsi="Calibri" w:cs="仿宋_GB2312"/>
          <w:color w:val="000000"/>
          <w:sz w:val="32"/>
          <w:szCs w:val="32"/>
          <w:shd w:val="clear" w:color="auto" w:fill="FFFFFF"/>
          <w:lang w:eastAsia="zh-CN" w:bidi="ar"/>
        </w:rPr>
        <w:t>各省辖市、省直管县（市）人民政府安全生产委员会，省</w:t>
      </w:r>
      <w:r>
        <w:rPr>
          <w:rFonts w:ascii="仿宋_GB2312" w:eastAsia="仿宋_GB2312" w:hAnsi="Calibri" w:cs="仿宋_GB2312" w:hint="eastAsia"/>
          <w:color w:val="000000"/>
          <w:sz w:val="32"/>
          <w:szCs w:val="32"/>
          <w:shd w:val="clear" w:color="auto" w:fill="FFFFFF"/>
          <w:lang w:eastAsia="zh-CN" w:bidi="ar"/>
        </w:rPr>
        <w:t>政府</w:t>
      </w:r>
      <w:r>
        <w:rPr>
          <w:rFonts w:ascii="仿宋_GB2312" w:eastAsia="仿宋_GB2312" w:hAnsi="Calibri" w:cs="仿宋_GB2312"/>
          <w:color w:val="000000"/>
          <w:sz w:val="32"/>
          <w:szCs w:val="32"/>
          <w:shd w:val="clear" w:color="auto" w:fill="FFFFFF"/>
          <w:lang w:eastAsia="zh-CN" w:bidi="ar"/>
        </w:rPr>
        <w:t>安委会有关成员单位，中央驻豫和省属企业：</w:t>
      </w:r>
    </w:p>
    <w:p w:rsidR="00F525B0" w:rsidRDefault="00153DC5">
      <w:pPr>
        <w:widowControl/>
        <w:spacing w:line="540" w:lineRule="exact"/>
        <w:ind w:firstLineChars="200" w:firstLine="640"/>
        <w:jc w:val="both"/>
        <w:rPr>
          <w:rFonts w:ascii="仿宋_GB2312" w:eastAsia="仿宋_GB2312" w:hAnsi="Calibri" w:cs="仿宋_GB2312"/>
          <w:color w:val="000000"/>
          <w:sz w:val="32"/>
          <w:szCs w:val="32"/>
          <w:shd w:val="clear" w:color="auto" w:fill="FFFFFF"/>
          <w:lang w:eastAsia="zh-CN" w:bidi="ar"/>
        </w:rPr>
      </w:pPr>
      <w:r>
        <w:rPr>
          <w:rFonts w:ascii="仿宋_GB2312" w:eastAsia="仿宋_GB2312" w:hAnsi="Calibri" w:cs="仿宋_GB2312"/>
          <w:color w:val="000000"/>
          <w:sz w:val="32"/>
          <w:szCs w:val="32"/>
          <w:shd w:val="clear" w:color="auto" w:fill="FFFFFF"/>
          <w:lang w:eastAsia="zh-CN" w:bidi="ar"/>
        </w:rPr>
        <w:t>为</w:t>
      </w:r>
      <w:r>
        <w:rPr>
          <w:rFonts w:ascii="仿宋_GB2312" w:eastAsia="仿宋_GB2312" w:hAnsi="Calibri" w:cs="仿宋_GB2312" w:hint="eastAsia"/>
          <w:color w:val="000000"/>
          <w:sz w:val="32"/>
          <w:szCs w:val="32"/>
          <w:shd w:val="clear" w:color="auto" w:fill="FFFFFF"/>
          <w:lang w:eastAsia="zh-CN" w:bidi="ar"/>
        </w:rPr>
        <w:t>认真贯彻落实《河南省深化安全生产风险隐患双重预防体系建设行动方案》（</w:t>
      </w:r>
      <w:r>
        <w:rPr>
          <w:rFonts w:ascii="仿宋" w:eastAsia="仿宋" w:hAnsi="仿宋" w:cs="仿宋" w:hint="eastAsia"/>
          <w:bCs/>
          <w:sz w:val="32"/>
          <w:szCs w:val="32"/>
          <w:lang w:eastAsia="zh-CN"/>
        </w:rPr>
        <w:t>豫政办〔</w:t>
      </w:r>
      <w:r>
        <w:rPr>
          <w:rFonts w:ascii="仿宋" w:eastAsia="仿宋" w:hAnsi="仿宋" w:cs="仿宋" w:hint="eastAsia"/>
          <w:bCs/>
          <w:sz w:val="32"/>
          <w:szCs w:val="32"/>
          <w:lang w:eastAsia="zh-CN"/>
        </w:rPr>
        <w:t>2018</w:t>
      </w:r>
      <w:r>
        <w:rPr>
          <w:rFonts w:ascii="仿宋" w:eastAsia="仿宋" w:hAnsi="仿宋" w:cs="仿宋" w:hint="eastAsia"/>
          <w:bCs/>
          <w:sz w:val="32"/>
          <w:szCs w:val="32"/>
          <w:lang w:eastAsia="zh-CN"/>
        </w:rPr>
        <w:t>〕</w:t>
      </w:r>
      <w:r>
        <w:rPr>
          <w:rFonts w:ascii="仿宋" w:eastAsia="仿宋" w:hAnsi="仿宋" w:cs="仿宋" w:hint="eastAsia"/>
          <w:bCs/>
          <w:sz w:val="32"/>
          <w:szCs w:val="32"/>
          <w:lang w:eastAsia="zh-CN"/>
        </w:rPr>
        <w:t>68</w:t>
      </w:r>
      <w:r>
        <w:rPr>
          <w:rFonts w:ascii="仿宋" w:eastAsia="仿宋" w:hAnsi="仿宋" w:cs="仿宋" w:hint="eastAsia"/>
          <w:bCs/>
          <w:sz w:val="32"/>
          <w:szCs w:val="32"/>
          <w:lang w:eastAsia="zh-CN"/>
        </w:rPr>
        <w:t>号</w:t>
      </w:r>
      <w:r>
        <w:rPr>
          <w:rFonts w:ascii="仿宋_GB2312" w:eastAsia="仿宋_GB2312" w:hAnsi="Calibri" w:cs="仿宋_GB2312" w:hint="eastAsia"/>
          <w:color w:val="000000"/>
          <w:sz w:val="32"/>
          <w:szCs w:val="32"/>
          <w:shd w:val="clear" w:color="auto" w:fill="FFFFFF"/>
          <w:lang w:eastAsia="zh-CN" w:bidi="ar"/>
        </w:rPr>
        <w:t>），确保全省安全风险隐患双重预防体系建设工作顺利进行，省政府安全生产委员会办公室编制了</w:t>
      </w:r>
      <w:r>
        <w:rPr>
          <w:rFonts w:ascii="仿宋_GB2312" w:eastAsia="仿宋_GB2312" w:hAnsi="Calibri" w:cs="仿宋_GB2312"/>
          <w:color w:val="000000"/>
          <w:sz w:val="32"/>
          <w:szCs w:val="32"/>
          <w:shd w:val="clear" w:color="auto" w:fill="FFFFFF"/>
          <w:lang w:eastAsia="zh-CN" w:bidi="ar"/>
        </w:rPr>
        <w:t>《河南省企业</w:t>
      </w:r>
      <w:r>
        <w:rPr>
          <w:rFonts w:ascii="仿宋_GB2312" w:eastAsia="仿宋_GB2312" w:hAnsi="Calibri" w:cs="仿宋_GB2312" w:hint="eastAsia"/>
          <w:color w:val="000000"/>
          <w:sz w:val="32"/>
          <w:szCs w:val="32"/>
          <w:shd w:val="clear" w:color="auto" w:fill="FFFFFF"/>
          <w:lang w:eastAsia="zh-CN" w:bidi="ar"/>
        </w:rPr>
        <w:t>安全风险辨识管控与</w:t>
      </w:r>
      <w:r>
        <w:rPr>
          <w:rFonts w:ascii="仿宋_GB2312" w:eastAsia="仿宋_GB2312" w:hAnsi="Calibri" w:cs="仿宋_GB2312"/>
          <w:color w:val="000000"/>
          <w:sz w:val="32"/>
          <w:szCs w:val="32"/>
          <w:shd w:val="clear" w:color="auto" w:fill="FFFFFF"/>
          <w:lang w:eastAsia="zh-CN" w:bidi="ar"/>
        </w:rPr>
        <w:t>隐患</w:t>
      </w:r>
      <w:r>
        <w:rPr>
          <w:rFonts w:ascii="仿宋_GB2312" w:eastAsia="仿宋_GB2312" w:hAnsi="Calibri" w:cs="仿宋_GB2312" w:hint="eastAsia"/>
          <w:color w:val="000000"/>
          <w:sz w:val="32"/>
          <w:szCs w:val="32"/>
          <w:shd w:val="clear" w:color="auto" w:fill="FFFFFF"/>
          <w:lang w:eastAsia="zh-CN" w:bidi="ar"/>
        </w:rPr>
        <w:t>排查</w:t>
      </w:r>
      <w:r>
        <w:rPr>
          <w:rFonts w:ascii="仿宋_GB2312" w:eastAsia="仿宋_GB2312" w:hAnsi="Calibri" w:cs="仿宋_GB2312"/>
          <w:color w:val="000000"/>
          <w:sz w:val="32"/>
          <w:szCs w:val="32"/>
          <w:shd w:val="clear" w:color="auto" w:fill="FFFFFF"/>
          <w:lang w:eastAsia="zh-CN" w:bidi="ar"/>
        </w:rPr>
        <w:t>治理</w:t>
      </w:r>
      <w:r>
        <w:rPr>
          <w:rFonts w:ascii="仿宋_GB2312" w:eastAsia="仿宋_GB2312" w:hAnsi="Calibri" w:cs="仿宋_GB2312" w:hint="eastAsia"/>
          <w:color w:val="000000"/>
          <w:sz w:val="32"/>
          <w:szCs w:val="32"/>
          <w:shd w:val="clear" w:color="auto" w:fill="FFFFFF"/>
          <w:lang w:eastAsia="zh-CN" w:bidi="ar"/>
        </w:rPr>
        <w:t>双重预防</w:t>
      </w:r>
      <w:r>
        <w:rPr>
          <w:rFonts w:ascii="仿宋_GB2312" w:eastAsia="仿宋_GB2312" w:hAnsi="Calibri" w:cs="仿宋_GB2312"/>
          <w:color w:val="000000"/>
          <w:sz w:val="32"/>
          <w:szCs w:val="32"/>
          <w:shd w:val="clear" w:color="auto" w:fill="FFFFFF"/>
          <w:lang w:eastAsia="zh-CN" w:bidi="ar"/>
        </w:rPr>
        <w:t>体系建设</w:t>
      </w:r>
      <w:r>
        <w:rPr>
          <w:rFonts w:ascii="仿宋_GB2312" w:eastAsia="仿宋_GB2312" w:hAnsi="Calibri" w:cs="仿宋_GB2312" w:hint="eastAsia"/>
          <w:color w:val="000000"/>
          <w:sz w:val="32"/>
          <w:szCs w:val="32"/>
          <w:shd w:val="clear" w:color="auto" w:fill="FFFFFF"/>
          <w:lang w:eastAsia="zh-CN" w:bidi="ar"/>
        </w:rPr>
        <w:t>导</w:t>
      </w:r>
      <w:r>
        <w:rPr>
          <w:rFonts w:ascii="仿宋_GB2312" w:eastAsia="仿宋_GB2312" w:hAnsi="Calibri" w:cs="仿宋_GB2312"/>
          <w:color w:val="000000"/>
          <w:sz w:val="32"/>
          <w:szCs w:val="32"/>
          <w:shd w:val="clear" w:color="auto" w:fill="FFFFFF"/>
          <w:lang w:eastAsia="zh-CN" w:bidi="ar"/>
        </w:rPr>
        <w:t>则（试用）》</w:t>
      </w:r>
      <w:r>
        <w:rPr>
          <w:rFonts w:ascii="仿宋_GB2312" w:eastAsia="仿宋_GB2312" w:hAnsi="Calibri" w:cs="仿宋_GB2312" w:hint="eastAsia"/>
          <w:color w:val="000000"/>
          <w:sz w:val="32"/>
          <w:szCs w:val="32"/>
          <w:shd w:val="clear" w:color="auto" w:fill="FFFFFF"/>
          <w:lang w:eastAsia="zh-CN" w:bidi="ar"/>
        </w:rPr>
        <w:t>，现</w:t>
      </w:r>
      <w:r>
        <w:rPr>
          <w:rFonts w:ascii="仿宋_GB2312" w:eastAsia="仿宋_GB2312" w:hAnsi="Calibri" w:cs="仿宋_GB2312"/>
          <w:color w:val="000000"/>
          <w:sz w:val="32"/>
          <w:szCs w:val="32"/>
          <w:shd w:val="clear" w:color="auto" w:fill="FFFFFF"/>
          <w:lang w:eastAsia="zh-CN" w:bidi="ar"/>
        </w:rPr>
        <w:t>印发你们，请认真</w:t>
      </w:r>
      <w:r>
        <w:rPr>
          <w:rFonts w:ascii="仿宋_GB2312" w:eastAsia="仿宋_GB2312" w:hAnsi="Calibri" w:cs="仿宋_GB2312" w:hint="eastAsia"/>
          <w:color w:val="000000"/>
          <w:sz w:val="32"/>
          <w:szCs w:val="32"/>
          <w:shd w:val="clear" w:color="auto" w:fill="FFFFFF"/>
          <w:lang w:eastAsia="zh-CN" w:bidi="ar"/>
        </w:rPr>
        <w:t>学习并宣贯</w:t>
      </w:r>
      <w:r>
        <w:rPr>
          <w:rFonts w:ascii="仿宋_GB2312" w:eastAsia="仿宋_GB2312" w:hAnsi="Calibri" w:cs="仿宋_GB2312"/>
          <w:color w:val="000000"/>
          <w:sz w:val="32"/>
          <w:szCs w:val="32"/>
          <w:shd w:val="clear" w:color="auto" w:fill="FFFFFF"/>
          <w:lang w:eastAsia="zh-CN" w:bidi="ar"/>
        </w:rPr>
        <w:t>执行。</w:t>
      </w:r>
    </w:p>
    <w:p w:rsidR="00F525B0" w:rsidRDefault="00F525B0">
      <w:pPr>
        <w:widowControl/>
        <w:spacing w:line="540" w:lineRule="exact"/>
        <w:ind w:firstLineChars="1000" w:firstLine="3200"/>
        <w:jc w:val="both"/>
        <w:rPr>
          <w:rFonts w:ascii="仿宋_GB2312" w:eastAsia="仿宋_GB2312" w:hAnsi="Calibri" w:cs="仿宋_GB2312"/>
          <w:color w:val="000000"/>
          <w:sz w:val="32"/>
          <w:szCs w:val="32"/>
          <w:shd w:val="clear" w:color="auto" w:fill="FFFFFF"/>
          <w:lang w:eastAsia="zh-CN" w:bidi="ar"/>
        </w:rPr>
      </w:pPr>
    </w:p>
    <w:p w:rsidR="00F525B0" w:rsidRDefault="00153DC5">
      <w:pPr>
        <w:widowControl/>
        <w:spacing w:line="540" w:lineRule="exact"/>
        <w:jc w:val="both"/>
        <w:rPr>
          <w:rFonts w:ascii="仿宋_GB2312" w:eastAsia="仿宋_GB2312" w:hAnsi="Calibri" w:cs="仿宋_GB2312"/>
          <w:color w:val="000000"/>
          <w:sz w:val="32"/>
          <w:szCs w:val="32"/>
          <w:shd w:val="clear" w:color="auto" w:fill="FFFFFF"/>
          <w:lang w:eastAsia="zh-CN" w:bidi="ar"/>
        </w:rPr>
      </w:pPr>
      <w:r>
        <w:rPr>
          <w:rFonts w:ascii="仿宋_GB2312" w:eastAsia="仿宋_GB2312" w:hAnsi="Calibri" w:cs="仿宋_GB2312" w:hint="eastAsia"/>
          <w:color w:val="000000"/>
          <w:sz w:val="32"/>
          <w:szCs w:val="32"/>
          <w:shd w:val="clear" w:color="auto" w:fill="FFFFFF"/>
          <w:lang w:eastAsia="zh-CN" w:bidi="ar"/>
        </w:rPr>
        <w:t>附件：</w:t>
      </w:r>
      <w:r>
        <w:rPr>
          <w:rFonts w:ascii="仿宋_GB2312" w:eastAsia="仿宋_GB2312" w:hAnsi="Calibri" w:cs="仿宋_GB2312"/>
          <w:color w:val="000000"/>
          <w:sz w:val="32"/>
          <w:szCs w:val="32"/>
          <w:shd w:val="clear" w:color="auto" w:fill="FFFFFF"/>
          <w:lang w:eastAsia="zh-CN" w:bidi="ar"/>
        </w:rPr>
        <w:t>《河南省企业</w:t>
      </w:r>
      <w:r>
        <w:rPr>
          <w:rFonts w:ascii="仿宋_GB2312" w:eastAsia="仿宋_GB2312" w:hAnsi="Calibri" w:cs="仿宋_GB2312" w:hint="eastAsia"/>
          <w:color w:val="000000"/>
          <w:sz w:val="32"/>
          <w:szCs w:val="32"/>
          <w:shd w:val="clear" w:color="auto" w:fill="FFFFFF"/>
          <w:lang w:eastAsia="zh-CN" w:bidi="ar"/>
        </w:rPr>
        <w:t>安全风险辨识管控与</w:t>
      </w:r>
      <w:r>
        <w:rPr>
          <w:rFonts w:ascii="仿宋_GB2312" w:eastAsia="仿宋_GB2312" w:hAnsi="Calibri" w:cs="仿宋_GB2312"/>
          <w:color w:val="000000"/>
          <w:sz w:val="32"/>
          <w:szCs w:val="32"/>
          <w:shd w:val="clear" w:color="auto" w:fill="FFFFFF"/>
          <w:lang w:eastAsia="zh-CN" w:bidi="ar"/>
        </w:rPr>
        <w:t>隐患</w:t>
      </w:r>
      <w:r>
        <w:rPr>
          <w:rFonts w:ascii="仿宋_GB2312" w:eastAsia="仿宋_GB2312" w:hAnsi="Calibri" w:cs="仿宋_GB2312" w:hint="eastAsia"/>
          <w:color w:val="000000"/>
          <w:sz w:val="32"/>
          <w:szCs w:val="32"/>
          <w:shd w:val="clear" w:color="auto" w:fill="FFFFFF"/>
          <w:lang w:eastAsia="zh-CN" w:bidi="ar"/>
        </w:rPr>
        <w:t>排查</w:t>
      </w:r>
      <w:r>
        <w:rPr>
          <w:rFonts w:ascii="仿宋_GB2312" w:eastAsia="仿宋_GB2312" w:hAnsi="Calibri" w:cs="仿宋_GB2312"/>
          <w:color w:val="000000"/>
          <w:sz w:val="32"/>
          <w:szCs w:val="32"/>
          <w:shd w:val="clear" w:color="auto" w:fill="FFFFFF"/>
          <w:lang w:eastAsia="zh-CN" w:bidi="ar"/>
        </w:rPr>
        <w:t>治理</w:t>
      </w:r>
      <w:r>
        <w:rPr>
          <w:rFonts w:ascii="仿宋_GB2312" w:eastAsia="仿宋_GB2312" w:hAnsi="Calibri" w:cs="仿宋_GB2312" w:hint="eastAsia"/>
          <w:color w:val="000000"/>
          <w:sz w:val="32"/>
          <w:szCs w:val="32"/>
          <w:shd w:val="clear" w:color="auto" w:fill="FFFFFF"/>
          <w:lang w:eastAsia="zh-CN" w:bidi="ar"/>
        </w:rPr>
        <w:t>双重预防</w:t>
      </w:r>
      <w:r>
        <w:rPr>
          <w:rFonts w:ascii="仿宋_GB2312" w:eastAsia="仿宋_GB2312" w:hAnsi="Calibri" w:cs="仿宋_GB2312"/>
          <w:color w:val="000000"/>
          <w:sz w:val="32"/>
          <w:szCs w:val="32"/>
          <w:shd w:val="clear" w:color="auto" w:fill="FFFFFF"/>
          <w:lang w:eastAsia="zh-CN" w:bidi="ar"/>
        </w:rPr>
        <w:t>体系建设</w:t>
      </w:r>
      <w:r>
        <w:rPr>
          <w:rFonts w:ascii="仿宋_GB2312" w:eastAsia="仿宋_GB2312" w:hAnsi="Calibri" w:cs="仿宋_GB2312" w:hint="eastAsia"/>
          <w:color w:val="000000"/>
          <w:sz w:val="32"/>
          <w:szCs w:val="32"/>
          <w:shd w:val="clear" w:color="auto" w:fill="FFFFFF"/>
          <w:lang w:eastAsia="zh-CN" w:bidi="ar"/>
        </w:rPr>
        <w:t>导</w:t>
      </w:r>
      <w:r>
        <w:rPr>
          <w:rFonts w:ascii="仿宋_GB2312" w:eastAsia="仿宋_GB2312" w:hAnsi="Calibri" w:cs="仿宋_GB2312"/>
          <w:color w:val="000000"/>
          <w:sz w:val="32"/>
          <w:szCs w:val="32"/>
          <w:shd w:val="clear" w:color="auto" w:fill="FFFFFF"/>
          <w:lang w:eastAsia="zh-CN" w:bidi="ar"/>
        </w:rPr>
        <w:t>则（试用）》</w:t>
      </w:r>
    </w:p>
    <w:p w:rsidR="00F525B0" w:rsidRDefault="00F525B0">
      <w:pPr>
        <w:widowControl/>
        <w:shd w:val="clear" w:color="auto" w:fill="FFFFFF"/>
        <w:spacing w:line="525" w:lineRule="atLeast"/>
        <w:ind w:firstLine="4800"/>
        <w:jc w:val="both"/>
        <w:rPr>
          <w:rFonts w:ascii="仿宋_GB2312" w:eastAsia="仿宋_GB2312" w:hAnsi="Calibri" w:cs="仿宋_GB2312"/>
          <w:color w:val="000000"/>
          <w:sz w:val="32"/>
          <w:szCs w:val="32"/>
          <w:shd w:val="clear" w:color="auto" w:fill="FFFFFF"/>
          <w:lang w:eastAsia="zh-CN" w:bidi="ar"/>
        </w:rPr>
      </w:pPr>
    </w:p>
    <w:p w:rsidR="00F525B0" w:rsidRDefault="00153DC5">
      <w:pPr>
        <w:widowControl/>
        <w:shd w:val="clear" w:color="auto" w:fill="FFFFFF"/>
        <w:spacing w:line="525" w:lineRule="atLeast"/>
        <w:ind w:firstLineChars="1600" w:firstLine="5120"/>
        <w:jc w:val="both"/>
        <w:rPr>
          <w:rFonts w:ascii="Calibri" w:hAnsi="Calibri" w:cs="Calibri"/>
          <w:color w:val="000000"/>
          <w:sz w:val="21"/>
          <w:szCs w:val="21"/>
          <w:lang w:eastAsia="zh-CN"/>
        </w:rPr>
      </w:pPr>
      <w:r>
        <w:rPr>
          <w:rFonts w:ascii="仿宋_GB2312" w:eastAsia="仿宋_GB2312" w:hAnsi="Calibri" w:cs="仿宋_GB2312"/>
          <w:color w:val="000000"/>
          <w:sz w:val="32"/>
          <w:szCs w:val="32"/>
          <w:shd w:val="clear" w:color="auto" w:fill="FFFFFF"/>
          <w:lang w:eastAsia="zh-CN" w:bidi="ar"/>
        </w:rPr>
        <w:t>2018</w:t>
      </w:r>
      <w:r>
        <w:rPr>
          <w:rFonts w:ascii="仿宋_GB2312" w:eastAsia="仿宋_GB2312" w:hAnsi="Calibri" w:cs="仿宋_GB2312"/>
          <w:color w:val="000000"/>
          <w:sz w:val="32"/>
          <w:szCs w:val="32"/>
          <w:shd w:val="clear" w:color="auto" w:fill="FFFFFF"/>
          <w:lang w:eastAsia="zh-CN" w:bidi="ar"/>
        </w:rPr>
        <w:t>年</w:t>
      </w:r>
      <w:r>
        <w:rPr>
          <w:rFonts w:ascii="仿宋_GB2312" w:eastAsia="仿宋_GB2312" w:hAnsi="Calibri" w:cs="仿宋_GB2312" w:hint="eastAsia"/>
          <w:color w:val="000000"/>
          <w:sz w:val="32"/>
          <w:szCs w:val="32"/>
          <w:shd w:val="clear" w:color="auto" w:fill="FFFFFF"/>
          <w:lang w:eastAsia="zh-CN" w:bidi="ar"/>
        </w:rPr>
        <w:t>11</w:t>
      </w:r>
      <w:r>
        <w:rPr>
          <w:rFonts w:ascii="仿宋_GB2312" w:eastAsia="仿宋_GB2312" w:hAnsi="Calibri" w:cs="仿宋_GB2312"/>
          <w:color w:val="000000"/>
          <w:sz w:val="32"/>
          <w:szCs w:val="32"/>
          <w:shd w:val="clear" w:color="auto" w:fill="FFFFFF"/>
          <w:lang w:eastAsia="zh-CN" w:bidi="ar"/>
        </w:rPr>
        <w:t>月</w:t>
      </w:r>
      <w:r>
        <w:rPr>
          <w:rFonts w:ascii="仿宋_GB2312" w:eastAsia="仿宋_GB2312" w:hAnsi="Calibri" w:cs="仿宋_GB2312" w:hint="eastAsia"/>
          <w:color w:val="000000"/>
          <w:sz w:val="32"/>
          <w:szCs w:val="32"/>
          <w:shd w:val="clear" w:color="auto" w:fill="FFFFFF"/>
          <w:lang w:eastAsia="zh-CN" w:bidi="ar"/>
        </w:rPr>
        <w:t>13</w:t>
      </w:r>
      <w:r>
        <w:rPr>
          <w:rFonts w:ascii="仿宋_GB2312" w:eastAsia="仿宋_GB2312" w:hAnsi="Calibri" w:cs="仿宋_GB2312"/>
          <w:color w:val="000000"/>
          <w:sz w:val="32"/>
          <w:szCs w:val="32"/>
          <w:shd w:val="clear" w:color="auto" w:fill="FFFFFF"/>
          <w:lang w:eastAsia="zh-CN" w:bidi="ar"/>
        </w:rPr>
        <w:t>日</w:t>
      </w:r>
    </w:p>
    <w:p w:rsidR="00F525B0" w:rsidRDefault="00F525B0">
      <w:pPr>
        <w:ind w:firstLineChars="100" w:firstLine="440"/>
        <w:rPr>
          <w:rFonts w:ascii="微软雅黑" w:eastAsia="微软雅黑" w:hAnsi="微软雅黑" w:cs="微软雅黑"/>
          <w:b/>
          <w:bCs/>
          <w:sz w:val="44"/>
          <w:szCs w:val="44"/>
          <w:lang w:eastAsia="zh-CN"/>
        </w:rPr>
      </w:pPr>
    </w:p>
    <w:p w:rsidR="00F525B0" w:rsidRDefault="00F525B0">
      <w:pPr>
        <w:ind w:firstLineChars="100" w:firstLine="440"/>
        <w:rPr>
          <w:rFonts w:ascii="微软雅黑" w:eastAsia="微软雅黑" w:hAnsi="微软雅黑" w:cs="微软雅黑" w:hint="eastAsia"/>
          <w:b/>
          <w:bCs/>
          <w:sz w:val="44"/>
          <w:szCs w:val="44"/>
          <w:lang w:eastAsia="zh-CN"/>
        </w:rPr>
      </w:pPr>
    </w:p>
    <w:p w:rsidR="00FF47DD" w:rsidRDefault="00FF47DD">
      <w:pPr>
        <w:ind w:firstLineChars="100" w:firstLine="440"/>
        <w:rPr>
          <w:rFonts w:ascii="微软雅黑" w:eastAsia="微软雅黑" w:hAnsi="微软雅黑" w:cs="微软雅黑" w:hint="eastAsia"/>
          <w:b/>
          <w:bCs/>
          <w:sz w:val="44"/>
          <w:szCs w:val="44"/>
          <w:lang w:eastAsia="zh-CN"/>
        </w:rPr>
      </w:pPr>
    </w:p>
    <w:p w:rsidR="00FF47DD" w:rsidRDefault="00FF47DD">
      <w:pPr>
        <w:ind w:firstLineChars="100" w:firstLine="440"/>
        <w:rPr>
          <w:rFonts w:ascii="微软雅黑" w:eastAsia="微软雅黑" w:hAnsi="微软雅黑" w:cs="微软雅黑"/>
          <w:b/>
          <w:bCs/>
          <w:sz w:val="44"/>
          <w:szCs w:val="44"/>
          <w:lang w:eastAsia="zh-CN"/>
        </w:rPr>
      </w:pPr>
    </w:p>
    <w:p w:rsidR="00F525B0" w:rsidRDefault="00153DC5">
      <w:pPr>
        <w:ind w:firstLineChars="200" w:firstLine="880"/>
        <w:rPr>
          <w:rFonts w:ascii="微软雅黑" w:eastAsia="微软雅黑" w:hAnsi="微软雅黑" w:cs="微软雅黑"/>
          <w:b/>
          <w:bCs/>
          <w:sz w:val="44"/>
          <w:szCs w:val="44"/>
          <w:lang w:eastAsia="zh-CN"/>
        </w:rPr>
      </w:pPr>
      <w:r>
        <w:rPr>
          <w:rFonts w:ascii="微软雅黑" w:eastAsia="微软雅黑" w:hAnsi="微软雅黑" w:cs="微软雅黑" w:hint="eastAsia"/>
          <w:b/>
          <w:bCs/>
          <w:sz w:val="44"/>
          <w:szCs w:val="44"/>
          <w:lang w:eastAsia="zh-CN"/>
        </w:rPr>
        <w:lastRenderedPageBreak/>
        <w:t>河南省企业安全风险辨识管控与隐</w:t>
      </w:r>
    </w:p>
    <w:p w:rsidR="00F525B0" w:rsidRDefault="00153DC5">
      <w:pPr>
        <w:ind w:firstLineChars="200" w:firstLine="880"/>
        <w:rPr>
          <w:rFonts w:ascii="微软雅黑" w:eastAsia="微软雅黑" w:hAnsi="微软雅黑" w:cs="微软雅黑"/>
          <w:b/>
          <w:bCs/>
          <w:sz w:val="44"/>
          <w:szCs w:val="44"/>
          <w:lang w:eastAsia="zh-CN"/>
        </w:rPr>
      </w:pPr>
      <w:r>
        <w:rPr>
          <w:rFonts w:ascii="微软雅黑" w:eastAsia="微软雅黑" w:hAnsi="微软雅黑" w:cs="微软雅黑" w:hint="eastAsia"/>
          <w:b/>
          <w:bCs/>
          <w:sz w:val="44"/>
          <w:szCs w:val="44"/>
          <w:lang w:eastAsia="zh-CN"/>
        </w:rPr>
        <w:t>患排查治理双重预防体系建设导则</w:t>
      </w:r>
    </w:p>
    <w:p w:rsidR="00F525B0" w:rsidRDefault="00153DC5">
      <w:pPr>
        <w:ind w:firstLineChars="1000" w:firstLine="3600"/>
        <w:rPr>
          <w:rFonts w:ascii="黑体" w:eastAsia="黑体" w:hAnsi="黑体" w:cs="黑体"/>
          <w:sz w:val="36"/>
          <w:szCs w:val="36"/>
          <w:lang w:eastAsia="zh-CN"/>
        </w:rPr>
      </w:pPr>
      <w:r>
        <w:rPr>
          <w:rFonts w:ascii="黑体" w:eastAsia="黑体" w:hAnsi="黑体" w:cs="黑体" w:hint="eastAsia"/>
          <w:sz w:val="36"/>
          <w:szCs w:val="36"/>
          <w:lang w:eastAsia="zh-CN"/>
        </w:rPr>
        <w:t>（试用）</w:t>
      </w: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sz w:val="36"/>
          <w:szCs w:val="36"/>
          <w:lang w:eastAsia="zh-CN"/>
        </w:rPr>
      </w:pPr>
    </w:p>
    <w:p w:rsidR="00F525B0" w:rsidRDefault="00F525B0">
      <w:pPr>
        <w:ind w:firstLineChars="700" w:firstLine="2520"/>
        <w:rPr>
          <w:rFonts w:ascii="黑体" w:eastAsia="黑体" w:hAnsi="黑体" w:cs="黑体" w:hint="eastAsia"/>
          <w:sz w:val="36"/>
          <w:szCs w:val="36"/>
          <w:lang w:eastAsia="zh-CN"/>
        </w:rPr>
      </w:pPr>
    </w:p>
    <w:p w:rsidR="00FF47DD" w:rsidRDefault="00FF47DD">
      <w:pPr>
        <w:ind w:firstLineChars="700" w:firstLine="2520"/>
        <w:rPr>
          <w:rFonts w:ascii="黑体" w:eastAsia="黑体" w:hAnsi="黑体" w:cs="黑体" w:hint="eastAsia"/>
          <w:sz w:val="36"/>
          <w:szCs w:val="36"/>
          <w:lang w:eastAsia="zh-CN"/>
        </w:rPr>
      </w:pPr>
    </w:p>
    <w:p w:rsidR="00EB7740" w:rsidRDefault="00EB7740" w:rsidP="00EB7740">
      <w:pPr>
        <w:rPr>
          <w:rFonts w:ascii="黑体" w:eastAsia="黑体" w:hAnsi="黑体" w:cs="黑体" w:hint="eastAsia"/>
          <w:sz w:val="36"/>
          <w:szCs w:val="36"/>
          <w:lang w:eastAsia="zh-CN"/>
        </w:rPr>
      </w:pPr>
    </w:p>
    <w:p w:rsidR="00EB7740" w:rsidRDefault="00EB7740" w:rsidP="00EB7740">
      <w:pPr>
        <w:rPr>
          <w:rFonts w:ascii="黑体" w:eastAsia="黑体" w:hAnsi="黑体" w:cs="黑体" w:hint="eastAsia"/>
          <w:sz w:val="36"/>
          <w:szCs w:val="36"/>
          <w:lang w:eastAsia="zh-CN"/>
        </w:rPr>
      </w:pPr>
    </w:p>
    <w:p w:rsidR="00F525B0" w:rsidRDefault="00153DC5" w:rsidP="00EB7740">
      <w:pPr>
        <w:jc w:val="center"/>
        <w:rPr>
          <w:rFonts w:ascii="黑体" w:eastAsia="黑体" w:hAnsi="黑体" w:cs="黑体"/>
          <w:sz w:val="36"/>
          <w:szCs w:val="36"/>
          <w:lang w:eastAsia="zh-CN"/>
        </w:rPr>
      </w:pPr>
      <w:r>
        <w:rPr>
          <w:rFonts w:ascii="黑体" w:eastAsia="黑体" w:hAnsi="黑体" w:cs="黑体" w:hint="eastAsia"/>
          <w:sz w:val="36"/>
          <w:szCs w:val="36"/>
          <w:lang w:eastAsia="zh-CN"/>
        </w:rPr>
        <w:t>河南省人民政府安全生产委员会办公室</w:t>
      </w:r>
    </w:p>
    <w:p w:rsidR="00F525B0" w:rsidRDefault="00153DC5">
      <w:pPr>
        <w:ind w:firstLineChars="700" w:firstLine="2520"/>
        <w:rPr>
          <w:rFonts w:ascii="黑体" w:eastAsia="黑体" w:hAnsi="黑体" w:cs="黑体"/>
          <w:sz w:val="36"/>
          <w:szCs w:val="36"/>
          <w:lang w:eastAsia="zh-CN"/>
        </w:rPr>
      </w:pPr>
      <w:r>
        <w:rPr>
          <w:rFonts w:ascii="黑体" w:eastAsia="黑体" w:hAnsi="黑体" w:cs="黑体" w:hint="eastAsia"/>
          <w:sz w:val="36"/>
          <w:szCs w:val="36"/>
          <w:lang w:eastAsia="zh-CN"/>
        </w:rPr>
        <w:t>2018</w:t>
      </w:r>
      <w:r>
        <w:rPr>
          <w:rFonts w:ascii="黑体" w:eastAsia="黑体" w:hAnsi="黑体" w:cs="黑体" w:hint="eastAsia"/>
          <w:sz w:val="36"/>
          <w:szCs w:val="36"/>
          <w:lang w:eastAsia="zh-CN"/>
        </w:rPr>
        <w:t>年</w:t>
      </w:r>
      <w:r>
        <w:rPr>
          <w:rFonts w:ascii="黑体" w:eastAsia="黑体" w:hAnsi="黑体" w:cs="黑体" w:hint="eastAsia"/>
          <w:sz w:val="36"/>
          <w:szCs w:val="36"/>
          <w:lang w:eastAsia="zh-CN"/>
        </w:rPr>
        <w:t>11</w:t>
      </w:r>
      <w:r>
        <w:rPr>
          <w:rFonts w:ascii="黑体" w:eastAsia="黑体" w:hAnsi="黑体" w:cs="黑体" w:hint="eastAsia"/>
          <w:sz w:val="36"/>
          <w:szCs w:val="36"/>
          <w:lang w:eastAsia="zh-CN"/>
        </w:rPr>
        <w:t>月</w:t>
      </w:r>
      <w:r>
        <w:rPr>
          <w:rFonts w:ascii="黑体" w:eastAsia="黑体" w:hAnsi="黑体" w:cs="黑体" w:hint="eastAsia"/>
          <w:sz w:val="36"/>
          <w:szCs w:val="36"/>
          <w:lang w:eastAsia="zh-CN"/>
        </w:rPr>
        <w:t>12</w:t>
      </w:r>
      <w:r>
        <w:rPr>
          <w:rFonts w:ascii="黑体" w:eastAsia="黑体" w:hAnsi="黑体" w:cs="黑体" w:hint="eastAsia"/>
          <w:sz w:val="36"/>
          <w:szCs w:val="36"/>
          <w:lang w:eastAsia="zh-CN"/>
        </w:rPr>
        <w:t>日</w:t>
      </w:r>
    </w:p>
    <w:p w:rsidR="00F525B0" w:rsidRDefault="00153DC5">
      <w:pPr>
        <w:ind w:firstLineChars="700" w:firstLine="2520"/>
        <w:rPr>
          <w:rFonts w:ascii="黑体" w:eastAsia="黑体" w:hAnsi="黑体" w:cs="黑体"/>
          <w:sz w:val="36"/>
          <w:szCs w:val="36"/>
          <w:lang w:eastAsia="zh-CN"/>
        </w:rPr>
      </w:pPr>
      <w:r>
        <w:rPr>
          <w:rFonts w:ascii="黑体" w:eastAsia="黑体" w:hAnsi="黑体" w:cs="黑体" w:hint="eastAsia"/>
          <w:sz w:val="36"/>
          <w:szCs w:val="36"/>
          <w:lang w:eastAsia="zh-CN"/>
        </w:rPr>
        <w:lastRenderedPageBreak/>
        <w:t>目</w:t>
      </w:r>
      <w:r>
        <w:rPr>
          <w:rFonts w:ascii="黑体" w:eastAsia="黑体" w:hAnsi="黑体" w:cs="黑体" w:hint="eastAsia"/>
          <w:sz w:val="36"/>
          <w:szCs w:val="36"/>
          <w:lang w:eastAsia="zh-CN"/>
        </w:rPr>
        <w:tab/>
      </w:r>
      <w:r>
        <w:rPr>
          <w:rFonts w:ascii="黑体" w:eastAsia="黑体" w:hAnsi="黑体" w:cs="黑体" w:hint="eastAsia"/>
          <w:sz w:val="36"/>
          <w:szCs w:val="36"/>
          <w:lang w:eastAsia="zh-CN"/>
        </w:rPr>
        <w:t xml:space="preserve">   </w:t>
      </w:r>
      <w:r>
        <w:rPr>
          <w:rFonts w:ascii="黑体" w:eastAsia="黑体" w:hAnsi="黑体" w:cs="黑体" w:hint="eastAsia"/>
          <w:sz w:val="36"/>
          <w:szCs w:val="36"/>
          <w:lang w:eastAsia="zh-CN"/>
        </w:rPr>
        <w:t>录</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rPr>
        <w:fldChar w:fldCharType="begin"/>
      </w:r>
      <w:r>
        <w:rPr>
          <w:rFonts w:ascii="楷体" w:eastAsia="楷体" w:hAnsi="楷体" w:cs="楷体" w:hint="eastAsia"/>
          <w:sz w:val="32"/>
          <w:szCs w:val="32"/>
          <w:lang w:eastAsia="zh-CN"/>
        </w:rPr>
        <w:instrText xml:space="preserve"> HYPERLINK \l "_bookmark1" </w:instrText>
      </w:r>
      <w:r>
        <w:rPr>
          <w:rFonts w:ascii="楷体" w:eastAsia="楷体" w:hAnsi="楷体" w:cs="楷体" w:hint="eastAsia"/>
          <w:sz w:val="32"/>
          <w:szCs w:val="32"/>
        </w:rPr>
        <w:fldChar w:fldCharType="separate"/>
      </w:r>
      <w:r>
        <w:rPr>
          <w:rFonts w:ascii="楷体" w:eastAsia="楷体" w:hAnsi="楷体" w:cs="楷体" w:hint="eastAsia"/>
          <w:sz w:val="32"/>
          <w:szCs w:val="32"/>
          <w:lang w:eastAsia="zh-CN"/>
        </w:rPr>
        <w:t>一、</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适用</w:t>
      </w:r>
      <w:r>
        <w:rPr>
          <w:rFonts w:ascii="楷体" w:eastAsia="楷体" w:hAnsi="楷体" w:cs="楷体" w:hint="eastAsia"/>
          <w:sz w:val="32"/>
          <w:szCs w:val="32"/>
          <w:lang w:eastAsia="zh-CN"/>
        </w:rPr>
        <w:t>范围</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lang w:eastAsia="zh-CN"/>
        </w:rPr>
        <w:t>二、</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编制依据</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lang w:eastAsia="zh-CN"/>
        </w:rPr>
        <w:t>三、</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总体目标</w:t>
      </w:r>
      <w:r>
        <w:rPr>
          <w:rFonts w:ascii="楷体" w:eastAsia="楷体" w:hAnsi="楷体" w:cs="楷体" w:hint="eastAsia"/>
          <w:sz w:val="32"/>
          <w:szCs w:val="32"/>
          <w:lang w:eastAsia="zh-CN"/>
        </w:rPr>
        <w:tab/>
      </w:r>
      <w:r>
        <w:rPr>
          <w:rFonts w:ascii="楷体" w:eastAsia="楷体" w:hAnsi="楷体" w:cs="楷体" w:hint="eastAsia"/>
          <w:sz w:val="32"/>
          <w:szCs w:val="32"/>
        </w:rPr>
        <w:fldChar w:fldCharType="end"/>
      </w:r>
      <w:r>
        <w:rPr>
          <w:rFonts w:ascii="楷体" w:eastAsia="楷体" w:hAnsi="楷体" w:cs="楷体" w:hint="eastAsia"/>
          <w:sz w:val="32"/>
          <w:szCs w:val="32"/>
          <w:lang w:eastAsia="zh-CN"/>
        </w:rPr>
        <w:t xml:space="preserve"> </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rPr>
        <w:fldChar w:fldCharType="begin"/>
      </w:r>
      <w:r>
        <w:rPr>
          <w:rFonts w:ascii="楷体" w:eastAsia="楷体" w:hAnsi="楷体" w:cs="楷体" w:hint="eastAsia"/>
          <w:sz w:val="32"/>
          <w:szCs w:val="32"/>
          <w:lang w:eastAsia="zh-CN"/>
        </w:rPr>
        <w:instrText xml:space="preserve"> HYPERLINK \l "_bookmark4" </w:instrText>
      </w:r>
      <w:r>
        <w:rPr>
          <w:rFonts w:ascii="楷体" w:eastAsia="楷体" w:hAnsi="楷体" w:cs="楷体" w:hint="eastAsia"/>
          <w:sz w:val="32"/>
          <w:szCs w:val="32"/>
        </w:rPr>
        <w:fldChar w:fldCharType="separate"/>
      </w:r>
      <w:r>
        <w:rPr>
          <w:rFonts w:ascii="楷体" w:eastAsia="楷体" w:hAnsi="楷体" w:cs="楷体" w:hint="eastAsia"/>
          <w:sz w:val="32"/>
          <w:szCs w:val="32"/>
          <w:lang w:eastAsia="zh-CN"/>
        </w:rPr>
        <w:t>四、</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规范性引用文件</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rPr>
        <w:fldChar w:fldCharType="end"/>
      </w:r>
      <w:r>
        <w:rPr>
          <w:rFonts w:ascii="楷体" w:eastAsia="楷体" w:hAnsi="楷体" w:cs="楷体" w:hint="eastAsia"/>
          <w:sz w:val="32"/>
          <w:szCs w:val="32"/>
        </w:rPr>
        <w:fldChar w:fldCharType="begin"/>
      </w:r>
      <w:r>
        <w:rPr>
          <w:rFonts w:ascii="楷体" w:eastAsia="楷体" w:hAnsi="楷体" w:cs="楷体" w:hint="eastAsia"/>
          <w:sz w:val="32"/>
          <w:szCs w:val="32"/>
          <w:lang w:eastAsia="zh-CN"/>
        </w:rPr>
        <w:instrText xml:space="preserve"> HYPERLINK \l "_bookmark5" </w:instrText>
      </w:r>
      <w:r>
        <w:rPr>
          <w:rFonts w:ascii="楷体" w:eastAsia="楷体" w:hAnsi="楷体" w:cs="楷体" w:hint="eastAsia"/>
          <w:sz w:val="32"/>
          <w:szCs w:val="32"/>
        </w:rPr>
        <w:fldChar w:fldCharType="separate"/>
      </w:r>
      <w:r>
        <w:rPr>
          <w:rFonts w:ascii="楷体" w:eastAsia="楷体" w:hAnsi="楷体" w:cs="楷体" w:hint="eastAsia"/>
          <w:sz w:val="32"/>
          <w:szCs w:val="32"/>
          <w:lang w:eastAsia="zh-CN"/>
        </w:rPr>
        <w:t>五、</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术语定义</w:t>
      </w:r>
    </w:p>
    <w:p w:rsidR="00F525B0" w:rsidRDefault="00153DC5">
      <w:pPr>
        <w:rPr>
          <w:rFonts w:ascii="楷体" w:eastAsia="楷体" w:hAnsi="楷体" w:cs="楷体"/>
          <w:sz w:val="32"/>
          <w:szCs w:val="32"/>
        </w:rPr>
      </w:pPr>
      <w:r>
        <w:rPr>
          <w:rFonts w:ascii="楷体" w:eastAsia="楷体" w:hAnsi="楷体" w:cs="楷体" w:hint="eastAsia"/>
          <w:sz w:val="32"/>
          <w:szCs w:val="32"/>
          <w:lang w:eastAsia="zh-CN"/>
        </w:rPr>
        <w:t>六、</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体系架构</w:t>
      </w:r>
      <w:r>
        <w:rPr>
          <w:rFonts w:ascii="楷体" w:eastAsia="楷体" w:hAnsi="楷体" w:cs="楷体" w:hint="eastAsia"/>
          <w:sz w:val="32"/>
          <w:szCs w:val="32"/>
        </w:rPr>
        <w:tab/>
      </w:r>
      <w:r>
        <w:rPr>
          <w:rFonts w:ascii="楷体" w:eastAsia="楷体" w:hAnsi="楷体" w:cs="楷体" w:hint="eastAsia"/>
          <w:sz w:val="32"/>
          <w:szCs w:val="32"/>
        </w:rPr>
        <w:fldChar w:fldCharType="end"/>
      </w:r>
    </w:p>
    <w:p w:rsidR="00F525B0" w:rsidRDefault="00153DC5">
      <w:pPr>
        <w:numPr>
          <w:ilvl w:val="0"/>
          <w:numId w:val="3"/>
        </w:numPr>
        <w:rPr>
          <w:rFonts w:ascii="楷体" w:eastAsia="楷体" w:hAnsi="楷体" w:cs="楷体"/>
          <w:sz w:val="32"/>
          <w:szCs w:val="32"/>
        </w:rPr>
      </w:pP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构建原则</w:t>
      </w:r>
      <w:r>
        <w:rPr>
          <w:rFonts w:ascii="楷体" w:eastAsia="楷体" w:hAnsi="楷体" w:cs="楷体" w:hint="eastAsia"/>
          <w:sz w:val="32"/>
          <w:szCs w:val="32"/>
        </w:rPr>
        <w:t xml:space="preserve"> </w:t>
      </w:r>
    </w:p>
    <w:p w:rsidR="00F525B0" w:rsidRDefault="00153DC5">
      <w:pPr>
        <w:rPr>
          <w:rFonts w:ascii="楷体" w:eastAsia="楷体" w:hAnsi="楷体" w:cs="楷体"/>
          <w:sz w:val="32"/>
          <w:szCs w:val="32"/>
        </w:rPr>
      </w:pPr>
      <w:r>
        <w:rPr>
          <w:rFonts w:ascii="楷体" w:eastAsia="楷体" w:hAnsi="楷体" w:cs="楷体" w:hint="eastAsia"/>
          <w:sz w:val="32"/>
          <w:szCs w:val="32"/>
          <w:lang w:eastAsia="zh-CN"/>
        </w:rPr>
        <w:t>八、</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可视资料</w:t>
      </w:r>
      <w:r>
        <w:rPr>
          <w:rFonts w:ascii="楷体" w:eastAsia="楷体" w:hAnsi="楷体" w:cs="楷体" w:hint="eastAsia"/>
          <w:sz w:val="32"/>
          <w:szCs w:val="32"/>
        </w:rPr>
        <w:t xml:space="preserve"> </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lang w:eastAsia="zh-CN"/>
        </w:rPr>
        <w:t>九、</w:t>
      </w:r>
      <w:r>
        <w:rPr>
          <w:rFonts w:ascii="楷体" w:eastAsia="楷体" w:hAnsi="楷体" w:cs="楷体" w:hint="eastAsia"/>
          <w:sz w:val="32"/>
          <w:szCs w:val="32"/>
          <w:lang w:eastAsia="zh-CN"/>
        </w:rPr>
        <w:t xml:space="preserve">  </w:t>
      </w:r>
      <w:r>
        <w:rPr>
          <w:rFonts w:ascii="楷体" w:eastAsia="楷体" w:hAnsi="楷体" w:cs="楷体" w:hint="eastAsia"/>
          <w:sz w:val="32"/>
          <w:szCs w:val="32"/>
          <w:lang w:eastAsia="zh-CN"/>
        </w:rPr>
        <w:t>构建流程</w:t>
      </w:r>
    </w:p>
    <w:p w:rsidR="00F525B0" w:rsidRDefault="00153DC5">
      <w:pPr>
        <w:rPr>
          <w:rFonts w:ascii="楷体" w:eastAsia="楷体" w:hAnsi="楷体" w:cs="楷体"/>
          <w:sz w:val="32"/>
          <w:szCs w:val="32"/>
        </w:rPr>
      </w:pPr>
      <w:r>
        <w:rPr>
          <w:rFonts w:ascii="楷体" w:eastAsia="楷体" w:hAnsi="楷体" w:cs="楷体" w:hint="eastAsia"/>
          <w:sz w:val="32"/>
          <w:szCs w:val="32"/>
          <w:lang w:eastAsia="zh-CN"/>
        </w:rPr>
        <w:t>十、</w:t>
      </w:r>
      <w:r>
        <w:rPr>
          <w:rFonts w:ascii="楷体" w:eastAsia="楷体" w:hAnsi="楷体" w:cs="楷体" w:hint="eastAsia"/>
          <w:sz w:val="32"/>
          <w:szCs w:val="32"/>
          <w:lang w:eastAsia="zh-CN"/>
        </w:rPr>
        <w:t xml:space="preserve">  </w:t>
      </w:r>
      <w:hyperlink w:anchor="_bookmark10" w:history="1">
        <w:r>
          <w:rPr>
            <w:rFonts w:ascii="楷体" w:eastAsia="楷体" w:hAnsi="楷体" w:cs="楷体" w:hint="eastAsia"/>
            <w:sz w:val="32"/>
            <w:szCs w:val="32"/>
          </w:rPr>
          <w:t>风险管控</w:t>
        </w:r>
        <w:r>
          <w:rPr>
            <w:rFonts w:ascii="楷体" w:eastAsia="楷体" w:hAnsi="楷体" w:cs="楷体" w:hint="eastAsia"/>
            <w:sz w:val="32"/>
            <w:szCs w:val="32"/>
          </w:rPr>
          <w:tab/>
        </w:r>
      </w:hyperlink>
      <w:r>
        <w:rPr>
          <w:rFonts w:ascii="楷体" w:eastAsia="楷体" w:hAnsi="楷体" w:cs="楷体" w:hint="eastAsia"/>
          <w:sz w:val="32"/>
          <w:szCs w:val="32"/>
        </w:rPr>
        <w:t xml:space="preserve"> </w:t>
      </w:r>
    </w:p>
    <w:p w:rsidR="00F525B0" w:rsidRDefault="00153DC5">
      <w:pPr>
        <w:rPr>
          <w:rFonts w:ascii="楷体" w:eastAsia="楷体" w:hAnsi="楷体" w:cs="楷体"/>
          <w:sz w:val="32"/>
          <w:szCs w:val="32"/>
        </w:rPr>
      </w:pPr>
      <w:r>
        <w:rPr>
          <w:rFonts w:ascii="楷体" w:eastAsia="楷体" w:hAnsi="楷体" w:cs="楷体" w:hint="eastAsia"/>
          <w:sz w:val="32"/>
          <w:szCs w:val="32"/>
          <w:lang w:eastAsia="zh-CN"/>
        </w:rPr>
        <w:t>十一、</w:t>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HYPERLINK \l "_bookmark11" </w:instrText>
      </w:r>
      <w:r>
        <w:rPr>
          <w:rFonts w:ascii="楷体" w:eastAsia="楷体" w:hAnsi="楷体" w:cs="楷体" w:hint="eastAsia"/>
          <w:sz w:val="32"/>
          <w:szCs w:val="32"/>
        </w:rPr>
        <w:fldChar w:fldCharType="separate"/>
      </w:r>
      <w:r>
        <w:rPr>
          <w:rFonts w:ascii="楷体" w:eastAsia="楷体" w:hAnsi="楷体" w:cs="楷体" w:hint="eastAsia"/>
          <w:sz w:val="32"/>
          <w:szCs w:val="32"/>
        </w:rPr>
        <w:t>隐患治理</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lang w:eastAsia="zh-CN"/>
        </w:rPr>
        <w:t>十二、过程管控</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lang w:eastAsia="zh-CN"/>
        </w:rPr>
        <w:t>十三、信息平台建设</w:t>
      </w:r>
    </w:p>
    <w:p w:rsidR="00F525B0" w:rsidRDefault="00153DC5">
      <w:pPr>
        <w:rPr>
          <w:rFonts w:ascii="楷体" w:eastAsia="楷体" w:hAnsi="楷体" w:cs="楷体"/>
          <w:sz w:val="32"/>
          <w:szCs w:val="32"/>
        </w:rPr>
      </w:pPr>
      <w:r>
        <w:rPr>
          <w:rFonts w:ascii="楷体" w:eastAsia="楷体" w:hAnsi="楷体" w:cs="楷体" w:hint="eastAsia"/>
          <w:sz w:val="32"/>
          <w:szCs w:val="32"/>
          <w:lang w:eastAsia="zh-CN"/>
        </w:rPr>
        <w:t>十四、文档管理</w:t>
      </w:r>
      <w:r>
        <w:rPr>
          <w:rFonts w:ascii="楷体" w:eastAsia="楷体" w:hAnsi="楷体" w:cs="楷体" w:hint="eastAsia"/>
          <w:sz w:val="32"/>
          <w:szCs w:val="32"/>
        </w:rPr>
        <w:tab/>
      </w:r>
      <w:r>
        <w:rPr>
          <w:rFonts w:ascii="楷体" w:eastAsia="楷体" w:hAnsi="楷体" w:cs="楷体" w:hint="eastAsia"/>
          <w:sz w:val="32"/>
          <w:szCs w:val="32"/>
        </w:rPr>
        <w:fldChar w:fldCharType="end"/>
      </w:r>
      <w:r>
        <w:rPr>
          <w:rFonts w:ascii="楷体" w:eastAsia="楷体" w:hAnsi="楷体" w:cs="楷体" w:hint="eastAsia"/>
          <w:sz w:val="32"/>
          <w:szCs w:val="32"/>
        </w:rPr>
        <w:t xml:space="preserve"> </w:t>
      </w:r>
    </w:p>
    <w:p w:rsidR="00F525B0" w:rsidRDefault="00153DC5">
      <w:pPr>
        <w:rPr>
          <w:rFonts w:ascii="楷体" w:eastAsia="楷体" w:hAnsi="楷体" w:cs="楷体"/>
          <w:sz w:val="32"/>
          <w:szCs w:val="32"/>
          <w:lang w:eastAsia="zh-CN"/>
        </w:rPr>
      </w:pPr>
      <w:r>
        <w:rPr>
          <w:rFonts w:ascii="楷体" w:eastAsia="楷体" w:hAnsi="楷体" w:cs="楷体" w:hint="eastAsia"/>
          <w:sz w:val="32"/>
          <w:szCs w:val="32"/>
          <w:lang w:eastAsia="zh-CN"/>
        </w:rPr>
        <w:t>十五、运行效果</w:t>
      </w:r>
    </w:p>
    <w:p w:rsidR="00F525B0" w:rsidRDefault="00153DC5">
      <w:pPr>
        <w:rPr>
          <w:rFonts w:ascii="楷体" w:eastAsia="楷体" w:hAnsi="楷体" w:cs="楷体"/>
          <w:sz w:val="32"/>
          <w:szCs w:val="32"/>
        </w:rPr>
      </w:pPr>
      <w:r>
        <w:rPr>
          <w:rFonts w:ascii="楷体" w:eastAsia="楷体" w:hAnsi="楷体" w:cs="楷体" w:hint="eastAsia"/>
          <w:sz w:val="32"/>
          <w:szCs w:val="32"/>
          <w:lang w:eastAsia="zh-CN"/>
        </w:rPr>
        <w:t>十六、</w:t>
      </w:r>
      <w:r>
        <w:rPr>
          <w:rFonts w:ascii="楷体" w:eastAsia="楷体" w:hAnsi="楷体" w:cs="楷体" w:hint="eastAsia"/>
          <w:sz w:val="32"/>
          <w:szCs w:val="32"/>
        </w:rPr>
        <w:fldChar w:fldCharType="begin"/>
      </w:r>
      <w:r>
        <w:rPr>
          <w:rFonts w:ascii="楷体" w:eastAsia="楷体" w:hAnsi="楷体" w:cs="楷体" w:hint="eastAsia"/>
          <w:sz w:val="32"/>
          <w:szCs w:val="32"/>
        </w:rPr>
        <w:instrText xml:space="preserve"> HYPERLINK \l "_bookmark12" </w:instrText>
      </w:r>
      <w:r>
        <w:rPr>
          <w:rFonts w:ascii="楷体" w:eastAsia="楷体" w:hAnsi="楷体" w:cs="楷体" w:hint="eastAsia"/>
          <w:sz w:val="32"/>
          <w:szCs w:val="32"/>
        </w:rPr>
        <w:fldChar w:fldCharType="separate"/>
      </w:r>
      <w:r>
        <w:rPr>
          <w:rFonts w:ascii="楷体" w:eastAsia="楷体" w:hAnsi="楷体" w:cs="楷体" w:hint="eastAsia"/>
          <w:sz w:val="32"/>
          <w:szCs w:val="32"/>
        </w:rPr>
        <w:t>持续改进</w:t>
      </w:r>
    </w:p>
    <w:p w:rsidR="00F525B0" w:rsidRDefault="00F525B0">
      <w:pPr>
        <w:rPr>
          <w:rFonts w:ascii="微软雅黑" w:eastAsia="微软雅黑" w:hAnsi="微软雅黑" w:cs="微软雅黑"/>
          <w:b/>
          <w:bCs/>
          <w:color w:val="FF0000"/>
          <w:sz w:val="32"/>
          <w:szCs w:val="32"/>
          <w:lang w:eastAsia="zh-CN"/>
        </w:rPr>
      </w:pPr>
    </w:p>
    <w:p w:rsidR="00F525B0" w:rsidRDefault="00F525B0">
      <w:pPr>
        <w:rPr>
          <w:rFonts w:ascii="微软雅黑" w:eastAsia="微软雅黑" w:hAnsi="微软雅黑" w:cs="微软雅黑"/>
          <w:b/>
          <w:bCs/>
          <w:color w:val="FF0000"/>
          <w:sz w:val="32"/>
          <w:szCs w:val="32"/>
          <w:lang w:eastAsia="zh-CN"/>
        </w:rPr>
      </w:pPr>
    </w:p>
    <w:p w:rsidR="00F525B0" w:rsidRDefault="00F525B0">
      <w:pPr>
        <w:rPr>
          <w:rFonts w:ascii="微软雅黑" w:eastAsia="微软雅黑" w:hAnsi="微软雅黑" w:cs="微软雅黑"/>
          <w:b/>
          <w:bCs/>
          <w:color w:val="FF0000"/>
          <w:sz w:val="32"/>
          <w:szCs w:val="32"/>
          <w:lang w:eastAsia="zh-CN"/>
        </w:rPr>
      </w:pPr>
    </w:p>
    <w:p w:rsidR="00F525B0" w:rsidRDefault="00153DC5">
      <w:pPr>
        <w:rPr>
          <w:rFonts w:ascii="楷体" w:eastAsia="楷体" w:hAnsi="楷体" w:cs="楷体"/>
          <w:sz w:val="32"/>
          <w:szCs w:val="32"/>
        </w:rPr>
      </w:pPr>
      <w:r>
        <w:rPr>
          <w:rFonts w:ascii="楷体" w:eastAsia="楷体" w:hAnsi="楷体" w:cs="楷体" w:hint="eastAsia"/>
          <w:sz w:val="32"/>
          <w:szCs w:val="32"/>
        </w:rPr>
        <w:fldChar w:fldCharType="end"/>
      </w:r>
      <w:r>
        <w:rPr>
          <w:rFonts w:ascii="楷体" w:eastAsia="楷体" w:hAnsi="楷体" w:cs="楷体" w:hint="eastAsia"/>
          <w:sz w:val="32"/>
          <w:szCs w:val="32"/>
        </w:rPr>
        <w:t xml:space="preserve"> </w:t>
      </w:r>
    </w:p>
    <w:p w:rsidR="00F525B0" w:rsidRDefault="00F525B0"/>
    <w:p w:rsidR="00F525B0" w:rsidRDefault="00F525B0"/>
    <w:p w:rsidR="00F525B0" w:rsidRDefault="00F525B0">
      <w:pPr>
        <w:jc w:val="both"/>
        <w:rPr>
          <w:rFonts w:ascii="楷体" w:eastAsia="楷体" w:hAnsi="楷体" w:cs="楷体"/>
          <w:sz w:val="32"/>
          <w:szCs w:val="32"/>
        </w:rPr>
      </w:pP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rPr>
        <w:fldChar w:fldCharType="begin"/>
      </w:r>
      <w:r>
        <w:rPr>
          <w:rFonts w:ascii="楷体" w:eastAsia="楷体" w:hAnsi="楷体" w:cs="楷体" w:hint="eastAsia"/>
          <w:sz w:val="32"/>
          <w:szCs w:val="32"/>
          <w:lang w:eastAsia="zh-CN"/>
        </w:rPr>
        <w:instrText xml:space="preserve"> HYPERLINK \l "</w:instrText>
      </w:r>
      <w:r>
        <w:rPr>
          <w:rFonts w:ascii="楷体" w:eastAsia="楷体" w:hAnsi="楷体" w:cs="楷体" w:hint="eastAsia"/>
          <w:sz w:val="32"/>
          <w:szCs w:val="32"/>
          <w:lang w:eastAsia="zh-CN"/>
        </w:rPr>
        <w:instrText xml:space="preserve">_bookmark14" </w:instrText>
      </w:r>
      <w:r>
        <w:rPr>
          <w:rFonts w:ascii="楷体" w:eastAsia="楷体" w:hAnsi="楷体" w:cs="楷体" w:hint="eastAsia"/>
          <w:sz w:val="32"/>
          <w:szCs w:val="32"/>
        </w:rPr>
        <w:fldChar w:fldCharType="separate"/>
      </w: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w:t>
      </w:r>
      <w:r>
        <w:rPr>
          <w:rFonts w:ascii="楷体" w:eastAsia="楷体" w:hAnsi="楷体" w:cs="楷体" w:hint="eastAsia"/>
          <w:sz w:val="32"/>
          <w:szCs w:val="32"/>
          <w:lang w:eastAsia="zh-CN"/>
        </w:rPr>
        <w:t>：</w:t>
      </w:r>
      <w:r>
        <w:rPr>
          <w:rFonts w:ascii="楷体" w:eastAsia="楷体" w:hAnsi="楷体" w:cs="楷体" w:hint="eastAsia"/>
          <w:sz w:val="32"/>
          <w:szCs w:val="32"/>
          <w:lang w:eastAsia="zh-CN"/>
        </w:rPr>
        <w:t>双重预防机制工作程序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rPr>
        <w:fldChar w:fldCharType="end"/>
      </w:r>
      <w:hyperlink w:anchor="_bookmark15" w:history="1">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w:t>
        </w:r>
        <w:r>
          <w:rPr>
            <w:rFonts w:ascii="楷体" w:eastAsia="楷体" w:hAnsi="楷体" w:cs="楷体" w:hint="eastAsia"/>
            <w:sz w:val="32"/>
            <w:szCs w:val="32"/>
            <w:lang w:eastAsia="zh-CN"/>
          </w:rPr>
          <w:t>：</w:t>
        </w:r>
        <w:r>
          <w:rPr>
            <w:rFonts w:ascii="楷体" w:eastAsia="楷体" w:hAnsi="楷体" w:cs="楷体" w:hint="eastAsia"/>
            <w:sz w:val="32"/>
            <w:szCs w:val="32"/>
            <w:lang w:eastAsia="zh-CN"/>
          </w:rPr>
          <w:t>常用风险评估方法及其适用性</w:t>
        </w:r>
        <w:r>
          <w:rPr>
            <w:rFonts w:ascii="楷体" w:eastAsia="楷体" w:hAnsi="楷体" w:cs="楷体" w:hint="eastAsia"/>
            <w:sz w:val="32"/>
            <w:szCs w:val="32"/>
            <w:lang w:eastAsia="zh-CN"/>
          </w:rPr>
          <w:tab/>
        </w:r>
      </w:hyperlink>
      <w:r>
        <w:rPr>
          <w:rFonts w:ascii="楷体" w:eastAsia="楷体" w:hAnsi="楷体" w:cs="楷体" w:hint="eastAsia"/>
          <w:sz w:val="32"/>
          <w:szCs w:val="32"/>
          <w:lang w:eastAsia="zh-CN"/>
        </w:rPr>
        <w:t xml:space="preserve"> </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rPr>
        <w:fldChar w:fldCharType="begin"/>
      </w:r>
      <w:r>
        <w:rPr>
          <w:rFonts w:ascii="楷体" w:eastAsia="楷体" w:hAnsi="楷体" w:cs="楷体" w:hint="eastAsia"/>
          <w:sz w:val="32"/>
          <w:szCs w:val="32"/>
          <w:lang w:eastAsia="zh-CN"/>
        </w:rPr>
        <w:instrText xml:space="preserve"> HYPERLINK \l "_bookmark16" </w:instrText>
      </w:r>
      <w:r>
        <w:rPr>
          <w:rFonts w:ascii="楷体" w:eastAsia="楷体" w:hAnsi="楷体" w:cs="楷体" w:hint="eastAsia"/>
          <w:sz w:val="32"/>
          <w:szCs w:val="32"/>
        </w:rPr>
        <w:fldChar w:fldCharType="separate"/>
      </w: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3</w:t>
      </w:r>
      <w:r>
        <w:rPr>
          <w:rFonts w:ascii="楷体" w:eastAsia="楷体" w:hAnsi="楷体" w:cs="楷体" w:hint="eastAsia"/>
          <w:sz w:val="32"/>
          <w:szCs w:val="32"/>
          <w:lang w:eastAsia="zh-CN"/>
        </w:rPr>
        <w:t>：</w:t>
      </w:r>
      <w:r>
        <w:rPr>
          <w:rFonts w:ascii="楷体" w:eastAsia="楷体" w:hAnsi="楷体" w:cs="楷体" w:hint="eastAsia"/>
          <w:sz w:val="32"/>
          <w:szCs w:val="32"/>
          <w:lang w:eastAsia="zh-CN"/>
        </w:rPr>
        <w:t>安全风险清单示例</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:4</w:t>
      </w:r>
      <w:r>
        <w:rPr>
          <w:rFonts w:ascii="楷体" w:eastAsia="楷体" w:hAnsi="楷体" w:cs="楷体" w:hint="eastAsia"/>
          <w:sz w:val="32"/>
          <w:szCs w:val="32"/>
          <w:lang w:eastAsia="zh-CN"/>
        </w:rPr>
        <w:t>：</w:t>
      </w:r>
      <w:r>
        <w:rPr>
          <w:rFonts w:ascii="楷体" w:eastAsia="楷体" w:hAnsi="楷体" w:cs="楷体" w:hint="eastAsia"/>
          <w:sz w:val="32"/>
          <w:szCs w:val="32"/>
          <w:lang w:eastAsia="zh-CN"/>
        </w:rPr>
        <w:t>车间</w:t>
      </w:r>
      <w:r>
        <w:rPr>
          <w:rFonts w:ascii="楷体" w:eastAsia="楷体" w:hAnsi="楷体" w:cs="楷体" w:hint="eastAsia"/>
          <w:sz w:val="32"/>
          <w:szCs w:val="32"/>
          <w:lang w:eastAsia="zh-CN"/>
        </w:rPr>
        <w:t>隐患排查</w:t>
      </w:r>
      <w:r>
        <w:rPr>
          <w:rFonts w:ascii="楷体" w:eastAsia="楷体" w:hAnsi="楷体" w:cs="楷体" w:hint="eastAsia"/>
          <w:sz w:val="32"/>
          <w:szCs w:val="32"/>
          <w:lang w:eastAsia="zh-CN"/>
        </w:rPr>
        <w:t>清</w:t>
      </w:r>
      <w:proofErr w:type="gramStart"/>
      <w:r>
        <w:rPr>
          <w:rFonts w:ascii="楷体" w:eastAsia="楷体" w:hAnsi="楷体" w:cs="楷体" w:hint="eastAsia"/>
          <w:sz w:val="32"/>
          <w:szCs w:val="32"/>
          <w:lang w:eastAsia="zh-CN"/>
        </w:rPr>
        <w:t>单</w:t>
      </w:r>
      <w:r>
        <w:rPr>
          <w:rFonts w:ascii="楷体" w:eastAsia="楷体" w:hAnsi="楷体" w:cs="楷体" w:hint="eastAsia"/>
          <w:sz w:val="32"/>
          <w:szCs w:val="32"/>
          <w:lang w:eastAsia="zh-CN"/>
        </w:rPr>
        <w:t>记</w:t>
      </w:r>
      <w:proofErr w:type="gramEnd"/>
      <w:r>
        <w:rPr>
          <w:rFonts w:ascii="楷体" w:eastAsia="楷体" w:hAnsi="楷体" w:cs="楷体" w:hint="eastAsia"/>
          <w:sz w:val="32"/>
          <w:szCs w:val="32"/>
          <w:lang w:eastAsia="zh-CN"/>
        </w:rPr>
        <w:t>录表</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5</w:t>
      </w:r>
      <w:r>
        <w:rPr>
          <w:rFonts w:ascii="楷体" w:eastAsia="楷体" w:hAnsi="楷体" w:cs="楷体" w:hint="eastAsia"/>
          <w:sz w:val="32"/>
          <w:szCs w:val="32"/>
          <w:lang w:eastAsia="zh-CN"/>
        </w:rPr>
        <w:t>：</w:t>
      </w:r>
      <w:r>
        <w:rPr>
          <w:rFonts w:ascii="楷体" w:eastAsia="楷体" w:hAnsi="楷体" w:cs="楷体" w:hint="eastAsia"/>
          <w:sz w:val="32"/>
          <w:szCs w:val="32"/>
          <w:lang w:eastAsia="zh-CN"/>
        </w:rPr>
        <w:t>一般隐患登记及整改审批表</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6</w:t>
      </w:r>
      <w:r>
        <w:rPr>
          <w:rFonts w:ascii="楷体" w:eastAsia="楷体" w:hAnsi="楷体" w:cs="楷体" w:hint="eastAsia"/>
          <w:sz w:val="32"/>
          <w:szCs w:val="32"/>
          <w:lang w:eastAsia="zh-CN"/>
        </w:rPr>
        <w:t>：</w:t>
      </w:r>
      <w:r>
        <w:rPr>
          <w:rFonts w:ascii="楷体" w:eastAsia="楷体" w:hAnsi="楷体" w:cs="楷体" w:hint="eastAsia"/>
          <w:sz w:val="32"/>
          <w:szCs w:val="32"/>
          <w:lang w:eastAsia="zh-CN"/>
        </w:rPr>
        <w:t>重大隐患登记及整改销号审批表</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7</w:t>
      </w:r>
      <w:r>
        <w:rPr>
          <w:rFonts w:ascii="楷体" w:eastAsia="楷体" w:hAnsi="楷体" w:cs="楷体" w:hint="eastAsia"/>
          <w:sz w:val="32"/>
          <w:szCs w:val="32"/>
          <w:lang w:eastAsia="zh-CN"/>
        </w:rPr>
        <w:t>：企业事故隐患汇总表</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8</w:t>
      </w:r>
      <w:r>
        <w:rPr>
          <w:rFonts w:ascii="楷体" w:eastAsia="楷体" w:hAnsi="楷体" w:cs="楷体" w:hint="eastAsia"/>
          <w:sz w:val="32"/>
          <w:szCs w:val="32"/>
          <w:lang w:eastAsia="zh-CN"/>
        </w:rPr>
        <w:t>：</w:t>
      </w:r>
      <w:r>
        <w:rPr>
          <w:rFonts w:ascii="楷体" w:eastAsia="楷体" w:hAnsi="楷体" w:cs="楷体" w:hint="eastAsia"/>
          <w:sz w:val="32"/>
          <w:szCs w:val="32"/>
          <w:lang w:eastAsia="zh-CN"/>
        </w:rPr>
        <w:t>风险评估的技术、工具、</w:t>
      </w:r>
      <w:r>
        <w:rPr>
          <w:rFonts w:ascii="楷体" w:eastAsia="楷体" w:hAnsi="楷体" w:cs="楷体" w:hint="eastAsia"/>
          <w:sz w:val="32"/>
          <w:szCs w:val="32"/>
          <w:lang w:eastAsia="zh-CN"/>
        </w:rPr>
        <w:t>和</w:t>
      </w:r>
      <w:r>
        <w:rPr>
          <w:rFonts w:ascii="楷体" w:eastAsia="楷体" w:hAnsi="楷体" w:cs="楷体" w:hint="eastAsia"/>
          <w:sz w:val="32"/>
          <w:szCs w:val="32"/>
          <w:lang w:eastAsia="zh-CN"/>
        </w:rPr>
        <w:t>方法比较</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9</w:t>
      </w:r>
      <w:r>
        <w:rPr>
          <w:rFonts w:ascii="楷体" w:eastAsia="楷体" w:hAnsi="楷体" w:cs="楷体" w:hint="eastAsia"/>
          <w:sz w:val="32"/>
          <w:szCs w:val="32"/>
          <w:lang w:eastAsia="zh-CN"/>
        </w:rPr>
        <w:t>：设施设备清单样式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10</w:t>
      </w:r>
      <w:r>
        <w:rPr>
          <w:rFonts w:ascii="楷体" w:eastAsia="楷体" w:hAnsi="楷体" w:cs="楷体" w:hint="eastAsia"/>
          <w:sz w:val="32"/>
          <w:szCs w:val="32"/>
          <w:lang w:eastAsia="zh-CN"/>
        </w:rPr>
        <w:t>：作业活动清单样式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11</w:t>
      </w:r>
      <w:r>
        <w:rPr>
          <w:rFonts w:ascii="楷体" w:eastAsia="楷体" w:hAnsi="楷体" w:cs="楷体" w:hint="eastAsia"/>
          <w:sz w:val="32"/>
          <w:szCs w:val="32"/>
          <w:lang w:eastAsia="zh-CN"/>
        </w:rPr>
        <w:t>：风险点登记台账样式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12</w:t>
      </w:r>
      <w:r>
        <w:rPr>
          <w:rFonts w:ascii="楷体" w:eastAsia="楷体" w:hAnsi="楷体" w:cs="楷体" w:hint="eastAsia"/>
          <w:sz w:val="32"/>
          <w:szCs w:val="32"/>
          <w:lang w:eastAsia="zh-CN"/>
        </w:rPr>
        <w:t>：作业活动工作危害分析表样式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13</w:t>
      </w:r>
      <w:r>
        <w:rPr>
          <w:rFonts w:ascii="楷体" w:eastAsia="楷体" w:hAnsi="楷体" w:cs="楷体" w:hint="eastAsia"/>
          <w:sz w:val="32"/>
          <w:szCs w:val="32"/>
          <w:lang w:eastAsia="zh-CN"/>
        </w:rPr>
        <w:t>：设施设备安全检查表样式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14</w:t>
      </w:r>
      <w:r>
        <w:rPr>
          <w:rFonts w:ascii="楷体" w:eastAsia="楷体" w:hAnsi="楷体" w:cs="楷体" w:hint="eastAsia"/>
          <w:sz w:val="32"/>
          <w:szCs w:val="32"/>
          <w:lang w:eastAsia="zh-CN"/>
        </w:rPr>
        <w:t>：风险矩阵法（</w:t>
      </w:r>
      <w:r>
        <w:rPr>
          <w:rFonts w:ascii="楷体" w:eastAsia="楷体" w:hAnsi="楷体" w:cs="楷体" w:hint="eastAsia"/>
          <w:sz w:val="32"/>
          <w:szCs w:val="32"/>
          <w:lang w:eastAsia="zh-CN"/>
        </w:rPr>
        <w:t>LS</w:t>
      </w:r>
      <w:r>
        <w:rPr>
          <w:rFonts w:ascii="楷体" w:eastAsia="楷体" w:hAnsi="楷体" w:cs="楷体" w:hint="eastAsia"/>
          <w:sz w:val="32"/>
          <w:szCs w:val="32"/>
          <w:lang w:eastAsia="zh-CN"/>
        </w:rPr>
        <w:t>）评价准则</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15</w:t>
      </w:r>
      <w:r>
        <w:rPr>
          <w:rFonts w:ascii="楷体" w:eastAsia="楷体" w:hAnsi="楷体" w:cs="楷体" w:hint="eastAsia"/>
          <w:sz w:val="32"/>
          <w:szCs w:val="32"/>
          <w:lang w:eastAsia="zh-CN"/>
        </w:rPr>
        <w:t>：作业条件危险性分析法（</w:t>
      </w:r>
      <w:r>
        <w:rPr>
          <w:rFonts w:ascii="楷体" w:eastAsia="楷体" w:hAnsi="楷体" w:cs="楷体" w:hint="eastAsia"/>
          <w:sz w:val="32"/>
          <w:szCs w:val="32"/>
          <w:lang w:eastAsia="zh-CN"/>
        </w:rPr>
        <w:t>LEC</w:t>
      </w:r>
      <w:r>
        <w:rPr>
          <w:rFonts w:ascii="楷体" w:eastAsia="楷体" w:hAnsi="楷体" w:cs="楷体" w:hint="eastAsia"/>
          <w:sz w:val="32"/>
          <w:szCs w:val="32"/>
          <w:lang w:eastAsia="zh-CN"/>
        </w:rPr>
        <w:t>）评价准则</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16</w:t>
      </w:r>
      <w:r>
        <w:rPr>
          <w:rFonts w:ascii="楷体" w:eastAsia="楷体" w:hAnsi="楷体" w:cs="楷体" w:hint="eastAsia"/>
          <w:sz w:val="32"/>
          <w:szCs w:val="32"/>
          <w:lang w:eastAsia="zh-CN"/>
        </w:rPr>
        <w:t>：设施设备风险评价表样式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17</w:t>
      </w:r>
      <w:r>
        <w:rPr>
          <w:rFonts w:ascii="楷体" w:eastAsia="楷体" w:hAnsi="楷体" w:cs="楷体" w:hint="eastAsia"/>
          <w:sz w:val="32"/>
          <w:szCs w:val="32"/>
          <w:lang w:eastAsia="zh-CN"/>
        </w:rPr>
        <w:t>：作业活动风险评价表样式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18</w:t>
      </w:r>
      <w:r>
        <w:rPr>
          <w:rFonts w:ascii="楷体" w:eastAsia="楷体" w:hAnsi="楷体" w:cs="楷体" w:hint="eastAsia"/>
          <w:sz w:val="32"/>
          <w:szCs w:val="32"/>
          <w:lang w:eastAsia="zh-CN"/>
        </w:rPr>
        <w:t>：风险分级管控清单样式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19</w:t>
      </w:r>
      <w:r>
        <w:rPr>
          <w:rFonts w:ascii="楷体" w:eastAsia="楷体" w:hAnsi="楷体" w:cs="楷体" w:hint="eastAsia"/>
          <w:sz w:val="32"/>
          <w:szCs w:val="32"/>
          <w:lang w:eastAsia="zh-CN"/>
        </w:rPr>
        <w:t>：企业重大风险公告栏样式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20</w:t>
      </w:r>
      <w:r>
        <w:rPr>
          <w:rFonts w:ascii="楷体" w:eastAsia="楷体" w:hAnsi="楷体" w:cs="楷体" w:hint="eastAsia"/>
          <w:sz w:val="32"/>
          <w:szCs w:val="32"/>
          <w:lang w:eastAsia="zh-CN"/>
        </w:rPr>
        <w:t>：企业风险空间分布图样式</w:t>
      </w:r>
    </w:p>
    <w:p w:rsidR="00F525B0" w:rsidRDefault="00153DC5">
      <w:pPr>
        <w:jc w:val="both"/>
        <w:rPr>
          <w:rFonts w:ascii="楷体" w:eastAsia="楷体" w:hAnsi="楷体" w:cs="楷体"/>
          <w:sz w:val="32"/>
          <w:szCs w:val="32"/>
          <w:lang w:eastAsia="zh-CN"/>
        </w:rPr>
      </w:pPr>
      <w:r>
        <w:rPr>
          <w:rFonts w:ascii="楷体" w:eastAsia="楷体" w:hAnsi="楷体" w:cs="楷体" w:hint="eastAsia"/>
          <w:color w:val="0000FF"/>
          <w:sz w:val="32"/>
          <w:szCs w:val="32"/>
          <w:lang w:eastAsia="zh-CN"/>
        </w:rPr>
        <w:t>附件</w:t>
      </w:r>
      <w:r>
        <w:rPr>
          <w:rFonts w:ascii="楷体" w:eastAsia="楷体" w:hAnsi="楷体" w:cs="楷体" w:hint="eastAsia"/>
          <w:color w:val="0000FF"/>
          <w:sz w:val="32"/>
          <w:szCs w:val="32"/>
          <w:lang w:eastAsia="zh-CN"/>
        </w:rPr>
        <w:t>21</w:t>
      </w:r>
      <w:r>
        <w:rPr>
          <w:rFonts w:ascii="楷体" w:eastAsia="楷体" w:hAnsi="楷体" w:cs="楷体" w:hint="eastAsia"/>
          <w:color w:val="0000FF"/>
          <w:sz w:val="32"/>
          <w:szCs w:val="32"/>
          <w:lang w:eastAsia="zh-CN"/>
        </w:rPr>
        <w:t>：企业作业活动风险示意图样式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lastRenderedPageBreak/>
        <w:t>附件</w:t>
      </w:r>
      <w:r>
        <w:rPr>
          <w:rFonts w:ascii="楷体" w:eastAsia="楷体" w:hAnsi="楷体" w:cs="楷体" w:hint="eastAsia"/>
          <w:sz w:val="32"/>
          <w:szCs w:val="32"/>
          <w:lang w:eastAsia="zh-CN"/>
        </w:rPr>
        <w:t>22</w:t>
      </w:r>
      <w:r>
        <w:rPr>
          <w:rFonts w:ascii="楷体" w:eastAsia="楷体" w:hAnsi="楷体" w:cs="楷体" w:hint="eastAsia"/>
          <w:sz w:val="32"/>
          <w:szCs w:val="32"/>
          <w:lang w:eastAsia="zh-CN"/>
        </w:rPr>
        <w:t>：车间较大风险公告栏样式</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23</w:t>
      </w:r>
      <w:r>
        <w:rPr>
          <w:rFonts w:ascii="楷体" w:eastAsia="楷体" w:hAnsi="楷体" w:cs="楷体" w:hint="eastAsia"/>
          <w:sz w:val="32"/>
          <w:szCs w:val="32"/>
          <w:lang w:eastAsia="zh-CN"/>
        </w:rPr>
        <w:t>：岗位风险明白卡</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24</w:t>
      </w:r>
      <w:r>
        <w:rPr>
          <w:rFonts w:ascii="楷体" w:eastAsia="楷体" w:hAnsi="楷体" w:cs="楷体" w:hint="eastAsia"/>
          <w:sz w:val="32"/>
          <w:szCs w:val="32"/>
          <w:lang w:eastAsia="zh-CN"/>
        </w:rPr>
        <w:t>：常用的风险辨识方法</w:t>
      </w:r>
    </w:p>
    <w:p w:rsidR="00F525B0" w:rsidRDefault="00153DC5">
      <w:pPr>
        <w:jc w:val="both"/>
        <w:rPr>
          <w:rFonts w:ascii="楷体" w:eastAsia="楷体" w:hAnsi="楷体" w:cs="楷体"/>
          <w:sz w:val="32"/>
          <w:szCs w:val="32"/>
          <w:lang w:eastAsia="zh-CN"/>
        </w:rPr>
      </w:pPr>
      <w:r>
        <w:rPr>
          <w:rFonts w:ascii="楷体" w:eastAsia="楷体" w:hAnsi="楷体" w:cs="楷体" w:hint="eastAsia"/>
          <w:sz w:val="32"/>
          <w:szCs w:val="32"/>
          <w:lang w:eastAsia="zh-CN"/>
        </w:rPr>
        <w:t>附件</w:t>
      </w:r>
      <w:r>
        <w:rPr>
          <w:rFonts w:ascii="楷体" w:eastAsia="楷体" w:hAnsi="楷体" w:cs="楷体" w:hint="eastAsia"/>
          <w:sz w:val="32"/>
          <w:szCs w:val="32"/>
          <w:lang w:eastAsia="zh-CN"/>
        </w:rPr>
        <w:t>25</w:t>
      </w:r>
      <w:r>
        <w:rPr>
          <w:rFonts w:ascii="楷体" w:eastAsia="楷体" w:hAnsi="楷体" w:cs="楷体" w:hint="eastAsia"/>
          <w:sz w:val="32"/>
          <w:szCs w:val="32"/>
          <w:lang w:eastAsia="zh-CN"/>
        </w:rPr>
        <w:t>：常用的风险评价方法</w:t>
      </w:r>
    </w:p>
    <w:p w:rsidR="00F525B0" w:rsidRDefault="00153DC5">
      <w:pPr>
        <w:jc w:val="both"/>
        <w:rPr>
          <w:lang w:eastAsia="zh-CN"/>
        </w:rPr>
      </w:pPr>
      <w:r>
        <w:rPr>
          <w:rFonts w:ascii="楷体" w:eastAsia="楷体" w:hAnsi="楷体" w:cs="楷体" w:hint="eastAsia"/>
          <w:sz w:val="32"/>
          <w:szCs w:val="32"/>
        </w:rPr>
        <w:fldChar w:fldCharType="end"/>
      </w:r>
    </w:p>
    <w:p w:rsidR="00F525B0" w:rsidRDefault="00F525B0">
      <w:pPr>
        <w:rPr>
          <w:lang w:eastAsia="zh-CN"/>
        </w:rPr>
      </w:pPr>
    </w:p>
    <w:p w:rsidR="00F525B0" w:rsidRDefault="00F525B0">
      <w:pPr>
        <w:rPr>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F525B0">
      <w:pPr>
        <w:rPr>
          <w:rFonts w:ascii="黑体" w:eastAsia="黑体" w:hAnsi="黑体" w:cs="黑体"/>
          <w:b/>
          <w:bCs/>
          <w:color w:val="FF0000"/>
          <w:sz w:val="32"/>
          <w:szCs w:val="32"/>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一、适用</w:t>
      </w:r>
      <w:r>
        <w:rPr>
          <w:rFonts w:ascii="黑体" w:eastAsia="黑体" w:hAnsi="黑体" w:cs="黑体" w:hint="eastAsia"/>
          <w:b/>
          <w:bCs/>
          <w:color w:val="FF0000"/>
          <w:sz w:val="32"/>
          <w:szCs w:val="32"/>
          <w:lang w:eastAsia="zh-CN"/>
        </w:rPr>
        <w:t>范围</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本</w:t>
      </w:r>
      <w:r>
        <w:rPr>
          <w:rFonts w:ascii="仿宋" w:eastAsia="仿宋" w:hAnsi="仿宋" w:cs="仿宋" w:hint="eastAsia"/>
          <w:sz w:val="32"/>
          <w:szCs w:val="32"/>
          <w:lang w:eastAsia="zh-CN"/>
        </w:rPr>
        <w:t>导</w:t>
      </w:r>
      <w:r>
        <w:rPr>
          <w:rFonts w:ascii="仿宋" w:eastAsia="仿宋" w:hAnsi="仿宋" w:cs="仿宋" w:hint="eastAsia"/>
          <w:sz w:val="32"/>
          <w:szCs w:val="32"/>
          <w:lang w:eastAsia="zh-CN"/>
        </w:rPr>
        <w:t>则依据</w:t>
      </w:r>
      <w:r>
        <w:rPr>
          <w:rFonts w:ascii="仿宋" w:eastAsia="仿宋" w:hAnsi="仿宋" w:cs="仿宋" w:hint="eastAsia"/>
          <w:sz w:val="32"/>
          <w:szCs w:val="32"/>
          <w:lang w:eastAsia="zh-CN"/>
        </w:rPr>
        <w:t>有关</w:t>
      </w:r>
      <w:r>
        <w:rPr>
          <w:rFonts w:ascii="仿宋" w:eastAsia="仿宋" w:hAnsi="仿宋" w:cs="仿宋" w:hint="eastAsia"/>
          <w:sz w:val="32"/>
          <w:szCs w:val="32"/>
          <w:lang w:eastAsia="zh-CN"/>
        </w:rPr>
        <w:t>安全生产法律法规及标准</w:t>
      </w:r>
      <w:r>
        <w:rPr>
          <w:rFonts w:ascii="仿宋" w:eastAsia="仿宋" w:hAnsi="仿宋" w:cs="仿宋" w:hint="eastAsia"/>
          <w:sz w:val="32"/>
          <w:szCs w:val="32"/>
          <w:lang w:eastAsia="zh-CN"/>
        </w:rPr>
        <w:t>、</w:t>
      </w:r>
      <w:r>
        <w:rPr>
          <w:rFonts w:ascii="仿宋" w:eastAsia="仿宋" w:hAnsi="仿宋" w:cs="仿宋" w:hint="eastAsia"/>
          <w:sz w:val="32"/>
          <w:szCs w:val="32"/>
          <w:lang w:eastAsia="zh-CN"/>
        </w:rPr>
        <w:t>规范，充分借鉴吸收国内</w:t>
      </w:r>
      <w:r>
        <w:rPr>
          <w:rFonts w:ascii="仿宋" w:eastAsia="仿宋" w:hAnsi="仿宋" w:cs="仿宋" w:hint="eastAsia"/>
          <w:sz w:val="32"/>
          <w:szCs w:val="32"/>
          <w:lang w:eastAsia="zh-CN"/>
        </w:rPr>
        <w:t>外风险</w:t>
      </w:r>
      <w:r>
        <w:rPr>
          <w:rFonts w:ascii="仿宋" w:eastAsia="仿宋" w:hAnsi="仿宋" w:cs="仿宋" w:hint="eastAsia"/>
          <w:sz w:val="32"/>
          <w:szCs w:val="32"/>
          <w:lang w:eastAsia="zh-CN"/>
        </w:rPr>
        <w:t>管</w:t>
      </w:r>
      <w:r>
        <w:rPr>
          <w:rFonts w:ascii="仿宋" w:eastAsia="仿宋" w:hAnsi="仿宋" w:cs="仿宋" w:hint="eastAsia"/>
          <w:sz w:val="32"/>
          <w:szCs w:val="32"/>
          <w:lang w:eastAsia="zh-CN"/>
        </w:rPr>
        <w:t>控与隐患治理先进适用经验方法</w:t>
      </w:r>
      <w:r>
        <w:rPr>
          <w:rFonts w:ascii="仿宋" w:eastAsia="仿宋" w:hAnsi="仿宋" w:cs="仿宋" w:hint="eastAsia"/>
          <w:sz w:val="32"/>
          <w:szCs w:val="32"/>
          <w:lang w:eastAsia="zh-CN"/>
        </w:rPr>
        <w:t>，结合</w:t>
      </w:r>
      <w:r>
        <w:rPr>
          <w:rFonts w:ascii="仿宋" w:eastAsia="仿宋" w:hAnsi="仿宋" w:cs="仿宋" w:hint="eastAsia"/>
          <w:sz w:val="32"/>
          <w:szCs w:val="32"/>
          <w:lang w:eastAsia="zh-CN"/>
        </w:rPr>
        <w:t>河南省</w:t>
      </w:r>
      <w:r>
        <w:rPr>
          <w:rFonts w:ascii="仿宋" w:eastAsia="仿宋" w:hAnsi="仿宋" w:cs="仿宋" w:hint="eastAsia"/>
          <w:sz w:val="32"/>
          <w:szCs w:val="32"/>
          <w:lang w:eastAsia="zh-CN"/>
        </w:rPr>
        <w:t>实际编制。</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本</w:t>
      </w:r>
      <w:r>
        <w:rPr>
          <w:rFonts w:ascii="仿宋" w:eastAsia="仿宋" w:hAnsi="仿宋" w:cs="仿宋" w:hint="eastAsia"/>
          <w:sz w:val="32"/>
          <w:szCs w:val="32"/>
          <w:lang w:eastAsia="zh-CN"/>
        </w:rPr>
        <w:t>导</w:t>
      </w:r>
      <w:r>
        <w:rPr>
          <w:rFonts w:ascii="仿宋" w:eastAsia="仿宋" w:hAnsi="仿宋" w:cs="仿宋" w:hint="eastAsia"/>
          <w:sz w:val="32"/>
          <w:szCs w:val="32"/>
          <w:lang w:eastAsia="zh-CN"/>
        </w:rPr>
        <w:t>则适用于</w:t>
      </w:r>
      <w:r>
        <w:rPr>
          <w:rFonts w:ascii="仿宋" w:eastAsia="仿宋" w:hAnsi="仿宋" w:cs="仿宋" w:hint="eastAsia"/>
          <w:sz w:val="32"/>
          <w:szCs w:val="32"/>
          <w:lang w:eastAsia="zh-CN"/>
        </w:rPr>
        <w:t>河南省行政区域</w:t>
      </w:r>
      <w:r>
        <w:rPr>
          <w:rFonts w:ascii="仿宋" w:eastAsia="仿宋" w:hAnsi="仿宋" w:cs="仿宋" w:hint="eastAsia"/>
          <w:sz w:val="32"/>
          <w:szCs w:val="32"/>
          <w:lang w:eastAsia="zh-CN"/>
        </w:rPr>
        <w:t>内</w:t>
      </w:r>
      <w:r>
        <w:rPr>
          <w:rFonts w:ascii="仿宋" w:eastAsia="仿宋" w:hAnsi="仿宋" w:cs="仿宋" w:hint="eastAsia"/>
          <w:sz w:val="32"/>
          <w:szCs w:val="32"/>
          <w:lang w:eastAsia="zh-CN"/>
        </w:rPr>
        <w:t>各行业（领域）</w:t>
      </w:r>
      <w:r>
        <w:rPr>
          <w:rFonts w:ascii="仿宋" w:eastAsia="仿宋" w:hAnsi="仿宋" w:cs="仿宋" w:hint="eastAsia"/>
          <w:sz w:val="32"/>
          <w:szCs w:val="32"/>
          <w:lang w:eastAsia="zh-CN"/>
        </w:rPr>
        <w:t>企业开展</w:t>
      </w:r>
      <w:r>
        <w:rPr>
          <w:rFonts w:ascii="仿宋" w:eastAsia="仿宋" w:hAnsi="仿宋" w:cs="仿宋" w:hint="eastAsia"/>
          <w:sz w:val="32"/>
          <w:szCs w:val="32"/>
          <w:lang w:eastAsia="zh-CN"/>
        </w:rPr>
        <w:t>安全风险管控与隐患排查治理</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建设工作，</w:t>
      </w:r>
      <w:r>
        <w:rPr>
          <w:rFonts w:ascii="仿宋" w:eastAsia="仿宋" w:hAnsi="仿宋" w:cs="仿宋" w:hint="eastAsia"/>
          <w:sz w:val="32"/>
          <w:szCs w:val="32"/>
          <w:lang w:eastAsia="zh-CN"/>
        </w:rPr>
        <w:t>各级地方政府和</w:t>
      </w:r>
      <w:r>
        <w:rPr>
          <w:rFonts w:ascii="仿宋" w:eastAsia="仿宋" w:hAnsi="仿宋" w:cs="仿宋" w:hint="eastAsia"/>
          <w:sz w:val="32"/>
          <w:szCs w:val="32"/>
          <w:lang w:eastAsia="zh-CN"/>
        </w:rPr>
        <w:t>有关行业</w:t>
      </w:r>
      <w:r>
        <w:rPr>
          <w:rFonts w:ascii="仿宋" w:eastAsia="仿宋" w:hAnsi="仿宋" w:cs="仿宋" w:hint="eastAsia"/>
          <w:sz w:val="32"/>
          <w:szCs w:val="32"/>
          <w:lang w:eastAsia="zh-CN"/>
        </w:rPr>
        <w:t>（领域）主管部门</w:t>
      </w:r>
      <w:r>
        <w:rPr>
          <w:rFonts w:ascii="仿宋" w:eastAsia="仿宋" w:hAnsi="仿宋" w:cs="仿宋" w:hint="eastAsia"/>
          <w:sz w:val="32"/>
          <w:szCs w:val="32"/>
          <w:lang w:eastAsia="zh-CN"/>
        </w:rPr>
        <w:t>制定双重预防</w:t>
      </w:r>
      <w:r>
        <w:rPr>
          <w:rFonts w:ascii="仿宋" w:eastAsia="仿宋" w:hAnsi="仿宋" w:cs="仿宋" w:hint="eastAsia"/>
          <w:sz w:val="32"/>
          <w:szCs w:val="32"/>
          <w:lang w:eastAsia="zh-CN"/>
        </w:rPr>
        <w:t>体系建设</w:t>
      </w:r>
      <w:r>
        <w:rPr>
          <w:rFonts w:ascii="仿宋" w:eastAsia="仿宋" w:hAnsi="仿宋" w:cs="仿宋" w:hint="eastAsia"/>
          <w:sz w:val="32"/>
          <w:szCs w:val="32"/>
          <w:lang w:eastAsia="zh-CN"/>
        </w:rPr>
        <w:t>细则、</w:t>
      </w:r>
      <w:r>
        <w:rPr>
          <w:rFonts w:ascii="仿宋" w:eastAsia="仿宋" w:hAnsi="仿宋" w:cs="仿宋" w:hint="eastAsia"/>
          <w:sz w:val="32"/>
          <w:szCs w:val="32"/>
          <w:lang w:eastAsia="zh-CN"/>
        </w:rPr>
        <w:t>工作指导手册时应遵循本导则规定</w:t>
      </w:r>
      <w:r>
        <w:rPr>
          <w:rFonts w:ascii="仿宋" w:eastAsia="仿宋" w:hAnsi="仿宋" w:cs="仿宋" w:hint="eastAsia"/>
          <w:sz w:val="32"/>
          <w:szCs w:val="32"/>
          <w:lang w:eastAsia="zh-CN"/>
        </w:rPr>
        <w:t>。其他</w:t>
      </w:r>
      <w:r>
        <w:rPr>
          <w:rFonts w:ascii="仿宋" w:eastAsia="仿宋" w:hAnsi="仿宋" w:cs="仿宋" w:hint="eastAsia"/>
          <w:sz w:val="32"/>
          <w:szCs w:val="32"/>
          <w:lang w:eastAsia="zh-CN"/>
        </w:rPr>
        <w:t>单位</w:t>
      </w:r>
      <w:r>
        <w:rPr>
          <w:rFonts w:ascii="仿宋" w:eastAsia="仿宋" w:hAnsi="仿宋" w:cs="仿宋" w:hint="eastAsia"/>
          <w:sz w:val="32"/>
          <w:szCs w:val="32"/>
          <w:lang w:eastAsia="zh-CN"/>
        </w:rPr>
        <w:t>可参照执行。</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二、编制依据</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本《导则》主要依据《安全生产法》、《中共中央国务院关于推进安全生产领域改革发展的意见》、《中共河南省委河南省人民政府关于深入推进安全生产领域改革发展的实施意见》、《河南省生产安全事故隐患排查治理办法》（省政府令第</w:t>
      </w:r>
      <w:r>
        <w:rPr>
          <w:rFonts w:ascii="仿宋" w:eastAsia="仿宋" w:hAnsi="仿宋" w:cs="仿宋" w:hint="eastAsia"/>
          <w:sz w:val="32"/>
          <w:szCs w:val="32"/>
          <w:lang w:eastAsia="zh-CN"/>
        </w:rPr>
        <w:t>173</w:t>
      </w:r>
      <w:r>
        <w:rPr>
          <w:rFonts w:ascii="仿宋" w:eastAsia="仿宋" w:hAnsi="仿宋" w:cs="仿宋" w:hint="eastAsia"/>
          <w:sz w:val="32"/>
          <w:szCs w:val="32"/>
          <w:lang w:eastAsia="zh-CN"/>
        </w:rPr>
        <w:t>号）、《国务院安委办关于实施遏制重特大事故工作指南，构建双重预防机制的意见》、《河南省深化安全风险隐患双重预防体系建设行动方案》</w:t>
      </w:r>
      <w:r>
        <w:rPr>
          <w:rFonts w:ascii="仿宋" w:eastAsia="仿宋" w:hAnsi="仿宋" w:cs="仿宋" w:hint="eastAsia"/>
          <w:sz w:val="32"/>
          <w:szCs w:val="32"/>
          <w:lang w:eastAsia="zh-CN"/>
        </w:rPr>
        <w:t>等</w:t>
      </w:r>
      <w:r>
        <w:rPr>
          <w:rFonts w:ascii="仿宋" w:eastAsia="仿宋" w:hAnsi="仿宋" w:cs="仿宋" w:hint="eastAsia"/>
          <w:sz w:val="32"/>
          <w:szCs w:val="32"/>
          <w:lang w:eastAsia="zh-CN"/>
        </w:rPr>
        <w:t>相关要求编制。</w:t>
      </w:r>
    </w:p>
    <w:p w:rsidR="00F525B0" w:rsidRDefault="00F525B0">
      <w:pPr>
        <w:rPr>
          <w:lang w:eastAsia="zh-CN"/>
        </w:rPr>
      </w:pPr>
    </w:p>
    <w:p w:rsidR="00F525B0" w:rsidRDefault="00153DC5">
      <w:pPr>
        <w:rPr>
          <w:lang w:eastAsia="zh-CN"/>
        </w:rPr>
      </w:pPr>
      <w:r>
        <w:rPr>
          <w:rFonts w:ascii="黑体" w:eastAsia="黑体" w:hAnsi="黑体" w:cs="黑体" w:hint="eastAsia"/>
          <w:b/>
          <w:bCs/>
          <w:color w:val="FF0000"/>
          <w:sz w:val="32"/>
          <w:szCs w:val="32"/>
          <w:lang w:eastAsia="zh-CN"/>
        </w:rPr>
        <w:t>三、总体目标</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在全省建立先进适用的风险管控与隐患治理双重预防体系，</w:t>
      </w:r>
      <w:r>
        <w:rPr>
          <w:rFonts w:ascii="仿宋" w:eastAsia="仿宋" w:hAnsi="仿宋" w:cs="仿宋" w:hint="eastAsia"/>
          <w:sz w:val="32"/>
          <w:szCs w:val="32"/>
          <w:lang w:eastAsia="zh-CN"/>
        </w:rPr>
        <w:lastRenderedPageBreak/>
        <w:t>确保风险有效控制、隐患及时消除，最大限度防范安全事故发生；实现企业风险管控与隐</w:t>
      </w:r>
      <w:r>
        <w:rPr>
          <w:rFonts w:ascii="仿宋" w:eastAsia="仿宋" w:hAnsi="仿宋" w:cs="仿宋" w:hint="eastAsia"/>
          <w:sz w:val="32"/>
          <w:szCs w:val="32"/>
          <w:lang w:eastAsia="zh-CN"/>
        </w:rPr>
        <w:t>患治理的法治化、常态化、标准化、清单化和信息化；实现企业本质安全提升、政府安全监管水平提高，生产安全环境普遍改善，安全事故总量持续下降，安全生产形势持续稳定向好，从根本上取得事故防范工作的主动权。</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四、</w:t>
      </w:r>
      <w:r>
        <w:rPr>
          <w:rFonts w:ascii="黑体" w:eastAsia="黑体" w:hAnsi="黑体" w:cs="黑体" w:hint="eastAsia"/>
          <w:b/>
          <w:bCs/>
          <w:color w:val="FF0000"/>
          <w:sz w:val="32"/>
          <w:szCs w:val="32"/>
          <w:lang w:eastAsia="zh-CN"/>
        </w:rPr>
        <w:t>规范性引用文件</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下列引用文件必不可少。</w:t>
      </w:r>
      <w:r>
        <w:rPr>
          <w:rFonts w:ascii="仿宋" w:eastAsia="仿宋" w:hAnsi="仿宋" w:cs="仿宋" w:hint="eastAsia"/>
          <w:sz w:val="32"/>
          <w:szCs w:val="32"/>
          <w:lang w:eastAsia="zh-CN"/>
        </w:rPr>
        <w:t>凡是注明日期的引用文件，仅注明日期的版本适用于本</w:t>
      </w:r>
      <w:r>
        <w:rPr>
          <w:rFonts w:ascii="仿宋" w:eastAsia="仿宋" w:hAnsi="仿宋" w:cs="仿宋" w:hint="eastAsia"/>
          <w:sz w:val="32"/>
          <w:szCs w:val="32"/>
          <w:lang w:eastAsia="zh-CN"/>
        </w:rPr>
        <w:t>导则</w:t>
      </w:r>
      <w:r>
        <w:rPr>
          <w:rFonts w:ascii="仿宋" w:eastAsia="仿宋" w:hAnsi="仿宋" w:cs="仿宋" w:hint="eastAsia"/>
          <w:sz w:val="32"/>
          <w:szCs w:val="32"/>
          <w:lang w:eastAsia="zh-CN"/>
        </w:rPr>
        <w:t>。凡是未注明日期的引用文件，其最新版本（包括所有的修改单）适用于本</w:t>
      </w:r>
      <w:r>
        <w:rPr>
          <w:rFonts w:ascii="仿宋" w:eastAsia="仿宋" w:hAnsi="仿宋" w:cs="仿宋" w:hint="eastAsia"/>
          <w:sz w:val="32"/>
          <w:szCs w:val="32"/>
          <w:lang w:eastAsia="zh-CN"/>
        </w:rPr>
        <w:t>导</w:t>
      </w:r>
      <w:r>
        <w:rPr>
          <w:rFonts w:ascii="仿宋" w:eastAsia="仿宋" w:hAnsi="仿宋" w:cs="仿宋" w:hint="eastAsia"/>
          <w:sz w:val="32"/>
          <w:szCs w:val="32"/>
          <w:lang w:eastAsia="zh-CN"/>
        </w:rPr>
        <w:t>则。</w:t>
      </w:r>
      <w:r>
        <w:rPr>
          <w:rFonts w:ascii="仿宋" w:eastAsia="仿宋" w:hAnsi="仿宋" w:cs="仿宋" w:hint="eastAsia"/>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主要的引用</w:t>
      </w:r>
      <w:r>
        <w:rPr>
          <w:rFonts w:ascii="仿宋" w:eastAsia="仿宋" w:hAnsi="仿宋" w:cs="仿宋" w:hint="eastAsia"/>
          <w:sz w:val="32"/>
          <w:szCs w:val="32"/>
          <w:lang w:eastAsia="zh-CN"/>
        </w:rPr>
        <w:t>文件</w:t>
      </w:r>
      <w:r>
        <w:rPr>
          <w:rFonts w:ascii="仿宋" w:eastAsia="仿宋" w:hAnsi="仿宋" w:cs="仿宋" w:hint="eastAsia"/>
          <w:sz w:val="32"/>
          <w:szCs w:val="32"/>
          <w:lang w:eastAsia="zh-CN"/>
        </w:rPr>
        <w:t>如下：</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GB/T 23694-2013</w:t>
      </w:r>
      <w:r>
        <w:rPr>
          <w:rFonts w:ascii="仿宋" w:eastAsia="仿宋" w:hAnsi="仿宋" w:cs="仿宋" w:hint="eastAsia"/>
          <w:sz w:val="32"/>
          <w:szCs w:val="32"/>
          <w:lang w:eastAsia="zh-CN"/>
        </w:rPr>
        <w:tab/>
      </w:r>
      <w:r>
        <w:rPr>
          <w:rFonts w:ascii="仿宋" w:eastAsia="仿宋" w:hAnsi="仿宋" w:cs="仿宋" w:hint="eastAsia"/>
          <w:sz w:val="32"/>
          <w:szCs w:val="32"/>
          <w:lang w:eastAsia="zh-CN"/>
        </w:rPr>
        <w:t>风险管理</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术语</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GB/T 27921-2011</w:t>
      </w:r>
      <w:r>
        <w:rPr>
          <w:rFonts w:ascii="仿宋" w:eastAsia="仿宋" w:hAnsi="仿宋" w:cs="仿宋" w:hint="eastAsia"/>
          <w:sz w:val="32"/>
          <w:szCs w:val="32"/>
          <w:lang w:eastAsia="zh-CN"/>
        </w:rPr>
        <w:tab/>
      </w:r>
      <w:r>
        <w:rPr>
          <w:rFonts w:ascii="仿宋" w:eastAsia="仿宋" w:hAnsi="仿宋" w:cs="仿宋" w:hint="eastAsia"/>
          <w:sz w:val="32"/>
          <w:szCs w:val="32"/>
          <w:lang w:eastAsia="zh-CN"/>
        </w:rPr>
        <w:t>风险管理</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风险评估技术</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 xml:space="preserve">GB </w:t>
      </w:r>
      <w:r>
        <w:rPr>
          <w:rFonts w:ascii="仿宋" w:eastAsia="仿宋" w:hAnsi="仿宋" w:cs="仿宋" w:hint="eastAsia"/>
          <w:sz w:val="32"/>
          <w:szCs w:val="32"/>
          <w:lang w:eastAsia="zh-CN"/>
        </w:rPr>
        <w:t>1821</w:t>
      </w:r>
      <w:r>
        <w:rPr>
          <w:rFonts w:ascii="仿宋" w:eastAsia="仿宋" w:hAnsi="仿宋" w:cs="仿宋" w:hint="eastAsia"/>
          <w:sz w:val="32"/>
          <w:szCs w:val="32"/>
          <w:lang w:eastAsia="zh-CN"/>
        </w:rPr>
        <w:t>8</w:t>
      </w:r>
      <w:r>
        <w:rPr>
          <w:rFonts w:ascii="仿宋" w:eastAsia="仿宋" w:hAnsi="仿宋" w:cs="仿宋" w:hint="eastAsia"/>
          <w:sz w:val="32"/>
          <w:szCs w:val="32"/>
          <w:lang w:eastAsia="zh-CN"/>
        </w:rPr>
        <w:t>—</w:t>
      </w:r>
      <w:r>
        <w:rPr>
          <w:rFonts w:ascii="仿宋" w:eastAsia="仿宋" w:hAnsi="仿宋" w:cs="仿宋" w:hint="eastAsia"/>
          <w:sz w:val="32"/>
          <w:szCs w:val="32"/>
          <w:lang w:eastAsia="zh-CN"/>
        </w:rPr>
        <w:t>2014</w:t>
      </w:r>
      <w:r>
        <w:rPr>
          <w:rFonts w:ascii="仿宋" w:eastAsia="仿宋" w:hAnsi="仿宋" w:cs="仿宋" w:hint="eastAsia"/>
          <w:sz w:val="32"/>
          <w:szCs w:val="32"/>
          <w:lang w:eastAsia="zh-CN"/>
        </w:rPr>
        <w:tab/>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危险化学品重大危险源辨识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GB/T 33000-2016</w:t>
      </w:r>
      <w:r>
        <w:rPr>
          <w:rFonts w:ascii="仿宋" w:eastAsia="仿宋" w:hAnsi="仿宋" w:cs="仿宋" w:hint="eastAsia"/>
          <w:sz w:val="32"/>
          <w:szCs w:val="32"/>
          <w:lang w:eastAsia="zh-CN"/>
        </w:rPr>
        <w:tab/>
      </w:r>
      <w:r>
        <w:rPr>
          <w:rFonts w:ascii="仿宋" w:eastAsia="仿宋" w:hAnsi="仿宋" w:cs="仿宋" w:hint="eastAsia"/>
          <w:sz w:val="32"/>
          <w:szCs w:val="32"/>
          <w:lang w:eastAsia="zh-CN"/>
        </w:rPr>
        <w:t>企业安全生产标准化基本规范</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GB 6441</w:t>
      </w:r>
      <w:r>
        <w:rPr>
          <w:rFonts w:ascii="仿宋" w:eastAsia="仿宋" w:hAnsi="仿宋" w:cs="仿宋" w:hint="eastAsia"/>
          <w:sz w:val="32"/>
          <w:szCs w:val="32"/>
          <w:lang w:eastAsia="zh-CN"/>
        </w:rPr>
        <w:tab/>
      </w:r>
      <w:r>
        <w:rPr>
          <w:rFonts w:ascii="仿宋" w:eastAsia="仿宋" w:hAnsi="仿宋" w:cs="仿宋" w:hint="eastAsia"/>
          <w:sz w:val="32"/>
          <w:szCs w:val="32"/>
          <w:lang w:eastAsia="zh-CN"/>
        </w:rPr>
        <w:t>企业伤亡事故分类</w:t>
      </w:r>
      <w:r>
        <w:rPr>
          <w:rFonts w:ascii="仿宋" w:eastAsia="仿宋" w:hAnsi="仿宋" w:cs="仿宋" w:hint="eastAsia"/>
          <w:sz w:val="32"/>
          <w:szCs w:val="32"/>
          <w:lang w:eastAsia="zh-CN"/>
        </w:rPr>
        <w:t>标准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GB/T 13861</w:t>
      </w:r>
      <w:r>
        <w:rPr>
          <w:rFonts w:ascii="仿宋" w:eastAsia="仿宋" w:hAnsi="仿宋" w:cs="仿宋" w:hint="eastAsia"/>
          <w:sz w:val="32"/>
          <w:szCs w:val="32"/>
          <w:lang w:eastAsia="zh-CN"/>
        </w:rPr>
        <w:tab/>
      </w:r>
      <w:hyperlink r:id="rId9">
        <w:r>
          <w:rPr>
            <w:rFonts w:ascii="仿宋" w:eastAsia="仿宋" w:hAnsi="仿宋" w:cs="仿宋" w:hint="eastAsia"/>
            <w:sz w:val="32"/>
            <w:szCs w:val="32"/>
            <w:lang w:eastAsia="zh-CN"/>
          </w:rPr>
          <w:t>生产过程危险和有害因素分类与代码</w:t>
        </w:r>
      </w:hyperlink>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AQ 8001-2007</w:t>
      </w:r>
      <w:r>
        <w:rPr>
          <w:rFonts w:ascii="仿宋" w:eastAsia="仿宋" w:hAnsi="仿宋" w:cs="仿宋" w:hint="eastAsia"/>
          <w:sz w:val="32"/>
          <w:szCs w:val="32"/>
          <w:lang w:eastAsia="zh-CN"/>
        </w:rPr>
        <w:tab/>
      </w:r>
      <w:r>
        <w:rPr>
          <w:rFonts w:ascii="仿宋" w:eastAsia="仿宋" w:hAnsi="仿宋" w:cs="仿宋" w:hint="eastAsia"/>
          <w:sz w:val="32"/>
          <w:szCs w:val="32"/>
          <w:lang w:eastAsia="zh-CN"/>
        </w:rPr>
        <w:t>安全评价通则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 xml:space="preserve">ISO 45001-2018 </w:t>
      </w:r>
      <w:r>
        <w:rPr>
          <w:rFonts w:ascii="仿宋" w:eastAsia="仿宋" w:hAnsi="仿宋" w:cs="仿宋" w:hint="eastAsia"/>
          <w:sz w:val="32"/>
          <w:szCs w:val="32"/>
          <w:lang w:eastAsia="zh-CN"/>
        </w:rPr>
        <w:t>职业健康安全管理体系</w:t>
      </w:r>
    </w:p>
    <w:p w:rsidR="00F525B0" w:rsidRDefault="00F525B0">
      <w:pPr>
        <w:rPr>
          <w:lang w:eastAsia="zh-CN"/>
        </w:rPr>
      </w:pPr>
    </w:p>
    <w:p w:rsidR="00F525B0" w:rsidRDefault="00153DC5">
      <w:pPr>
        <w:rPr>
          <w:lang w:eastAsia="zh-CN"/>
        </w:rPr>
      </w:pPr>
      <w:bookmarkStart w:id="0" w:name="_bookmark3"/>
      <w:bookmarkEnd w:id="0"/>
      <w:r>
        <w:rPr>
          <w:rFonts w:ascii="黑体" w:eastAsia="黑体" w:hAnsi="黑体" w:cs="黑体" w:hint="eastAsia"/>
          <w:b/>
          <w:bCs/>
          <w:color w:val="FF0000"/>
          <w:sz w:val="32"/>
          <w:szCs w:val="32"/>
          <w:lang w:eastAsia="zh-CN"/>
        </w:rPr>
        <w:t>五、</w:t>
      </w:r>
      <w:r>
        <w:rPr>
          <w:rFonts w:ascii="黑体" w:eastAsia="黑体" w:hAnsi="黑体" w:cs="黑体" w:hint="eastAsia"/>
          <w:b/>
          <w:bCs/>
          <w:color w:val="FF0000"/>
          <w:sz w:val="32"/>
          <w:szCs w:val="32"/>
          <w:lang w:eastAsia="zh-CN"/>
        </w:rPr>
        <w:t>术语和定义</w:t>
      </w:r>
    </w:p>
    <w:p w:rsidR="00F525B0" w:rsidRDefault="00F525B0">
      <w:pPr>
        <w:rPr>
          <w:rFonts w:ascii="仿宋" w:eastAsia="仿宋" w:hAnsi="仿宋" w:cs="仿宋"/>
          <w:sz w:val="32"/>
          <w:szCs w:val="32"/>
          <w:lang w:eastAsia="zh-CN"/>
        </w:rPr>
      </w:pP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（一）</w:t>
      </w:r>
      <w:r>
        <w:rPr>
          <w:rFonts w:ascii="仿宋" w:eastAsia="仿宋" w:hAnsi="仿宋" w:cs="仿宋" w:hint="eastAsia"/>
          <w:b/>
          <w:bCs/>
          <w:sz w:val="32"/>
          <w:szCs w:val="32"/>
          <w:lang w:eastAsia="zh-CN"/>
        </w:rPr>
        <w:t>风险</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发生危险事件和危害暴露的可能性，与随之引发的人身伤害或健康损害或财产损失或环境破坏的严重性的组合。</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可能性，是指事故（事件）发生的概率。严重性，是指事故（事件）一旦发生后，将造成的人员伤害和经济损失的严重程度。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w:t>
      </w:r>
      <w:r>
        <w:rPr>
          <w:rFonts w:ascii="仿宋" w:eastAsia="仿宋" w:hAnsi="仿宋" w:cs="仿宋" w:hint="eastAsia"/>
          <w:sz w:val="32"/>
          <w:szCs w:val="32"/>
          <w:lang w:eastAsia="zh-CN"/>
        </w:rPr>
        <w:t>可能性×严重性。</w:t>
      </w:r>
    </w:p>
    <w:p w:rsidR="00F525B0" w:rsidRDefault="00153DC5">
      <w:pPr>
        <w:rPr>
          <w:rFonts w:ascii="仿宋" w:eastAsia="仿宋" w:hAnsi="仿宋" w:cs="仿宋"/>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风险点</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伴随风险的设施、部位、场所和区域，以及在</w:t>
      </w:r>
      <w:r>
        <w:rPr>
          <w:rFonts w:ascii="仿宋" w:eastAsia="仿宋" w:hAnsi="仿宋" w:cs="仿宋" w:hint="eastAsia"/>
          <w:sz w:val="32"/>
          <w:szCs w:val="32"/>
          <w:lang w:eastAsia="zh-CN"/>
        </w:rPr>
        <w:t>特定</w:t>
      </w:r>
      <w:r>
        <w:rPr>
          <w:rFonts w:ascii="仿宋" w:eastAsia="仿宋" w:hAnsi="仿宋" w:cs="仿宋" w:hint="eastAsia"/>
          <w:sz w:val="32"/>
          <w:szCs w:val="32"/>
          <w:lang w:eastAsia="zh-CN"/>
        </w:rPr>
        <w:t>部位、设施、</w:t>
      </w:r>
      <w:r>
        <w:rPr>
          <w:rFonts w:ascii="仿宋" w:eastAsia="仿宋" w:hAnsi="仿宋" w:cs="仿宋" w:hint="eastAsia"/>
          <w:sz w:val="32"/>
          <w:szCs w:val="32"/>
          <w:lang w:eastAsia="zh-CN"/>
        </w:rPr>
        <w:t>设备</w:t>
      </w:r>
      <w:r>
        <w:rPr>
          <w:rFonts w:ascii="仿宋" w:eastAsia="仿宋" w:hAnsi="仿宋" w:cs="仿宋" w:hint="eastAsia"/>
          <w:sz w:val="32"/>
          <w:szCs w:val="32"/>
          <w:lang w:eastAsia="zh-CN"/>
        </w:rPr>
        <w:t>和场所区域实施的伴随风险的作业活动</w:t>
      </w:r>
      <w:r>
        <w:rPr>
          <w:rFonts w:ascii="仿宋" w:eastAsia="仿宋" w:hAnsi="仿宋" w:cs="仿宋" w:hint="eastAsia"/>
          <w:sz w:val="32"/>
          <w:szCs w:val="32"/>
          <w:lang w:eastAsia="zh-CN"/>
        </w:rPr>
        <w:t>（过程），</w:t>
      </w:r>
      <w:r>
        <w:rPr>
          <w:rFonts w:ascii="仿宋" w:eastAsia="仿宋" w:hAnsi="仿宋" w:cs="仿宋" w:hint="eastAsia"/>
          <w:sz w:val="32"/>
          <w:szCs w:val="32"/>
          <w:lang w:eastAsia="zh-CN"/>
        </w:rPr>
        <w:t>或以上两者的组合。</w:t>
      </w:r>
      <w:r>
        <w:rPr>
          <w:rFonts w:ascii="仿宋" w:eastAsia="仿宋" w:hAnsi="仿宋" w:cs="仿宋" w:hint="eastAsia"/>
          <w:sz w:val="32"/>
          <w:szCs w:val="32"/>
          <w:lang w:eastAsia="zh-CN"/>
        </w:rPr>
        <w:t xml:space="preserve"> </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（三）危险源（危险有害因素）</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可单独或共同引发事故（事件）的内在要素、根源、状态、行为，或其组合。包括第一类危险源和第二类危险隐患。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第一类危险源：生产过程中客观存在的、可能发生意外释放的能量（能量源或能量载体）或危险物质，是事故发生的前提。如人员高危作业、吊装物、可燃或有毒气体、压力容器等；</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第二类危险源：导致约束、限制能量、和危险物质措施失控的各种（人、机、物、环、管）不安全因素，是第一类危险源发生事故的前提。如人的失误、物的故障、环境不良、管理缺陷等。</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（四）</w:t>
      </w:r>
      <w:r>
        <w:rPr>
          <w:rFonts w:ascii="仿宋" w:eastAsia="仿宋" w:hAnsi="仿宋" w:cs="仿宋" w:hint="eastAsia"/>
          <w:b/>
          <w:bCs/>
          <w:sz w:val="32"/>
          <w:szCs w:val="32"/>
          <w:lang w:eastAsia="zh-CN"/>
        </w:rPr>
        <w:t>可接受风险</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根据法律义务已被企业降至可容许</w:t>
      </w:r>
      <w:r>
        <w:rPr>
          <w:rFonts w:ascii="仿宋" w:eastAsia="仿宋" w:hAnsi="仿宋" w:cs="仿宋" w:hint="eastAsia"/>
          <w:sz w:val="32"/>
          <w:szCs w:val="32"/>
          <w:lang w:eastAsia="zh-CN"/>
        </w:rPr>
        <w:t>可接受</w:t>
      </w:r>
      <w:r>
        <w:rPr>
          <w:rFonts w:ascii="仿宋" w:eastAsia="仿宋" w:hAnsi="仿宋" w:cs="仿宋" w:hint="eastAsia"/>
          <w:sz w:val="32"/>
          <w:szCs w:val="32"/>
          <w:lang w:eastAsia="zh-CN"/>
        </w:rPr>
        <w:t>程度的风险。</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（五）</w:t>
      </w:r>
      <w:r>
        <w:rPr>
          <w:rFonts w:ascii="仿宋" w:eastAsia="仿宋" w:hAnsi="仿宋" w:cs="仿宋" w:hint="eastAsia"/>
          <w:b/>
          <w:bCs/>
          <w:sz w:val="32"/>
          <w:szCs w:val="32"/>
          <w:lang w:eastAsia="zh-CN"/>
        </w:rPr>
        <w:t>重大风险</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风险值</w:t>
      </w:r>
      <w:r>
        <w:rPr>
          <w:rFonts w:ascii="仿宋" w:eastAsia="仿宋" w:hAnsi="仿宋" w:cs="仿宋" w:hint="eastAsia"/>
          <w:sz w:val="32"/>
          <w:szCs w:val="32"/>
          <w:lang w:eastAsia="zh-CN"/>
        </w:rPr>
        <w:t>超过准则规定标准</w:t>
      </w:r>
      <w:r>
        <w:rPr>
          <w:rFonts w:ascii="仿宋" w:eastAsia="仿宋" w:hAnsi="仿宋" w:cs="仿宋" w:hint="eastAsia"/>
          <w:sz w:val="32"/>
          <w:szCs w:val="32"/>
          <w:lang w:eastAsia="zh-CN"/>
        </w:rPr>
        <w:t>的风险类型。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（六）类别风险</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同一行业（区域）共性风险的集合。通常表现为行业（区域或场所或部位）与事故类型的组合。</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（七）点位风险</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在某以地理坐标上类别风险的具体表现形式。</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（八）风险准则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风险评价（评估）的依据或原则</w:t>
      </w:r>
    </w:p>
    <w:p w:rsidR="00F525B0" w:rsidRDefault="00153DC5">
      <w:pPr>
        <w:rPr>
          <w:rFonts w:ascii="仿宋" w:eastAsia="仿宋" w:hAnsi="仿宋" w:cs="仿宋"/>
          <w:sz w:val="32"/>
          <w:szCs w:val="32"/>
          <w:lang w:eastAsia="zh-CN"/>
        </w:rPr>
      </w:pPr>
      <w:r>
        <w:rPr>
          <w:rFonts w:ascii="仿宋" w:eastAsia="仿宋" w:hAnsi="仿宋" w:cs="仿宋" w:hint="eastAsia"/>
          <w:b/>
          <w:bCs/>
          <w:sz w:val="32"/>
          <w:szCs w:val="32"/>
          <w:lang w:eastAsia="zh-CN"/>
        </w:rPr>
        <w:t>（九）风险</w:t>
      </w:r>
      <w:r>
        <w:rPr>
          <w:rFonts w:ascii="仿宋" w:eastAsia="仿宋" w:hAnsi="仿宋" w:cs="仿宋" w:hint="eastAsia"/>
          <w:b/>
          <w:bCs/>
          <w:sz w:val="32"/>
          <w:szCs w:val="32"/>
          <w:lang w:eastAsia="zh-CN"/>
        </w:rPr>
        <w:t>辨识</w:t>
      </w:r>
      <w:r>
        <w:rPr>
          <w:rFonts w:ascii="仿宋" w:eastAsia="仿宋" w:hAnsi="仿宋" w:cs="仿宋" w:hint="eastAsia"/>
          <w:b/>
          <w:bCs/>
          <w:sz w:val="32"/>
          <w:szCs w:val="32"/>
          <w:lang w:eastAsia="zh-CN"/>
        </w:rPr>
        <w:t>（危险源辨识）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发现、确认和描述风险</w:t>
      </w:r>
      <w:r>
        <w:rPr>
          <w:rFonts w:ascii="仿宋" w:eastAsia="仿宋" w:hAnsi="仿宋" w:cs="仿宋" w:hint="eastAsia"/>
          <w:sz w:val="32"/>
          <w:szCs w:val="32"/>
          <w:lang w:eastAsia="zh-CN"/>
        </w:rPr>
        <w:t>的存在</w:t>
      </w:r>
      <w:r>
        <w:rPr>
          <w:rFonts w:ascii="仿宋" w:eastAsia="仿宋" w:hAnsi="仿宋" w:cs="仿宋" w:hint="eastAsia"/>
          <w:sz w:val="32"/>
          <w:szCs w:val="32"/>
          <w:lang w:eastAsia="zh-CN"/>
        </w:rPr>
        <w:t>、空间</w:t>
      </w:r>
      <w:r>
        <w:rPr>
          <w:rFonts w:ascii="仿宋" w:eastAsia="仿宋" w:hAnsi="仿宋" w:cs="仿宋" w:hint="eastAsia"/>
          <w:sz w:val="32"/>
          <w:szCs w:val="32"/>
          <w:lang w:eastAsia="zh-CN"/>
        </w:rPr>
        <w:t>分布并确定其特性的过程。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w:t>
      </w:r>
      <w:r>
        <w:rPr>
          <w:rFonts w:ascii="仿宋" w:eastAsia="仿宋" w:hAnsi="仿宋" w:cs="仿宋" w:hint="eastAsia"/>
          <w:b/>
          <w:bCs/>
          <w:sz w:val="32"/>
          <w:szCs w:val="32"/>
          <w:lang w:eastAsia="zh-CN"/>
        </w:rPr>
        <w:t>风险分析</w:t>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对风险发生的可能性和后果严重性进行定性分析和定量计算，</w:t>
      </w:r>
      <w:r>
        <w:rPr>
          <w:rFonts w:ascii="仿宋" w:eastAsia="仿宋" w:hAnsi="仿宋" w:cs="仿宋" w:hint="eastAsia"/>
          <w:sz w:val="32"/>
          <w:szCs w:val="32"/>
          <w:lang w:eastAsia="zh-CN"/>
        </w:rPr>
        <w:t>理解风险性质，确定风险等级的过程。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（十一）</w:t>
      </w:r>
      <w:r>
        <w:rPr>
          <w:rFonts w:ascii="仿宋" w:eastAsia="仿宋" w:hAnsi="仿宋" w:cs="仿宋" w:hint="eastAsia"/>
          <w:b/>
          <w:bCs/>
          <w:sz w:val="32"/>
          <w:szCs w:val="32"/>
          <w:lang w:eastAsia="zh-CN"/>
        </w:rPr>
        <w:t>风险评价</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对危险源所伴随的风险进行定性和定量的分析预判</w:t>
      </w:r>
      <w:r>
        <w:rPr>
          <w:rFonts w:ascii="仿宋" w:eastAsia="仿宋" w:hAnsi="仿宋" w:cs="仿宋" w:hint="eastAsia"/>
          <w:sz w:val="32"/>
          <w:szCs w:val="32"/>
          <w:lang w:eastAsia="zh-CN"/>
        </w:rPr>
        <w:t>，以确定风险</w:t>
      </w:r>
      <w:r>
        <w:rPr>
          <w:rFonts w:ascii="仿宋" w:eastAsia="仿宋" w:hAnsi="仿宋" w:cs="仿宋" w:hint="eastAsia"/>
          <w:sz w:val="32"/>
          <w:szCs w:val="32"/>
          <w:lang w:eastAsia="zh-CN"/>
        </w:rPr>
        <w:t>等级大小，分析论证</w:t>
      </w:r>
      <w:r>
        <w:rPr>
          <w:rFonts w:ascii="仿宋" w:eastAsia="仿宋" w:hAnsi="仿宋" w:cs="仿宋" w:hint="eastAsia"/>
          <w:sz w:val="32"/>
          <w:szCs w:val="32"/>
          <w:lang w:eastAsia="zh-CN"/>
        </w:rPr>
        <w:t>现有管控措施的充分性，</w:t>
      </w:r>
      <w:r>
        <w:rPr>
          <w:rFonts w:ascii="仿宋" w:eastAsia="仿宋" w:hAnsi="仿宋" w:cs="仿宋" w:hint="eastAsia"/>
          <w:sz w:val="32"/>
          <w:szCs w:val="32"/>
          <w:lang w:eastAsia="zh-CN"/>
        </w:rPr>
        <w:t>以及是否可接受或可容许</w:t>
      </w:r>
      <w:r>
        <w:rPr>
          <w:rFonts w:ascii="仿宋" w:eastAsia="仿宋" w:hAnsi="仿宋" w:cs="仿宋" w:hint="eastAsia"/>
          <w:sz w:val="32"/>
          <w:szCs w:val="32"/>
          <w:lang w:eastAsia="zh-CN"/>
        </w:rPr>
        <w:t>的过程。</w:t>
      </w:r>
      <w:r>
        <w:rPr>
          <w:rFonts w:ascii="仿宋" w:eastAsia="仿宋" w:hAnsi="仿宋" w:cs="仿宋" w:hint="eastAsia"/>
          <w:sz w:val="32"/>
          <w:szCs w:val="32"/>
          <w:lang w:eastAsia="zh-CN"/>
        </w:rPr>
        <w:t>风险评价的过程也是风险分级的过程。</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（十二）风险分级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企业根据法律、法规、标准要求并结合自身实际</w:t>
      </w:r>
      <w:r>
        <w:rPr>
          <w:rFonts w:ascii="仿宋" w:eastAsia="仿宋" w:hAnsi="仿宋" w:cs="仿宋" w:hint="eastAsia"/>
          <w:sz w:val="32"/>
          <w:szCs w:val="32"/>
          <w:lang w:eastAsia="zh-CN"/>
        </w:rPr>
        <w:t>，在风险</w:t>
      </w:r>
      <w:r>
        <w:rPr>
          <w:rFonts w:ascii="仿宋" w:eastAsia="仿宋" w:hAnsi="仿宋" w:cs="仿宋" w:hint="eastAsia"/>
          <w:sz w:val="32"/>
          <w:szCs w:val="32"/>
          <w:lang w:eastAsia="zh-CN"/>
        </w:rPr>
        <w:lastRenderedPageBreak/>
        <w:t>评价的基础上，</w:t>
      </w:r>
      <w:r>
        <w:rPr>
          <w:rFonts w:ascii="仿宋" w:eastAsia="仿宋" w:hAnsi="仿宋" w:cs="仿宋" w:hint="eastAsia"/>
          <w:sz w:val="32"/>
          <w:szCs w:val="32"/>
          <w:lang w:eastAsia="zh-CN"/>
        </w:rPr>
        <w:t>通过采用科学、合理方法对危险源所伴随的风险进行定性或定量评价，确定风险可接受程度，根据评价结果划分</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等级。风险等级从高到低</w:t>
      </w:r>
      <w:r>
        <w:rPr>
          <w:rFonts w:ascii="仿宋" w:eastAsia="仿宋" w:hAnsi="仿宋" w:cs="仿宋" w:hint="eastAsia"/>
          <w:sz w:val="32"/>
          <w:szCs w:val="32"/>
          <w:lang w:eastAsia="zh-CN"/>
        </w:rPr>
        <w:t>依次</w:t>
      </w:r>
      <w:r>
        <w:rPr>
          <w:rFonts w:ascii="仿宋" w:eastAsia="仿宋" w:hAnsi="仿宋" w:cs="仿宋" w:hint="eastAsia"/>
          <w:sz w:val="32"/>
          <w:szCs w:val="32"/>
          <w:lang w:eastAsia="zh-CN"/>
        </w:rPr>
        <w:t>划分为重大风险、较大风险、一般风险和低风险，分别用红、橙、黄、蓝四种颜色标示。</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（十三）</w:t>
      </w:r>
      <w:r>
        <w:rPr>
          <w:rFonts w:ascii="仿宋" w:eastAsia="仿宋" w:hAnsi="仿宋" w:cs="仿宋" w:hint="eastAsia"/>
          <w:b/>
          <w:bCs/>
          <w:sz w:val="32"/>
          <w:szCs w:val="32"/>
          <w:lang w:eastAsia="zh-CN"/>
        </w:rPr>
        <w:t>风险评估</w:t>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对风险的总体认识，</w:t>
      </w:r>
      <w:r>
        <w:rPr>
          <w:rFonts w:ascii="仿宋" w:eastAsia="仿宋" w:hAnsi="仿宋" w:cs="仿宋" w:hint="eastAsia"/>
          <w:sz w:val="32"/>
          <w:szCs w:val="32"/>
          <w:lang w:eastAsia="zh-CN"/>
        </w:rPr>
        <w:t>包括</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辨识、风险分析</w:t>
      </w:r>
      <w:r>
        <w:rPr>
          <w:rFonts w:ascii="仿宋" w:eastAsia="仿宋" w:hAnsi="仿宋" w:cs="仿宋" w:hint="eastAsia"/>
          <w:sz w:val="32"/>
          <w:szCs w:val="32"/>
          <w:lang w:eastAsia="zh-CN"/>
        </w:rPr>
        <w:t>、风险分级、</w:t>
      </w:r>
      <w:r>
        <w:rPr>
          <w:rFonts w:ascii="仿宋" w:eastAsia="仿宋" w:hAnsi="仿宋" w:cs="仿宋" w:hint="eastAsia"/>
          <w:sz w:val="32"/>
          <w:szCs w:val="32"/>
          <w:lang w:eastAsia="zh-CN"/>
        </w:rPr>
        <w:t>风险评价</w:t>
      </w:r>
      <w:r>
        <w:rPr>
          <w:rFonts w:ascii="仿宋" w:eastAsia="仿宋" w:hAnsi="仿宋" w:cs="仿宋" w:hint="eastAsia"/>
          <w:sz w:val="32"/>
          <w:szCs w:val="32"/>
          <w:lang w:eastAsia="zh-CN"/>
        </w:rPr>
        <w:t>和管控措施有效性判定</w:t>
      </w:r>
      <w:r>
        <w:rPr>
          <w:rFonts w:ascii="仿宋" w:eastAsia="仿宋" w:hAnsi="仿宋" w:cs="仿宋" w:hint="eastAsia"/>
          <w:sz w:val="32"/>
          <w:szCs w:val="32"/>
          <w:lang w:eastAsia="zh-CN"/>
        </w:rPr>
        <w:t>的全过程。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（十四）剩余风险</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原有风险应对之后任</w:t>
      </w:r>
      <w:proofErr w:type="gramStart"/>
      <w:r>
        <w:rPr>
          <w:rFonts w:ascii="仿宋" w:eastAsia="仿宋" w:hAnsi="仿宋" w:cs="仿宋" w:hint="eastAsia"/>
          <w:sz w:val="32"/>
          <w:szCs w:val="32"/>
          <w:lang w:eastAsia="zh-CN"/>
        </w:rPr>
        <w:t>然存在</w:t>
      </w:r>
      <w:proofErr w:type="gramEnd"/>
      <w:r>
        <w:rPr>
          <w:rFonts w:ascii="仿宋" w:eastAsia="仿宋" w:hAnsi="仿宋" w:cs="仿宋" w:hint="eastAsia"/>
          <w:sz w:val="32"/>
          <w:szCs w:val="32"/>
          <w:lang w:eastAsia="zh-CN"/>
        </w:rPr>
        <w:t>的风险。包括尚未识别的风险。</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（十五）风险集成</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将多个风险综合为一个风险，以便更全面的把握总体风险。</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（十六）风险管控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处理风险的措施和过程。是风险控制和隐患治理的总称。</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（十七）</w:t>
      </w:r>
      <w:r>
        <w:rPr>
          <w:rFonts w:ascii="仿宋" w:eastAsia="仿宋" w:hAnsi="仿宋" w:cs="仿宋" w:hint="eastAsia"/>
          <w:b/>
          <w:bCs/>
          <w:sz w:val="32"/>
          <w:szCs w:val="32"/>
          <w:lang w:eastAsia="zh-CN"/>
        </w:rPr>
        <w:t>风险分级管控</w:t>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按照风险</w:t>
      </w:r>
      <w:r>
        <w:rPr>
          <w:rFonts w:ascii="仿宋" w:eastAsia="仿宋" w:hAnsi="仿宋" w:cs="仿宋" w:hint="eastAsia"/>
          <w:sz w:val="32"/>
          <w:szCs w:val="32"/>
          <w:lang w:eastAsia="zh-CN"/>
        </w:rPr>
        <w:t>的</w:t>
      </w:r>
      <w:r>
        <w:rPr>
          <w:rFonts w:ascii="仿宋" w:eastAsia="仿宋" w:hAnsi="仿宋" w:cs="仿宋" w:hint="eastAsia"/>
          <w:sz w:val="32"/>
          <w:szCs w:val="32"/>
          <w:lang w:eastAsia="zh-CN"/>
        </w:rPr>
        <w:t>不同级别、所需管控资源、管控能力、管控措施复杂及难易程度等因素</w:t>
      </w:r>
      <w:r>
        <w:rPr>
          <w:rFonts w:ascii="仿宋" w:eastAsia="仿宋" w:hAnsi="仿宋" w:cs="仿宋" w:hint="eastAsia"/>
          <w:sz w:val="32"/>
          <w:szCs w:val="32"/>
          <w:lang w:eastAsia="zh-CN"/>
        </w:rPr>
        <w:t>，从而</w:t>
      </w:r>
      <w:r>
        <w:rPr>
          <w:rFonts w:ascii="仿宋" w:eastAsia="仿宋" w:hAnsi="仿宋" w:cs="仿宋" w:hint="eastAsia"/>
          <w:sz w:val="32"/>
          <w:szCs w:val="32"/>
          <w:lang w:eastAsia="zh-CN"/>
        </w:rPr>
        <w:t>确定不同管控层级的风险管</w:t>
      </w:r>
      <w:proofErr w:type="gramStart"/>
      <w:r>
        <w:rPr>
          <w:rFonts w:ascii="仿宋" w:eastAsia="仿宋" w:hAnsi="仿宋" w:cs="仿宋" w:hint="eastAsia"/>
          <w:sz w:val="32"/>
          <w:szCs w:val="32"/>
          <w:lang w:eastAsia="zh-CN"/>
        </w:rPr>
        <w:t>控方式</w:t>
      </w:r>
      <w:proofErr w:type="gramEnd"/>
      <w:r>
        <w:rPr>
          <w:rFonts w:ascii="仿宋" w:eastAsia="仿宋" w:hAnsi="仿宋" w:cs="仿宋" w:hint="eastAsia"/>
          <w:sz w:val="32"/>
          <w:szCs w:val="32"/>
          <w:lang w:eastAsia="zh-CN"/>
        </w:rPr>
        <w:t>和管控责任</w:t>
      </w:r>
      <w:r>
        <w:rPr>
          <w:rFonts w:ascii="仿宋" w:eastAsia="仿宋" w:hAnsi="仿宋" w:cs="仿宋" w:hint="eastAsia"/>
          <w:sz w:val="32"/>
          <w:szCs w:val="32"/>
          <w:lang w:eastAsia="zh-CN"/>
        </w:rPr>
        <w:t>。</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（十八）</w:t>
      </w:r>
      <w:r>
        <w:rPr>
          <w:rFonts w:ascii="仿宋" w:eastAsia="仿宋" w:hAnsi="仿宋" w:cs="仿宋" w:hint="eastAsia"/>
          <w:b/>
          <w:bCs/>
          <w:sz w:val="32"/>
          <w:szCs w:val="32"/>
          <w:lang w:eastAsia="zh-CN"/>
        </w:rPr>
        <w:t>风险管控措施</w:t>
      </w:r>
      <w:r>
        <w:rPr>
          <w:rFonts w:ascii="仿宋" w:eastAsia="仿宋" w:hAnsi="仿宋" w:cs="仿宋" w:hint="eastAsia"/>
          <w:b/>
          <w:bCs/>
          <w:sz w:val="32"/>
          <w:szCs w:val="32"/>
          <w:lang w:eastAsia="zh-CN"/>
        </w:rPr>
        <w:t xml:space="preserve"> </w:t>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企业为将风险降低至可接受程度，针对该风险采取的管</w:t>
      </w:r>
      <w:proofErr w:type="gramStart"/>
      <w:r>
        <w:rPr>
          <w:rFonts w:ascii="仿宋" w:eastAsia="仿宋" w:hAnsi="仿宋" w:cs="仿宋" w:hint="eastAsia"/>
          <w:sz w:val="32"/>
          <w:szCs w:val="32"/>
          <w:lang w:eastAsia="zh-CN"/>
        </w:rPr>
        <w:t>控方法</w:t>
      </w:r>
      <w:proofErr w:type="gramEnd"/>
      <w:r>
        <w:rPr>
          <w:rFonts w:ascii="仿宋" w:eastAsia="仿宋" w:hAnsi="仿宋" w:cs="仿宋" w:hint="eastAsia"/>
          <w:sz w:val="32"/>
          <w:szCs w:val="32"/>
          <w:lang w:eastAsia="zh-CN"/>
        </w:rPr>
        <w:t>和措施。</w:t>
      </w:r>
      <w:r>
        <w:rPr>
          <w:rFonts w:ascii="仿宋" w:eastAsia="仿宋" w:hAnsi="仿宋" w:cs="仿宋" w:hint="eastAsia"/>
          <w:sz w:val="32"/>
          <w:szCs w:val="32"/>
          <w:lang w:eastAsia="zh-CN"/>
        </w:rPr>
        <w:t>通常包括：工程技术措施、行政管理措施、教育培训措施、个体防护措施和应急处置措施等。</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（十九）</w:t>
      </w:r>
      <w:r>
        <w:rPr>
          <w:rFonts w:ascii="仿宋" w:eastAsia="仿宋" w:hAnsi="仿宋" w:cs="仿宋" w:hint="eastAsia"/>
          <w:b/>
          <w:bCs/>
          <w:sz w:val="32"/>
          <w:szCs w:val="32"/>
          <w:lang w:eastAsia="zh-CN"/>
        </w:rPr>
        <w:t>风险信息</w:t>
      </w:r>
      <w:r>
        <w:rPr>
          <w:rFonts w:ascii="仿宋" w:eastAsia="仿宋" w:hAnsi="仿宋" w:cs="仿宋" w:hint="eastAsia"/>
          <w:b/>
          <w:bCs/>
          <w:sz w:val="32"/>
          <w:szCs w:val="32"/>
          <w:lang w:eastAsia="zh-CN"/>
        </w:rPr>
        <w:tab/>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包括</w:t>
      </w:r>
      <w:r>
        <w:rPr>
          <w:rFonts w:ascii="仿宋" w:eastAsia="仿宋" w:hAnsi="仿宋" w:cs="仿宋" w:hint="eastAsia"/>
          <w:sz w:val="32"/>
          <w:szCs w:val="32"/>
          <w:lang w:eastAsia="zh-CN"/>
        </w:rPr>
        <w:t>风险点名称、危险源名称、类型、所在位置、当前状态以及伴随风险大小、等级、所需管控措施</w:t>
      </w:r>
      <w:r>
        <w:rPr>
          <w:rFonts w:ascii="仿宋" w:eastAsia="仿宋" w:hAnsi="仿宋" w:cs="仿宋" w:hint="eastAsia"/>
          <w:sz w:val="32"/>
          <w:szCs w:val="32"/>
          <w:lang w:eastAsia="zh-CN"/>
        </w:rPr>
        <w:t>、</w:t>
      </w:r>
      <w:r>
        <w:rPr>
          <w:rFonts w:ascii="仿宋" w:eastAsia="仿宋" w:hAnsi="仿宋" w:cs="仿宋" w:hint="eastAsia"/>
          <w:sz w:val="32"/>
          <w:szCs w:val="32"/>
          <w:lang w:eastAsia="zh-CN"/>
        </w:rPr>
        <w:t>责任单位、责任人等一系列信息的综合。</w:t>
      </w:r>
    </w:p>
    <w:p w:rsidR="00F525B0" w:rsidRDefault="00153DC5">
      <w:pPr>
        <w:rPr>
          <w:rFonts w:ascii="仿宋" w:eastAsia="仿宋" w:hAnsi="仿宋" w:cs="仿宋"/>
          <w:sz w:val="32"/>
          <w:szCs w:val="32"/>
          <w:lang w:eastAsia="zh-CN"/>
        </w:rPr>
      </w:pPr>
      <w:r>
        <w:rPr>
          <w:rFonts w:ascii="仿宋" w:eastAsia="仿宋" w:hAnsi="仿宋" w:cs="仿宋" w:hint="eastAsia"/>
          <w:b/>
          <w:bCs/>
          <w:sz w:val="32"/>
          <w:szCs w:val="32"/>
          <w:lang w:eastAsia="zh-CN"/>
        </w:rPr>
        <w:t>（二十）</w:t>
      </w:r>
      <w:r>
        <w:rPr>
          <w:rFonts w:ascii="仿宋" w:eastAsia="仿宋" w:hAnsi="仿宋" w:cs="仿宋" w:hint="eastAsia"/>
          <w:b/>
          <w:bCs/>
          <w:sz w:val="32"/>
          <w:szCs w:val="32"/>
          <w:lang w:eastAsia="zh-CN"/>
        </w:rPr>
        <w:t>风险清单</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企业各类风险信息的</w:t>
      </w:r>
      <w:r>
        <w:rPr>
          <w:rFonts w:ascii="仿宋" w:eastAsia="仿宋" w:hAnsi="仿宋" w:cs="仿宋" w:hint="eastAsia"/>
          <w:sz w:val="32"/>
          <w:szCs w:val="32"/>
          <w:lang w:eastAsia="zh-CN"/>
        </w:rPr>
        <w:t>汇总</w:t>
      </w:r>
      <w:r>
        <w:rPr>
          <w:rFonts w:ascii="仿宋" w:eastAsia="仿宋" w:hAnsi="仿宋" w:cs="仿宋" w:hint="eastAsia"/>
          <w:sz w:val="32"/>
          <w:szCs w:val="32"/>
          <w:lang w:eastAsia="zh-CN"/>
        </w:rPr>
        <w:t>集合。</w:t>
      </w:r>
      <w:r>
        <w:rPr>
          <w:rFonts w:ascii="仿宋" w:eastAsia="仿宋" w:hAnsi="仿宋" w:cs="仿宋" w:hint="eastAsia"/>
          <w:sz w:val="32"/>
          <w:szCs w:val="32"/>
          <w:lang w:eastAsia="zh-CN"/>
        </w:rPr>
        <w:t>主要包括：作业场所清单、设施设备清单、作业活动清单、安全责任清单等。</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（二十一）风险矩阵</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通过确定后果与可能性的范围来排列显示风险的工具。</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（二十二）风险描述</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对风险所做的结构化的表述。主要包括四个方面：危险源、事件、原因和后果</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（二十三）</w:t>
      </w:r>
      <w:r>
        <w:rPr>
          <w:rFonts w:ascii="仿宋" w:eastAsia="仿宋" w:hAnsi="仿宋" w:cs="仿宋" w:hint="eastAsia"/>
          <w:b/>
          <w:bCs/>
          <w:sz w:val="32"/>
          <w:szCs w:val="32"/>
          <w:lang w:eastAsia="zh-CN"/>
        </w:rPr>
        <w:t>隐患</w:t>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企业违反安全生产法律、法规、规章、标准、规程和安全生产管理制度的规定</w:t>
      </w:r>
      <w:r>
        <w:rPr>
          <w:rFonts w:ascii="仿宋" w:eastAsia="仿宋" w:hAnsi="仿宋" w:cs="仿宋" w:hint="eastAsia"/>
          <w:sz w:val="32"/>
          <w:szCs w:val="32"/>
          <w:lang w:eastAsia="zh-CN"/>
        </w:rPr>
        <w:t>；</w:t>
      </w:r>
      <w:r>
        <w:rPr>
          <w:rFonts w:ascii="仿宋" w:eastAsia="仿宋" w:hAnsi="仿宋" w:cs="仿宋" w:hint="eastAsia"/>
          <w:sz w:val="32"/>
          <w:szCs w:val="32"/>
          <w:lang w:eastAsia="zh-CN"/>
        </w:rPr>
        <w:t>或者因其他因素在生产经营活动中存在可能导致事故发生的物的危险状态、人的不安全行为和管理上的缺陷。</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（二十四）</w:t>
      </w:r>
      <w:r>
        <w:rPr>
          <w:rFonts w:ascii="仿宋" w:eastAsia="仿宋" w:hAnsi="仿宋" w:cs="仿宋" w:hint="eastAsia"/>
          <w:b/>
          <w:bCs/>
          <w:sz w:val="32"/>
          <w:szCs w:val="32"/>
          <w:lang w:eastAsia="zh-CN"/>
        </w:rPr>
        <w:t>隐患排查</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组织安全生产管理人员、工程技术人员、岗位员工以及其他相关人员依据国家法律法规、标准和企业管理制度，采取一定的方式和方法，对照风险分级管控措施的有效落实情况，对本单位的事故隐患进行排查的工作过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（二十五）隐患清单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企业将法律法规、标准规范和规章制度的要求，以条理化的形式对相关管理活动的内容进行细化、量化，</w:t>
      </w:r>
      <w:proofErr w:type="gramStart"/>
      <w:r>
        <w:rPr>
          <w:rFonts w:ascii="仿宋" w:eastAsia="仿宋" w:hAnsi="仿宋" w:cs="仿宋" w:hint="eastAsia"/>
          <w:sz w:val="32"/>
          <w:szCs w:val="32"/>
          <w:lang w:eastAsia="zh-CN"/>
        </w:rPr>
        <w:t>一</w:t>
      </w:r>
      <w:proofErr w:type="gramEnd"/>
      <w:r>
        <w:rPr>
          <w:rFonts w:ascii="仿宋" w:eastAsia="仿宋" w:hAnsi="仿宋" w:cs="仿宋" w:hint="eastAsia"/>
          <w:sz w:val="32"/>
          <w:szCs w:val="32"/>
          <w:lang w:eastAsia="zh-CN"/>
        </w:rPr>
        <w:t>条条清晰明细的罗列出管理内容或控制要点的所有不符合项，简单、方便、快捷地反映出动态化的管理痕迹</w:t>
      </w:r>
      <w:r>
        <w:rPr>
          <w:rFonts w:ascii="仿宋" w:eastAsia="仿宋" w:hAnsi="仿宋" w:cs="仿宋" w:hint="eastAsia"/>
          <w:sz w:val="32"/>
          <w:szCs w:val="32"/>
          <w:lang w:eastAsia="zh-CN"/>
        </w:rPr>
        <w:t>,</w:t>
      </w:r>
      <w:r>
        <w:rPr>
          <w:rFonts w:ascii="仿宋" w:eastAsia="仿宋" w:hAnsi="仿宋" w:cs="仿宋" w:hint="eastAsia"/>
          <w:sz w:val="32"/>
          <w:szCs w:val="32"/>
          <w:lang w:eastAsia="zh-CN"/>
        </w:rPr>
        <w:t>并能追溯整个管理过程的来龙去脉</w:t>
      </w:r>
      <w:r>
        <w:rPr>
          <w:rFonts w:ascii="仿宋" w:eastAsia="仿宋" w:hAnsi="仿宋" w:cs="仿宋" w:hint="eastAsia"/>
          <w:sz w:val="32"/>
          <w:szCs w:val="32"/>
          <w:lang w:eastAsia="zh-CN"/>
        </w:rPr>
        <w:t>,</w:t>
      </w:r>
      <w:r>
        <w:rPr>
          <w:rFonts w:ascii="仿宋" w:eastAsia="仿宋" w:hAnsi="仿宋" w:cs="仿宋" w:hint="eastAsia"/>
          <w:sz w:val="32"/>
          <w:szCs w:val="32"/>
          <w:lang w:eastAsia="zh-CN"/>
        </w:rPr>
        <w:t>更能体现安全生产管理的透明度、开放度和清晰度。</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（二十六）</w:t>
      </w:r>
      <w:r>
        <w:rPr>
          <w:rFonts w:ascii="仿宋" w:eastAsia="仿宋" w:hAnsi="仿宋" w:cs="仿宋" w:hint="eastAsia"/>
          <w:b/>
          <w:bCs/>
          <w:sz w:val="32"/>
          <w:szCs w:val="32"/>
          <w:lang w:eastAsia="zh-CN"/>
        </w:rPr>
        <w:t>隐患治理</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消除或控制隐患</w:t>
      </w:r>
      <w:r>
        <w:rPr>
          <w:rFonts w:ascii="仿宋" w:eastAsia="仿宋" w:hAnsi="仿宋" w:cs="仿宋" w:hint="eastAsia"/>
          <w:sz w:val="32"/>
          <w:szCs w:val="32"/>
          <w:lang w:eastAsia="zh-CN"/>
        </w:rPr>
        <w:t>的</w:t>
      </w:r>
      <w:r>
        <w:rPr>
          <w:rFonts w:ascii="仿宋" w:eastAsia="仿宋" w:hAnsi="仿宋" w:cs="仿宋" w:hint="eastAsia"/>
          <w:sz w:val="32"/>
          <w:szCs w:val="32"/>
          <w:lang w:eastAsia="zh-CN"/>
        </w:rPr>
        <w:t>活动</w:t>
      </w:r>
      <w:r>
        <w:rPr>
          <w:rFonts w:ascii="仿宋" w:eastAsia="仿宋" w:hAnsi="仿宋" w:cs="仿宋" w:hint="eastAsia"/>
          <w:sz w:val="32"/>
          <w:szCs w:val="32"/>
          <w:lang w:eastAsia="zh-CN"/>
        </w:rPr>
        <w:t>或</w:t>
      </w:r>
      <w:r>
        <w:rPr>
          <w:rFonts w:ascii="仿宋" w:eastAsia="仿宋" w:hAnsi="仿宋" w:cs="仿宋" w:hint="eastAsia"/>
          <w:sz w:val="32"/>
          <w:szCs w:val="32"/>
          <w:lang w:eastAsia="zh-CN"/>
        </w:rPr>
        <w:t>过程。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（二十七）</w:t>
      </w:r>
      <w:r>
        <w:rPr>
          <w:rFonts w:ascii="仿宋" w:eastAsia="仿宋" w:hAnsi="仿宋" w:cs="仿宋" w:hint="eastAsia"/>
          <w:b/>
          <w:bCs/>
          <w:sz w:val="32"/>
          <w:szCs w:val="32"/>
          <w:lang w:eastAsia="zh-CN"/>
        </w:rPr>
        <w:t>隐患信息</w:t>
      </w:r>
      <w:r>
        <w:rPr>
          <w:rFonts w:ascii="仿宋" w:eastAsia="仿宋" w:hAnsi="仿宋" w:cs="仿宋" w:hint="eastAsia"/>
          <w:b/>
          <w:bCs/>
          <w:sz w:val="32"/>
          <w:szCs w:val="32"/>
          <w:lang w:eastAsia="zh-CN"/>
        </w:rPr>
        <w:tab/>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包括隐患名称、位置、状态描述、可能导致后果及其严重程度、</w:t>
      </w:r>
      <w:r>
        <w:rPr>
          <w:rFonts w:ascii="仿宋" w:eastAsia="仿宋" w:hAnsi="仿宋" w:cs="仿宋" w:hint="eastAsia"/>
          <w:sz w:val="32"/>
          <w:szCs w:val="32"/>
          <w:lang w:eastAsia="zh-CN"/>
        </w:rPr>
        <w:t>隐患信息公告、隐患信息报送、</w:t>
      </w:r>
      <w:r>
        <w:rPr>
          <w:rFonts w:ascii="仿宋" w:eastAsia="仿宋" w:hAnsi="仿宋" w:cs="仿宋" w:hint="eastAsia"/>
          <w:sz w:val="32"/>
          <w:szCs w:val="32"/>
          <w:lang w:eastAsia="zh-CN"/>
        </w:rPr>
        <w:t>治理目标、治理措施、职责划分、治理期限</w:t>
      </w:r>
      <w:r>
        <w:rPr>
          <w:rFonts w:ascii="仿宋" w:eastAsia="仿宋" w:hAnsi="仿宋" w:cs="仿宋" w:hint="eastAsia"/>
          <w:sz w:val="32"/>
          <w:szCs w:val="32"/>
          <w:lang w:eastAsia="zh-CN"/>
        </w:rPr>
        <w:t>、验收复核、摘牌销案、建立台账、闭环管理</w:t>
      </w:r>
      <w:r>
        <w:rPr>
          <w:rFonts w:ascii="仿宋" w:eastAsia="仿宋" w:hAnsi="仿宋" w:cs="仿宋" w:hint="eastAsia"/>
          <w:sz w:val="32"/>
          <w:szCs w:val="32"/>
          <w:lang w:eastAsia="zh-CN"/>
        </w:rPr>
        <w:t>等</w:t>
      </w:r>
      <w:r>
        <w:rPr>
          <w:rFonts w:ascii="仿宋" w:eastAsia="仿宋" w:hAnsi="仿宋" w:cs="仿宋" w:hint="eastAsia"/>
          <w:sz w:val="32"/>
          <w:szCs w:val="32"/>
          <w:lang w:eastAsia="zh-CN"/>
        </w:rPr>
        <w:t>全过</w:t>
      </w:r>
      <w:r>
        <w:rPr>
          <w:rFonts w:ascii="仿宋" w:eastAsia="仿宋" w:hAnsi="仿宋" w:cs="仿宋" w:hint="eastAsia"/>
          <w:sz w:val="32"/>
          <w:szCs w:val="32"/>
          <w:lang w:eastAsia="zh-CN"/>
        </w:rPr>
        <w:t>程记录</w:t>
      </w:r>
      <w:r>
        <w:rPr>
          <w:rFonts w:ascii="仿宋" w:eastAsia="仿宋" w:hAnsi="仿宋" w:cs="仿宋" w:hint="eastAsia"/>
          <w:sz w:val="32"/>
          <w:szCs w:val="32"/>
          <w:lang w:eastAsia="zh-CN"/>
        </w:rPr>
        <w:t>信息的总称。</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（二十八）风险管控与隐患治理</w:t>
      </w:r>
      <w:r>
        <w:rPr>
          <w:rFonts w:ascii="仿宋" w:eastAsia="仿宋" w:hAnsi="仿宋" w:cs="仿宋" w:hint="eastAsia"/>
          <w:b/>
          <w:bCs/>
          <w:sz w:val="32"/>
          <w:szCs w:val="32"/>
          <w:lang w:eastAsia="zh-CN"/>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双重预防体系是构筑防范安全事故的前后两道防火墙。通过这一系统性的风险管理工程，</w:t>
      </w:r>
      <w:r>
        <w:rPr>
          <w:rFonts w:ascii="仿宋" w:eastAsia="仿宋" w:hAnsi="仿宋" w:cs="仿宋" w:hint="eastAsia"/>
          <w:sz w:val="32"/>
          <w:szCs w:val="32"/>
          <w:lang w:eastAsia="zh-CN"/>
        </w:rPr>
        <w:t>把每一类风险都控制在可接受范围内，把每一个隐患</w:t>
      </w:r>
      <w:proofErr w:type="gramStart"/>
      <w:r>
        <w:rPr>
          <w:rFonts w:ascii="仿宋" w:eastAsia="仿宋" w:hAnsi="仿宋" w:cs="仿宋" w:hint="eastAsia"/>
          <w:sz w:val="32"/>
          <w:szCs w:val="32"/>
          <w:lang w:eastAsia="zh-CN"/>
        </w:rPr>
        <w:t>都治理</w:t>
      </w:r>
      <w:proofErr w:type="gramEnd"/>
      <w:r>
        <w:rPr>
          <w:rFonts w:ascii="仿宋" w:eastAsia="仿宋" w:hAnsi="仿宋" w:cs="仿宋" w:hint="eastAsia"/>
          <w:sz w:val="32"/>
          <w:szCs w:val="32"/>
          <w:lang w:eastAsia="zh-CN"/>
        </w:rPr>
        <w:t>在形成之初，把每一起事故都消灭在萌芽状态。</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 xml:space="preserve"> </w:t>
      </w:r>
      <w:r>
        <w:rPr>
          <w:rFonts w:ascii="仿宋" w:eastAsia="仿宋" w:hAnsi="仿宋" w:cs="仿宋" w:hint="eastAsia"/>
          <w:b/>
          <w:bCs/>
          <w:sz w:val="32"/>
          <w:szCs w:val="32"/>
          <w:lang w:eastAsia="zh-CN"/>
        </w:rPr>
        <w:t>第一道防火墙是管风险。</w:t>
      </w:r>
      <w:r>
        <w:rPr>
          <w:rFonts w:ascii="仿宋" w:eastAsia="仿宋" w:hAnsi="仿宋" w:cs="仿宋" w:hint="eastAsia"/>
          <w:sz w:val="32"/>
          <w:szCs w:val="32"/>
          <w:lang w:eastAsia="zh-CN"/>
        </w:rPr>
        <w:t>以安全风险辨识和管控为基础，从源头上系统辨识风险、分级管控风险，努力把各类风险控制在可接受范围内，杜绝和减少事故隐患；</w:t>
      </w:r>
      <w:r>
        <w:rPr>
          <w:rFonts w:ascii="仿宋" w:eastAsia="仿宋" w:hAnsi="仿宋" w:cs="仿宋" w:hint="eastAsia"/>
          <w:b/>
          <w:bCs/>
          <w:sz w:val="32"/>
          <w:szCs w:val="32"/>
          <w:lang w:eastAsia="zh-CN"/>
        </w:rPr>
        <w:t>第二道防火墙是治隐患。</w:t>
      </w:r>
      <w:r>
        <w:rPr>
          <w:rFonts w:ascii="仿宋" w:eastAsia="仿宋" w:hAnsi="仿宋" w:cs="仿宋" w:hint="eastAsia"/>
          <w:sz w:val="32"/>
          <w:szCs w:val="32"/>
          <w:lang w:eastAsia="zh-CN"/>
        </w:rPr>
        <w:t>以隐患排查和治理为手段，认真排查风险管</w:t>
      </w:r>
      <w:proofErr w:type="gramStart"/>
      <w:r>
        <w:rPr>
          <w:rFonts w:ascii="仿宋" w:eastAsia="仿宋" w:hAnsi="仿宋" w:cs="仿宋" w:hint="eastAsia"/>
          <w:sz w:val="32"/>
          <w:szCs w:val="32"/>
          <w:lang w:eastAsia="zh-CN"/>
        </w:rPr>
        <w:t>控过程</w:t>
      </w:r>
      <w:proofErr w:type="gramEnd"/>
      <w:r>
        <w:rPr>
          <w:rFonts w:ascii="仿宋" w:eastAsia="仿宋" w:hAnsi="仿宋" w:cs="仿宋" w:hint="eastAsia"/>
          <w:sz w:val="32"/>
          <w:szCs w:val="32"/>
          <w:lang w:eastAsia="zh-CN"/>
        </w:rPr>
        <w:t>中出现</w:t>
      </w:r>
      <w:r>
        <w:rPr>
          <w:rFonts w:ascii="仿宋" w:eastAsia="仿宋" w:hAnsi="仿宋" w:cs="仿宋" w:hint="eastAsia"/>
          <w:sz w:val="32"/>
          <w:szCs w:val="32"/>
          <w:lang w:eastAsia="zh-CN"/>
        </w:rPr>
        <w:lastRenderedPageBreak/>
        <w:t>的缺失、漏洞和风险控制失效环节，坚决把隐患消灭在事故发生之前。</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（二十九）双重预防体系评审</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通过获取客观证据，确定风险管控与隐患治理双重预防体系的充分性和有效性而进行的系统的、独立的分析研究的全过程。</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六、体系架构</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工作文件包括</w:t>
      </w:r>
      <w:r>
        <w:rPr>
          <w:rFonts w:ascii="仿宋" w:eastAsia="仿宋" w:hAnsi="仿宋" w:cs="仿宋" w:hint="eastAsia"/>
          <w:sz w:val="32"/>
          <w:szCs w:val="32"/>
          <w:lang w:eastAsia="zh-CN"/>
        </w:rPr>
        <w:t>导</w:t>
      </w:r>
      <w:r>
        <w:rPr>
          <w:rFonts w:ascii="仿宋" w:eastAsia="仿宋" w:hAnsi="仿宋" w:cs="仿宋" w:hint="eastAsia"/>
          <w:sz w:val="32"/>
          <w:szCs w:val="32"/>
          <w:lang w:eastAsia="zh-CN"/>
        </w:rPr>
        <w:t>则、细则和</w:t>
      </w:r>
      <w:r>
        <w:rPr>
          <w:rFonts w:ascii="仿宋" w:eastAsia="仿宋" w:hAnsi="仿宋" w:cs="仿宋" w:hint="eastAsia"/>
          <w:sz w:val="32"/>
          <w:szCs w:val="32"/>
          <w:lang w:eastAsia="zh-CN"/>
        </w:rPr>
        <w:t>工作指导手册</w:t>
      </w:r>
      <w:r>
        <w:rPr>
          <w:rFonts w:ascii="仿宋" w:eastAsia="仿宋" w:hAnsi="仿宋" w:cs="仿宋" w:hint="eastAsia"/>
          <w:sz w:val="32"/>
          <w:szCs w:val="32"/>
          <w:lang w:eastAsia="zh-CN"/>
        </w:rPr>
        <w:t>三个层级。</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 xml:space="preserve">   </w:t>
      </w: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lang w:eastAsia="zh-CN"/>
        </w:rPr>
        <w:t>建设</w:t>
      </w:r>
      <w:r>
        <w:rPr>
          <w:rFonts w:ascii="仿宋" w:eastAsia="仿宋" w:hAnsi="仿宋" w:cs="仿宋" w:hint="eastAsia"/>
          <w:b/>
          <w:bCs/>
          <w:sz w:val="32"/>
          <w:szCs w:val="32"/>
          <w:lang w:eastAsia="zh-CN"/>
        </w:rPr>
        <w:t>导</w:t>
      </w:r>
      <w:r>
        <w:rPr>
          <w:rFonts w:ascii="仿宋" w:eastAsia="仿宋" w:hAnsi="仿宋" w:cs="仿宋" w:hint="eastAsia"/>
          <w:b/>
          <w:bCs/>
          <w:sz w:val="32"/>
          <w:szCs w:val="32"/>
          <w:lang w:eastAsia="zh-CN"/>
        </w:rPr>
        <w:t>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规定企业</w:t>
      </w:r>
      <w:r>
        <w:rPr>
          <w:rFonts w:ascii="仿宋" w:eastAsia="仿宋" w:hAnsi="仿宋" w:cs="仿宋" w:hint="eastAsia"/>
          <w:sz w:val="32"/>
          <w:szCs w:val="32"/>
          <w:lang w:eastAsia="zh-CN"/>
        </w:rPr>
        <w:t>风险管控与隐患治理</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建设工作的通用</w:t>
      </w:r>
      <w:r>
        <w:rPr>
          <w:rFonts w:ascii="仿宋" w:eastAsia="仿宋" w:hAnsi="仿宋" w:cs="仿宋" w:hint="eastAsia"/>
          <w:sz w:val="32"/>
          <w:szCs w:val="32"/>
          <w:lang w:eastAsia="zh-CN"/>
        </w:rPr>
        <w:t>标准</w:t>
      </w:r>
      <w:r>
        <w:rPr>
          <w:rFonts w:ascii="仿宋" w:eastAsia="仿宋" w:hAnsi="仿宋" w:cs="仿宋" w:hint="eastAsia"/>
          <w:sz w:val="32"/>
          <w:szCs w:val="32"/>
          <w:lang w:eastAsia="zh-CN"/>
        </w:rPr>
        <w:t>要求、</w:t>
      </w:r>
      <w:r>
        <w:rPr>
          <w:rFonts w:ascii="仿宋" w:eastAsia="仿宋" w:hAnsi="仿宋" w:cs="仿宋" w:hint="eastAsia"/>
          <w:sz w:val="32"/>
          <w:szCs w:val="32"/>
          <w:lang w:eastAsia="zh-CN"/>
        </w:rPr>
        <w:t>总体</w:t>
      </w:r>
      <w:r>
        <w:rPr>
          <w:rFonts w:ascii="仿宋" w:eastAsia="仿宋" w:hAnsi="仿宋" w:cs="仿宋" w:hint="eastAsia"/>
          <w:sz w:val="32"/>
          <w:szCs w:val="32"/>
          <w:lang w:eastAsia="zh-CN"/>
        </w:rPr>
        <w:t>目标和工作程序等。</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 xml:space="preserve">   </w:t>
      </w: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lang w:eastAsia="zh-CN"/>
        </w:rPr>
        <w:t>建设细则</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规定本行业</w:t>
      </w:r>
      <w:r>
        <w:rPr>
          <w:rFonts w:ascii="仿宋" w:eastAsia="仿宋" w:hAnsi="仿宋" w:cs="仿宋" w:hint="eastAsia"/>
          <w:sz w:val="32"/>
          <w:szCs w:val="32"/>
          <w:lang w:eastAsia="zh-CN"/>
        </w:rPr>
        <w:t>（</w:t>
      </w:r>
      <w:r>
        <w:rPr>
          <w:rFonts w:ascii="仿宋" w:eastAsia="仿宋" w:hAnsi="仿宋" w:cs="仿宋" w:hint="eastAsia"/>
          <w:sz w:val="32"/>
          <w:szCs w:val="32"/>
          <w:lang w:eastAsia="zh-CN"/>
        </w:rPr>
        <w:t>领域</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w:t>
      </w:r>
      <w:r>
        <w:rPr>
          <w:rFonts w:ascii="仿宋" w:eastAsia="仿宋" w:hAnsi="仿宋" w:cs="仿宋" w:hint="eastAsia"/>
          <w:sz w:val="32"/>
          <w:szCs w:val="32"/>
          <w:lang w:eastAsia="zh-CN"/>
        </w:rPr>
        <w:t>风险管控与隐患治理</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建设工作的具体任务</w:t>
      </w:r>
      <w:r>
        <w:rPr>
          <w:rFonts w:ascii="仿宋" w:eastAsia="仿宋" w:hAnsi="仿宋" w:cs="仿宋" w:hint="eastAsia"/>
          <w:sz w:val="32"/>
          <w:szCs w:val="32"/>
          <w:lang w:eastAsia="zh-CN"/>
        </w:rPr>
        <w:t>，具体</w:t>
      </w:r>
      <w:r>
        <w:rPr>
          <w:rFonts w:ascii="仿宋" w:eastAsia="仿宋" w:hAnsi="仿宋" w:cs="仿宋" w:hint="eastAsia"/>
          <w:sz w:val="32"/>
          <w:szCs w:val="32"/>
          <w:lang w:eastAsia="zh-CN"/>
        </w:rPr>
        <w:t>目标，对</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辨识、风险评</w:t>
      </w:r>
      <w:r>
        <w:rPr>
          <w:rFonts w:ascii="仿宋" w:eastAsia="仿宋" w:hAnsi="仿宋" w:cs="仿宋" w:hint="eastAsia"/>
          <w:sz w:val="32"/>
          <w:szCs w:val="32"/>
          <w:lang w:eastAsia="zh-CN"/>
        </w:rPr>
        <w:t>价</w:t>
      </w:r>
      <w:r>
        <w:rPr>
          <w:rFonts w:ascii="仿宋" w:eastAsia="仿宋" w:hAnsi="仿宋" w:cs="仿宋" w:hint="eastAsia"/>
          <w:sz w:val="32"/>
          <w:szCs w:val="32"/>
          <w:lang w:eastAsia="zh-CN"/>
        </w:rPr>
        <w:t>、风险分级</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管控</w:t>
      </w:r>
      <w:r>
        <w:rPr>
          <w:rFonts w:ascii="仿宋" w:eastAsia="仿宋" w:hAnsi="仿宋" w:cs="仿宋" w:hint="eastAsia"/>
          <w:sz w:val="32"/>
          <w:szCs w:val="32"/>
          <w:lang w:eastAsia="zh-CN"/>
        </w:rPr>
        <w:t>和隐患排查、分类分级、隐患治理、信息报告、复核验收、闭环管理、持续改进</w:t>
      </w:r>
      <w:r>
        <w:rPr>
          <w:rFonts w:ascii="仿宋" w:eastAsia="仿宋" w:hAnsi="仿宋" w:cs="仿宋" w:hint="eastAsia"/>
          <w:sz w:val="32"/>
          <w:szCs w:val="32"/>
          <w:lang w:eastAsia="zh-CN"/>
        </w:rPr>
        <w:t>等工作程序提出具体要求，明确本行业</w:t>
      </w:r>
      <w:r>
        <w:rPr>
          <w:rFonts w:ascii="仿宋" w:eastAsia="仿宋" w:hAnsi="仿宋" w:cs="仿宋" w:hint="eastAsia"/>
          <w:sz w:val="32"/>
          <w:szCs w:val="32"/>
          <w:lang w:eastAsia="zh-CN"/>
        </w:rPr>
        <w:t>（领</w:t>
      </w:r>
      <w:r>
        <w:rPr>
          <w:rFonts w:ascii="仿宋" w:eastAsia="仿宋" w:hAnsi="仿宋" w:cs="仿宋" w:hint="eastAsia"/>
          <w:sz w:val="32"/>
          <w:szCs w:val="32"/>
          <w:lang w:eastAsia="zh-CN"/>
        </w:rPr>
        <w:t>域</w:t>
      </w:r>
      <w:r>
        <w:rPr>
          <w:rFonts w:ascii="仿宋" w:eastAsia="仿宋" w:hAnsi="仿宋" w:cs="仿宋" w:hint="eastAsia"/>
          <w:sz w:val="32"/>
          <w:szCs w:val="32"/>
          <w:lang w:eastAsia="zh-CN"/>
        </w:rPr>
        <w:t>）</w:t>
      </w:r>
      <w:r>
        <w:rPr>
          <w:rFonts w:ascii="仿宋" w:eastAsia="仿宋" w:hAnsi="仿宋" w:cs="仿宋" w:hint="eastAsia"/>
          <w:sz w:val="32"/>
          <w:szCs w:val="32"/>
          <w:lang w:eastAsia="zh-CN"/>
        </w:rPr>
        <w:t>常用的</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辨识及风险评</w:t>
      </w:r>
      <w:r>
        <w:rPr>
          <w:rFonts w:ascii="仿宋" w:eastAsia="仿宋" w:hAnsi="仿宋" w:cs="仿宋" w:hint="eastAsia"/>
          <w:sz w:val="32"/>
          <w:szCs w:val="32"/>
          <w:lang w:eastAsia="zh-CN"/>
        </w:rPr>
        <w:t>价</w:t>
      </w:r>
      <w:r>
        <w:rPr>
          <w:rFonts w:ascii="仿宋" w:eastAsia="仿宋" w:hAnsi="仿宋" w:cs="仿宋" w:hint="eastAsia"/>
          <w:sz w:val="32"/>
          <w:szCs w:val="32"/>
          <w:lang w:eastAsia="zh-CN"/>
        </w:rPr>
        <w:t>方法，以及风险控制措施</w:t>
      </w:r>
      <w:r>
        <w:rPr>
          <w:rFonts w:ascii="仿宋" w:eastAsia="仿宋" w:hAnsi="仿宋" w:cs="仿宋" w:hint="eastAsia"/>
          <w:sz w:val="32"/>
          <w:szCs w:val="32"/>
          <w:lang w:eastAsia="zh-CN"/>
        </w:rPr>
        <w:t>和隐患治理措施</w:t>
      </w:r>
      <w:r>
        <w:rPr>
          <w:rFonts w:ascii="仿宋" w:eastAsia="仿宋" w:hAnsi="仿宋" w:cs="仿宋" w:hint="eastAsia"/>
          <w:sz w:val="32"/>
          <w:szCs w:val="32"/>
          <w:lang w:eastAsia="zh-CN"/>
        </w:rPr>
        <w:t>的选择与实施。</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（三）</w:t>
      </w:r>
      <w:r>
        <w:rPr>
          <w:rFonts w:ascii="仿宋" w:eastAsia="仿宋" w:hAnsi="仿宋" w:cs="仿宋" w:hint="eastAsia"/>
          <w:b/>
          <w:bCs/>
          <w:sz w:val="32"/>
          <w:szCs w:val="32"/>
          <w:lang w:eastAsia="zh-CN"/>
        </w:rPr>
        <w:t>双重预防</w:t>
      </w:r>
      <w:r>
        <w:rPr>
          <w:rFonts w:ascii="仿宋" w:eastAsia="仿宋" w:hAnsi="仿宋" w:cs="仿宋" w:hint="eastAsia"/>
          <w:b/>
          <w:bCs/>
          <w:sz w:val="32"/>
          <w:szCs w:val="32"/>
          <w:lang w:eastAsia="zh-CN"/>
        </w:rPr>
        <w:t>体系</w:t>
      </w:r>
      <w:r>
        <w:rPr>
          <w:rFonts w:ascii="仿宋" w:eastAsia="仿宋" w:hAnsi="仿宋" w:cs="仿宋" w:hint="eastAsia"/>
          <w:b/>
          <w:bCs/>
          <w:sz w:val="32"/>
          <w:szCs w:val="32"/>
          <w:lang w:eastAsia="zh-CN"/>
        </w:rPr>
        <w:t>建设</w:t>
      </w:r>
      <w:r>
        <w:rPr>
          <w:rFonts w:ascii="仿宋" w:eastAsia="仿宋" w:hAnsi="仿宋" w:cs="仿宋" w:hint="eastAsia"/>
          <w:b/>
          <w:bCs/>
          <w:sz w:val="32"/>
          <w:szCs w:val="32"/>
          <w:lang w:eastAsia="zh-CN"/>
        </w:rPr>
        <w:t>工作指导手册</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学习借鉴</w:t>
      </w:r>
      <w:r>
        <w:rPr>
          <w:rFonts w:ascii="仿宋" w:eastAsia="仿宋" w:hAnsi="仿宋" w:cs="仿宋" w:hint="eastAsia"/>
          <w:sz w:val="32"/>
          <w:szCs w:val="32"/>
          <w:lang w:eastAsia="zh-CN"/>
        </w:rPr>
        <w:t>本行业</w:t>
      </w:r>
      <w:r>
        <w:rPr>
          <w:rFonts w:ascii="仿宋" w:eastAsia="仿宋" w:hAnsi="仿宋" w:cs="仿宋" w:hint="eastAsia"/>
          <w:sz w:val="32"/>
          <w:szCs w:val="32"/>
          <w:lang w:eastAsia="zh-CN"/>
        </w:rPr>
        <w:t>（领</w:t>
      </w:r>
      <w:r>
        <w:rPr>
          <w:rFonts w:ascii="仿宋" w:eastAsia="仿宋" w:hAnsi="仿宋" w:cs="仿宋" w:hint="eastAsia"/>
          <w:sz w:val="32"/>
          <w:szCs w:val="32"/>
          <w:lang w:eastAsia="zh-CN"/>
        </w:rPr>
        <w:t>域</w:t>
      </w:r>
      <w:r>
        <w:rPr>
          <w:rFonts w:ascii="仿宋" w:eastAsia="仿宋" w:hAnsi="仿宋" w:cs="仿宋" w:hint="eastAsia"/>
          <w:sz w:val="32"/>
          <w:szCs w:val="32"/>
          <w:lang w:eastAsia="zh-CN"/>
        </w:rPr>
        <w:t>）、本区域</w:t>
      </w:r>
      <w:r>
        <w:rPr>
          <w:rFonts w:ascii="仿宋" w:eastAsia="仿宋" w:hAnsi="仿宋" w:cs="仿宋" w:hint="eastAsia"/>
          <w:sz w:val="32"/>
          <w:szCs w:val="32"/>
          <w:lang w:eastAsia="zh-CN"/>
        </w:rPr>
        <w:t>同类型试点</w:t>
      </w:r>
      <w:r>
        <w:rPr>
          <w:rFonts w:ascii="仿宋" w:eastAsia="仿宋" w:hAnsi="仿宋" w:cs="仿宋" w:hint="eastAsia"/>
          <w:sz w:val="32"/>
          <w:szCs w:val="32"/>
          <w:lang w:eastAsia="zh-CN"/>
        </w:rPr>
        <w:t>单位</w:t>
      </w:r>
      <w:r>
        <w:rPr>
          <w:rFonts w:ascii="仿宋" w:eastAsia="仿宋" w:hAnsi="仿宋" w:cs="仿宋" w:hint="eastAsia"/>
          <w:sz w:val="32"/>
          <w:szCs w:val="32"/>
          <w:lang w:eastAsia="zh-CN"/>
        </w:rPr>
        <w:t>的经验</w:t>
      </w:r>
      <w:r>
        <w:rPr>
          <w:rFonts w:ascii="仿宋" w:eastAsia="仿宋" w:hAnsi="仿宋" w:cs="仿宋" w:hint="eastAsia"/>
          <w:sz w:val="32"/>
          <w:szCs w:val="32"/>
          <w:lang w:eastAsia="zh-CN"/>
        </w:rPr>
        <w:lastRenderedPageBreak/>
        <w:t>做法，制定</w:t>
      </w:r>
      <w:r>
        <w:rPr>
          <w:rFonts w:ascii="仿宋" w:eastAsia="仿宋" w:hAnsi="仿宋" w:cs="仿宋" w:hint="eastAsia"/>
          <w:sz w:val="32"/>
          <w:szCs w:val="32"/>
          <w:lang w:eastAsia="zh-CN"/>
        </w:rPr>
        <w:t>本单位</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建设的</w:t>
      </w:r>
      <w:r>
        <w:rPr>
          <w:rFonts w:ascii="仿宋" w:eastAsia="仿宋" w:hAnsi="仿宋" w:cs="仿宋" w:hint="eastAsia"/>
          <w:sz w:val="32"/>
          <w:szCs w:val="32"/>
          <w:lang w:eastAsia="zh-CN"/>
        </w:rPr>
        <w:t>实施方案、</w:t>
      </w:r>
      <w:r>
        <w:rPr>
          <w:rFonts w:ascii="仿宋" w:eastAsia="仿宋" w:hAnsi="仿宋" w:cs="仿宋" w:hint="eastAsia"/>
          <w:sz w:val="32"/>
          <w:szCs w:val="32"/>
          <w:lang w:eastAsia="zh-CN"/>
        </w:rPr>
        <w:t>工作方法、实施步骤，明确</w:t>
      </w:r>
      <w:r>
        <w:rPr>
          <w:rFonts w:ascii="仿宋" w:eastAsia="仿宋" w:hAnsi="仿宋" w:cs="仿宋" w:hint="eastAsia"/>
          <w:sz w:val="32"/>
          <w:szCs w:val="32"/>
          <w:lang w:eastAsia="zh-CN"/>
        </w:rPr>
        <w:t>风险点</w:t>
      </w:r>
      <w:r>
        <w:rPr>
          <w:rFonts w:ascii="仿宋" w:eastAsia="仿宋" w:hAnsi="仿宋" w:cs="仿宋" w:hint="eastAsia"/>
          <w:sz w:val="32"/>
          <w:szCs w:val="32"/>
          <w:lang w:eastAsia="zh-CN"/>
        </w:rPr>
        <w:t>划分、</w:t>
      </w:r>
      <w:r>
        <w:rPr>
          <w:rFonts w:ascii="仿宋" w:eastAsia="仿宋" w:hAnsi="仿宋" w:cs="仿宋" w:hint="eastAsia"/>
          <w:sz w:val="32"/>
          <w:szCs w:val="32"/>
          <w:lang w:eastAsia="zh-CN"/>
        </w:rPr>
        <w:t>隐患点排查、风险隐患的</w:t>
      </w:r>
      <w:r>
        <w:rPr>
          <w:rFonts w:ascii="仿宋" w:eastAsia="仿宋" w:hAnsi="仿宋" w:cs="仿宋" w:hint="eastAsia"/>
          <w:sz w:val="32"/>
          <w:szCs w:val="32"/>
          <w:lang w:eastAsia="zh-CN"/>
        </w:rPr>
        <w:t>辨识</w:t>
      </w:r>
      <w:r>
        <w:rPr>
          <w:rFonts w:ascii="仿宋" w:eastAsia="仿宋" w:hAnsi="仿宋" w:cs="仿宋" w:hint="eastAsia"/>
          <w:sz w:val="32"/>
          <w:szCs w:val="32"/>
          <w:lang w:eastAsia="zh-CN"/>
        </w:rPr>
        <w:t>排查、分级分类准则</w:t>
      </w:r>
      <w:r>
        <w:rPr>
          <w:rFonts w:ascii="仿宋" w:eastAsia="仿宋" w:hAnsi="仿宋" w:cs="仿宋" w:hint="eastAsia"/>
          <w:sz w:val="32"/>
          <w:szCs w:val="32"/>
          <w:lang w:eastAsia="zh-CN"/>
        </w:rPr>
        <w:t>、确定</w:t>
      </w:r>
      <w:r>
        <w:rPr>
          <w:rFonts w:ascii="仿宋" w:eastAsia="仿宋" w:hAnsi="仿宋" w:cs="仿宋" w:hint="eastAsia"/>
          <w:sz w:val="32"/>
          <w:szCs w:val="32"/>
          <w:lang w:eastAsia="zh-CN"/>
        </w:rPr>
        <w:t>风险管控</w:t>
      </w:r>
      <w:r>
        <w:rPr>
          <w:rFonts w:ascii="仿宋" w:eastAsia="仿宋" w:hAnsi="仿宋" w:cs="仿宋" w:hint="eastAsia"/>
          <w:sz w:val="32"/>
          <w:szCs w:val="32"/>
          <w:lang w:eastAsia="zh-CN"/>
        </w:rPr>
        <w:t>措施</w:t>
      </w:r>
      <w:r>
        <w:rPr>
          <w:rFonts w:ascii="仿宋" w:eastAsia="仿宋" w:hAnsi="仿宋" w:cs="仿宋" w:hint="eastAsia"/>
          <w:sz w:val="32"/>
          <w:szCs w:val="32"/>
          <w:lang w:eastAsia="zh-CN"/>
        </w:rPr>
        <w:t>和隐患治理措施</w:t>
      </w:r>
      <w:r>
        <w:rPr>
          <w:rFonts w:ascii="仿宋" w:eastAsia="仿宋" w:hAnsi="仿宋" w:cs="仿宋" w:hint="eastAsia"/>
          <w:sz w:val="32"/>
          <w:szCs w:val="32"/>
          <w:lang w:eastAsia="zh-CN"/>
        </w:rPr>
        <w:t>等具体</w:t>
      </w:r>
      <w:r>
        <w:rPr>
          <w:rFonts w:ascii="仿宋" w:eastAsia="仿宋" w:hAnsi="仿宋" w:cs="仿宋" w:hint="eastAsia"/>
          <w:sz w:val="32"/>
          <w:szCs w:val="32"/>
          <w:lang w:eastAsia="zh-CN"/>
        </w:rPr>
        <w:t>规定</w:t>
      </w:r>
      <w:r>
        <w:rPr>
          <w:rFonts w:ascii="仿宋" w:eastAsia="仿宋" w:hAnsi="仿宋" w:cs="仿宋" w:hint="eastAsia"/>
          <w:sz w:val="32"/>
          <w:szCs w:val="32"/>
          <w:lang w:eastAsia="zh-CN"/>
        </w:rPr>
        <w:t>，以及相关配套制度、记录文件等。</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七、构建原则</w:t>
      </w:r>
    </w:p>
    <w:p w:rsidR="00F525B0" w:rsidRDefault="00F525B0">
      <w:pPr>
        <w:rPr>
          <w:lang w:eastAsia="zh-CN"/>
        </w:rPr>
      </w:pP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组织有力，制度保障</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企业是双重预防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工作的责任主体，应当成立负责双重预防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工作的领导小组，设置专职或兼职管理部门，配备专职管理人员，并明确：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主要负责人为本单位双重预防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工作的第一责任人；</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各分管负责人负责分管范围内的双重预防工作；</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分管安全负责人组织日常监督检查，负责双重预防工作的跟踪考核；</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各</w:t>
      </w:r>
      <w:r>
        <w:rPr>
          <w:rFonts w:ascii="仿宋" w:eastAsia="仿宋" w:hAnsi="仿宋" w:cs="仿宋" w:hint="eastAsia"/>
          <w:sz w:val="32"/>
          <w:szCs w:val="32"/>
          <w:lang w:eastAsia="zh-CN"/>
        </w:rPr>
        <w:t>分厂、各</w:t>
      </w:r>
      <w:r>
        <w:rPr>
          <w:rFonts w:ascii="仿宋" w:eastAsia="仿宋" w:hAnsi="仿宋" w:cs="仿宋" w:hint="eastAsia"/>
          <w:sz w:val="32"/>
          <w:szCs w:val="32"/>
          <w:lang w:eastAsia="zh-CN"/>
        </w:rPr>
        <w:t>科室（部门）、区队（车间）、班组、岗位人员的双重预防工作职责。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机制</w:t>
      </w:r>
      <w:r>
        <w:rPr>
          <w:rFonts w:ascii="仿宋" w:eastAsia="仿宋" w:hAnsi="仿宋" w:cs="仿宋" w:hint="eastAsia"/>
          <w:sz w:val="32"/>
          <w:szCs w:val="32"/>
          <w:lang w:eastAsia="zh-CN"/>
        </w:rPr>
        <w:t>工作至少应包括以下制度：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安全风险分级管控和隐患排查治理工作制度；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教育培训制度；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运行管理制度</w:t>
      </w:r>
      <w:r>
        <w:rPr>
          <w:rFonts w:ascii="仿宋" w:eastAsia="仿宋" w:hAnsi="仿宋" w:cs="仿宋" w:hint="eastAsia"/>
          <w:sz w:val="32"/>
          <w:szCs w:val="32"/>
          <w:lang w:eastAsia="zh-CN"/>
        </w:rPr>
        <w:t>包括奖惩制度</w:t>
      </w:r>
      <w:r>
        <w:rPr>
          <w:rFonts w:ascii="仿宋" w:eastAsia="仿宋" w:hAnsi="仿宋" w:cs="仿宋" w:hint="eastAsia"/>
          <w:sz w:val="32"/>
          <w:szCs w:val="32"/>
          <w:lang w:eastAsia="zh-CN"/>
        </w:rPr>
        <w:t>。</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全员参与，分级负责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企业从基层作业人员到最高管理者，</w:t>
      </w:r>
      <w:r>
        <w:rPr>
          <w:rFonts w:ascii="仿宋" w:eastAsia="仿宋" w:hAnsi="仿宋" w:cs="仿宋" w:hint="eastAsia"/>
          <w:sz w:val="32"/>
          <w:szCs w:val="32"/>
          <w:lang w:eastAsia="zh-CN"/>
        </w:rPr>
        <w:t>都</w:t>
      </w:r>
      <w:r>
        <w:rPr>
          <w:rFonts w:ascii="仿宋" w:eastAsia="仿宋" w:hAnsi="仿宋" w:cs="仿宋" w:hint="eastAsia"/>
          <w:sz w:val="32"/>
          <w:szCs w:val="32"/>
          <w:lang w:eastAsia="zh-CN"/>
        </w:rPr>
        <w:t>应参与</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w:t>
      </w:r>
      <w:r>
        <w:rPr>
          <w:rFonts w:ascii="仿宋" w:eastAsia="仿宋" w:hAnsi="仿宋" w:cs="仿宋" w:hint="eastAsia"/>
          <w:sz w:val="32"/>
          <w:szCs w:val="32"/>
          <w:lang w:eastAsia="zh-CN"/>
        </w:rPr>
        <w:lastRenderedPageBreak/>
        <w:t>风险分析、风险评价</w:t>
      </w:r>
      <w:r>
        <w:rPr>
          <w:rFonts w:ascii="仿宋" w:eastAsia="仿宋" w:hAnsi="仿宋" w:cs="仿宋" w:hint="eastAsia"/>
          <w:sz w:val="32"/>
          <w:szCs w:val="32"/>
          <w:lang w:eastAsia="zh-CN"/>
        </w:rPr>
        <w:t>、风险</w:t>
      </w:r>
      <w:proofErr w:type="gramStart"/>
      <w:r>
        <w:rPr>
          <w:rFonts w:ascii="仿宋" w:eastAsia="仿宋" w:hAnsi="仿宋" w:cs="仿宋" w:hint="eastAsia"/>
          <w:sz w:val="32"/>
          <w:szCs w:val="32"/>
          <w:lang w:eastAsia="zh-CN"/>
        </w:rPr>
        <w:t>管控</w:t>
      </w:r>
      <w:r>
        <w:rPr>
          <w:rFonts w:ascii="仿宋" w:eastAsia="仿宋" w:hAnsi="仿宋" w:cs="仿宋" w:hint="eastAsia"/>
          <w:sz w:val="32"/>
          <w:szCs w:val="32"/>
          <w:lang w:eastAsia="zh-CN"/>
        </w:rPr>
        <w:t>及隐患</w:t>
      </w:r>
      <w:proofErr w:type="gramEnd"/>
      <w:r>
        <w:rPr>
          <w:rFonts w:ascii="仿宋" w:eastAsia="仿宋" w:hAnsi="仿宋" w:cs="仿宋" w:hint="eastAsia"/>
          <w:sz w:val="32"/>
          <w:szCs w:val="32"/>
          <w:lang w:eastAsia="zh-CN"/>
        </w:rPr>
        <w:t>治理；根据风险及隐患等级，确定落实管控措施责任单位的层级。</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（三）注重实际</w:t>
      </w:r>
      <w:r>
        <w:rPr>
          <w:rFonts w:ascii="仿宋" w:eastAsia="仿宋" w:hAnsi="仿宋" w:cs="仿宋" w:hint="eastAsia"/>
          <w:b/>
          <w:bCs/>
          <w:sz w:val="32"/>
          <w:szCs w:val="32"/>
          <w:lang w:eastAsia="zh-CN"/>
        </w:rPr>
        <w:t>，自主建设</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企业是风险隐患双重预防体系建设的责任主体，主要负责人是实施双重预防体系建设的第一责任人；</w:t>
      </w:r>
      <w:r>
        <w:rPr>
          <w:rFonts w:ascii="仿宋" w:eastAsia="仿宋" w:hAnsi="仿宋" w:cs="仿宋" w:hint="eastAsia"/>
          <w:sz w:val="32"/>
          <w:szCs w:val="32"/>
          <w:lang w:eastAsia="zh-CN"/>
        </w:rPr>
        <w:t>企业应</w:t>
      </w:r>
      <w:r>
        <w:rPr>
          <w:rFonts w:ascii="仿宋" w:eastAsia="仿宋" w:hAnsi="仿宋" w:cs="仿宋" w:hint="eastAsia"/>
          <w:sz w:val="32"/>
          <w:szCs w:val="32"/>
          <w:lang w:eastAsia="zh-CN"/>
        </w:rPr>
        <w:t>依据</w:t>
      </w:r>
      <w:r>
        <w:rPr>
          <w:rFonts w:ascii="仿宋" w:eastAsia="仿宋" w:hAnsi="仿宋" w:cs="仿宋" w:hint="eastAsia"/>
          <w:sz w:val="32"/>
          <w:szCs w:val="32"/>
          <w:lang w:eastAsia="zh-CN"/>
        </w:rPr>
        <w:t>本</w:t>
      </w:r>
      <w:r>
        <w:rPr>
          <w:rFonts w:ascii="仿宋" w:eastAsia="仿宋" w:hAnsi="仿宋" w:cs="仿宋" w:hint="eastAsia"/>
          <w:sz w:val="32"/>
          <w:szCs w:val="32"/>
          <w:lang w:eastAsia="zh-CN"/>
        </w:rPr>
        <w:t>导</w:t>
      </w:r>
      <w:r>
        <w:rPr>
          <w:rFonts w:ascii="仿宋" w:eastAsia="仿宋" w:hAnsi="仿宋" w:cs="仿宋" w:hint="eastAsia"/>
          <w:sz w:val="32"/>
          <w:szCs w:val="32"/>
          <w:lang w:eastAsia="zh-CN"/>
        </w:rPr>
        <w:t>则</w:t>
      </w:r>
      <w:r>
        <w:rPr>
          <w:rFonts w:ascii="仿宋" w:eastAsia="仿宋" w:hAnsi="仿宋" w:cs="仿宋" w:hint="eastAsia"/>
          <w:sz w:val="32"/>
          <w:szCs w:val="32"/>
          <w:lang w:eastAsia="zh-CN"/>
        </w:rPr>
        <w:t>规定，结合</w:t>
      </w:r>
      <w:r>
        <w:rPr>
          <w:rFonts w:ascii="仿宋" w:eastAsia="仿宋" w:hAnsi="仿宋" w:cs="仿宋" w:hint="eastAsia"/>
          <w:sz w:val="32"/>
          <w:szCs w:val="32"/>
          <w:lang w:eastAsia="zh-CN"/>
        </w:rPr>
        <w:t>自身实际，制定配套制度，强化过程管理，建设双重预防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，确保实效性和实用性。原则上应自主完成双重预防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建设。小</w:t>
      </w:r>
      <w:proofErr w:type="gramStart"/>
      <w:r>
        <w:rPr>
          <w:rFonts w:ascii="仿宋" w:eastAsia="仿宋" w:hAnsi="仿宋" w:cs="仿宋" w:hint="eastAsia"/>
          <w:sz w:val="32"/>
          <w:szCs w:val="32"/>
          <w:lang w:eastAsia="zh-CN"/>
        </w:rPr>
        <w:t>微企业</w:t>
      </w:r>
      <w:proofErr w:type="gramEnd"/>
      <w:r>
        <w:rPr>
          <w:rFonts w:ascii="仿宋" w:eastAsia="仿宋" w:hAnsi="仿宋" w:cs="仿宋" w:hint="eastAsia"/>
          <w:sz w:val="32"/>
          <w:szCs w:val="32"/>
          <w:lang w:eastAsia="zh-CN"/>
        </w:rPr>
        <w:t>开展双重预防体系创建工作，</w:t>
      </w:r>
      <w:r>
        <w:rPr>
          <w:rFonts w:ascii="仿宋" w:eastAsia="仿宋" w:hAnsi="仿宋" w:cs="仿宋" w:hint="eastAsia"/>
          <w:sz w:val="32"/>
          <w:szCs w:val="32"/>
          <w:lang w:eastAsia="zh-CN"/>
        </w:rPr>
        <w:t>应</w:t>
      </w:r>
      <w:r>
        <w:rPr>
          <w:rFonts w:ascii="仿宋" w:eastAsia="仿宋" w:hAnsi="仿宋" w:cs="仿宋" w:hint="eastAsia"/>
          <w:sz w:val="32"/>
          <w:szCs w:val="32"/>
          <w:lang w:eastAsia="zh-CN"/>
        </w:rPr>
        <w:t>抓住关键环节，突出重大风险隐患的管控治理，在保证安全的前提下，可适当减少风险管控和隐患治理层级，增强实用性和可操作性。</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（四）体</w:t>
      </w:r>
      <w:r>
        <w:rPr>
          <w:rFonts w:ascii="仿宋" w:eastAsia="仿宋" w:hAnsi="仿宋" w:cs="仿宋" w:hint="eastAsia"/>
          <w:b/>
          <w:bCs/>
          <w:sz w:val="32"/>
          <w:szCs w:val="32"/>
          <w:lang w:eastAsia="zh-CN"/>
        </w:rPr>
        <w:t>系融合，协调统一</w:t>
      </w:r>
      <w:r>
        <w:rPr>
          <w:rFonts w:ascii="仿宋" w:eastAsia="仿宋" w:hAnsi="仿宋" w:cs="仿宋" w:hint="eastAsia"/>
          <w:b/>
          <w:bCs/>
          <w:sz w:val="32"/>
          <w:szCs w:val="32"/>
          <w:lang w:eastAsia="zh-CN"/>
        </w:rPr>
        <w:t>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企业应将双重预防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w:t>
      </w:r>
      <w:r>
        <w:rPr>
          <w:rFonts w:ascii="仿宋" w:eastAsia="仿宋" w:hAnsi="仿宋" w:cs="仿宋" w:hint="eastAsia"/>
          <w:sz w:val="32"/>
          <w:szCs w:val="32"/>
          <w:lang w:eastAsia="zh-CN"/>
        </w:rPr>
        <w:t>设</w:t>
      </w:r>
      <w:r>
        <w:rPr>
          <w:rFonts w:ascii="仿宋" w:eastAsia="仿宋" w:hAnsi="仿宋" w:cs="仿宋" w:hint="eastAsia"/>
          <w:sz w:val="32"/>
          <w:szCs w:val="32"/>
          <w:lang w:eastAsia="zh-CN"/>
        </w:rPr>
        <w:t>和安全生产标准化建设</w:t>
      </w:r>
      <w:r>
        <w:rPr>
          <w:rFonts w:ascii="仿宋" w:eastAsia="仿宋" w:hAnsi="仿宋" w:cs="仿宋" w:hint="eastAsia"/>
          <w:sz w:val="32"/>
          <w:szCs w:val="32"/>
          <w:lang w:eastAsia="zh-CN"/>
        </w:rPr>
        <w:t>紧密</w:t>
      </w:r>
      <w:r>
        <w:rPr>
          <w:rFonts w:ascii="仿宋" w:eastAsia="仿宋" w:hAnsi="仿宋" w:cs="仿宋" w:hint="eastAsia"/>
          <w:sz w:val="32"/>
          <w:szCs w:val="32"/>
          <w:lang w:eastAsia="zh-CN"/>
        </w:rPr>
        <w:t>结合，在标准化</w:t>
      </w:r>
      <w:r>
        <w:rPr>
          <w:rFonts w:ascii="仿宋" w:eastAsia="仿宋" w:hAnsi="仿宋" w:cs="仿宋" w:hint="eastAsia"/>
          <w:sz w:val="32"/>
          <w:szCs w:val="32"/>
          <w:lang w:eastAsia="zh-CN"/>
        </w:rPr>
        <w:t>建设和</w:t>
      </w:r>
      <w:r>
        <w:rPr>
          <w:rFonts w:ascii="仿宋" w:eastAsia="仿宋" w:hAnsi="仿宋" w:cs="仿宋" w:hint="eastAsia"/>
          <w:sz w:val="32"/>
          <w:szCs w:val="32"/>
          <w:lang w:eastAsia="zh-CN"/>
        </w:rPr>
        <w:t>运行过程中重点开展风险管控和隐患治理工作。</w:t>
      </w:r>
      <w:r>
        <w:rPr>
          <w:rFonts w:ascii="仿宋" w:eastAsia="仿宋" w:hAnsi="仿宋" w:cs="仿宋" w:hint="eastAsia"/>
          <w:sz w:val="32"/>
          <w:szCs w:val="32"/>
          <w:lang w:eastAsia="zh-CN"/>
        </w:rPr>
        <w:t>通过全面辨识风险，夯实安全生产标准化工作基础；通过标准化体系规范运行，促进双重预防体系有效实施；通过风险管控消除隐患；通过强化隐患排查治理，改进风险管</w:t>
      </w:r>
      <w:proofErr w:type="gramStart"/>
      <w:r>
        <w:rPr>
          <w:rFonts w:ascii="仿宋" w:eastAsia="仿宋" w:hAnsi="仿宋" w:cs="仿宋" w:hint="eastAsia"/>
          <w:sz w:val="32"/>
          <w:szCs w:val="32"/>
          <w:lang w:eastAsia="zh-CN"/>
        </w:rPr>
        <w:t>控内容</w:t>
      </w:r>
      <w:proofErr w:type="gramEnd"/>
      <w:r>
        <w:rPr>
          <w:rFonts w:ascii="仿宋" w:eastAsia="仿宋" w:hAnsi="仿宋" w:cs="仿宋" w:hint="eastAsia"/>
          <w:sz w:val="32"/>
          <w:szCs w:val="32"/>
          <w:lang w:eastAsia="zh-CN"/>
        </w:rPr>
        <w:t>和方法，降低或消除事故发生风险。</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（五）</w:t>
      </w:r>
      <w:r>
        <w:rPr>
          <w:rFonts w:ascii="仿宋" w:eastAsia="仿宋" w:hAnsi="仿宋" w:cs="仿宋" w:hint="eastAsia"/>
          <w:b/>
          <w:bCs/>
          <w:sz w:val="32"/>
          <w:szCs w:val="32"/>
          <w:lang w:eastAsia="zh-CN"/>
        </w:rPr>
        <w:t>精准考核，严格执法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地方政府应</w:t>
      </w:r>
      <w:r>
        <w:rPr>
          <w:rFonts w:ascii="仿宋" w:eastAsia="仿宋" w:hAnsi="仿宋" w:cs="仿宋" w:hint="eastAsia"/>
          <w:sz w:val="32"/>
          <w:szCs w:val="32"/>
          <w:lang w:eastAsia="zh-CN"/>
        </w:rPr>
        <w:t>把建立双重预防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工作情况纳入</w:t>
      </w:r>
      <w:r>
        <w:rPr>
          <w:rFonts w:ascii="仿宋" w:eastAsia="仿宋" w:hAnsi="仿宋" w:cs="仿宋" w:hint="eastAsia"/>
          <w:sz w:val="32"/>
          <w:szCs w:val="32"/>
          <w:lang w:eastAsia="zh-CN"/>
        </w:rPr>
        <w:t>生产经营单位</w:t>
      </w:r>
      <w:r>
        <w:rPr>
          <w:rFonts w:ascii="仿宋" w:eastAsia="仿宋" w:hAnsi="仿宋" w:cs="仿宋" w:hint="eastAsia"/>
          <w:sz w:val="32"/>
          <w:szCs w:val="32"/>
          <w:lang w:eastAsia="zh-CN"/>
        </w:rPr>
        <w:t>社会</w:t>
      </w:r>
      <w:r>
        <w:rPr>
          <w:rFonts w:ascii="仿宋" w:eastAsia="仿宋" w:hAnsi="仿宋" w:cs="仿宋" w:hint="eastAsia"/>
          <w:b/>
          <w:bCs/>
          <w:sz w:val="32"/>
          <w:szCs w:val="32"/>
          <w:lang w:eastAsia="zh-CN"/>
        </w:rPr>
        <w:t>诚信</w:t>
      </w:r>
      <w:r>
        <w:rPr>
          <w:rFonts w:ascii="仿宋" w:eastAsia="仿宋" w:hAnsi="仿宋" w:cs="仿宋" w:hint="eastAsia"/>
          <w:b/>
          <w:bCs/>
          <w:sz w:val="32"/>
          <w:szCs w:val="32"/>
          <w:lang w:eastAsia="zh-CN"/>
        </w:rPr>
        <w:t>管理</w:t>
      </w:r>
      <w:r>
        <w:rPr>
          <w:rFonts w:ascii="仿宋" w:eastAsia="仿宋" w:hAnsi="仿宋" w:cs="仿宋" w:hint="eastAsia"/>
          <w:sz w:val="32"/>
          <w:szCs w:val="32"/>
          <w:lang w:eastAsia="zh-CN"/>
        </w:rPr>
        <w:t>和</w:t>
      </w:r>
      <w:r>
        <w:rPr>
          <w:rFonts w:ascii="仿宋" w:eastAsia="仿宋" w:hAnsi="仿宋" w:cs="仿宋" w:hint="eastAsia"/>
          <w:sz w:val="32"/>
          <w:szCs w:val="32"/>
          <w:lang w:eastAsia="zh-CN"/>
        </w:rPr>
        <w:t>政府相关部门安全生产目标考核内容，</w:t>
      </w:r>
      <w:r>
        <w:rPr>
          <w:rFonts w:ascii="仿宋" w:eastAsia="仿宋" w:hAnsi="仿宋" w:cs="仿宋" w:hint="eastAsia"/>
          <w:sz w:val="32"/>
          <w:szCs w:val="32"/>
          <w:lang w:eastAsia="zh-CN"/>
        </w:rPr>
        <w:t>根据</w:t>
      </w:r>
      <w:r>
        <w:rPr>
          <w:rFonts w:ascii="仿宋" w:eastAsia="仿宋" w:hAnsi="仿宋" w:cs="仿宋" w:hint="eastAsia"/>
          <w:b/>
          <w:bCs/>
          <w:sz w:val="32"/>
          <w:szCs w:val="32"/>
          <w:lang w:eastAsia="zh-CN"/>
        </w:rPr>
        <w:t>诚信</w:t>
      </w:r>
      <w:r>
        <w:rPr>
          <w:rFonts w:ascii="仿宋" w:eastAsia="仿宋" w:hAnsi="仿宋" w:cs="仿宋" w:hint="eastAsia"/>
          <w:sz w:val="32"/>
          <w:szCs w:val="32"/>
          <w:lang w:eastAsia="zh-CN"/>
        </w:rPr>
        <w:t>级别实施差异执法，</w:t>
      </w:r>
      <w:r>
        <w:rPr>
          <w:rFonts w:ascii="仿宋" w:eastAsia="仿宋" w:hAnsi="仿宋" w:cs="仿宋" w:hint="eastAsia"/>
          <w:sz w:val="32"/>
          <w:szCs w:val="32"/>
          <w:lang w:eastAsia="zh-CN"/>
        </w:rPr>
        <w:t>对拒不落实而造成严重后果的生产经营单位，</w:t>
      </w:r>
      <w:r>
        <w:rPr>
          <w:rFonts w:ascii="仿宋" w:eastAsia="仿宋" w:hAnsi="仿宋" w:cs="仿宋" w:hint="eastAsia"/>
          <w:sz w:val="32"/>
          <w:szCs w:val="32"/>
          <w:lang w:eastAsia="zh-CN"/>
        </w:rPr>
        <w:t>依照有关法律法规进行处罚，并</w:t>
      </w:r>
      <w:r>
        <w:rPr>
          <w:rFonts w:ascii="仿宋" w:eastAsia="仿宋" w:hAnsi="仿宋" w:cs="仿宋" w:hint="eastAsia"/>
          <w:sz w:val="32"/>
          <w:szCs w:val="32"/>
          <w:lang w:eastAsia="zh-CN"/>
        </w:rPr>
        <w:t>降低单位及其有关负</w:t>
      </w:r>
      <w:r>
        <w:rPr>
          <w:rFonts w:ascii="仿宋" w:eastAsia="仿宋" w:hAnsi="仿宋" w:cs="仿宋" w:hint="eastAsia"/>
          <w:sz w:val="32"/>
          <w:szCs w:val="32"/>
          <w:lang w:eastAsia="zh-CN"/>
        </w:rPr>
        <w:lastRenderedPageBreak/>
        <w:t>责人安全生产诚信等级或者列入失信</w:t>
      </w:r>
      <w:r>
        <w:rPr>
          <w:rFonts w:ascii="仿宋" w:eastAsia="仿宋" w:hAnsi="仿宋" w:cs="仿宋" w:hint="eastAsia"/>
          <w:sz w:val="32"/>
          <w:szCs w:val="32"/>
          <w:lang w:eastAsia="zh-CN"/>
        </w:rPr>
        <w:t>者</w:t>
      </w:r>
      <w:r>
        <w:rPr>
          <w:rFonts w:ascii="仿宋" w:eastAsia="仿宋" w:hAnsi="仿宋" w:cs="仿宋" w:hint="eastAsia"/>
          <w:sz w:val="32"/>
          <w:szCs w:val="32"/>
          <w:lang w:eastAsia="zh-CN"/>
        </w:rPr>
        <w:t>名单，通报有关部门并定期向社会公告</w:t>
      </w:r>
      <w:r>
        <w:rPr>
          <w:rFonts w:ascii="仿宋" w:eastAsia="仿宋" w:hAnsi="仿宋" w:cs="仿宋" w:hint="eastAsia"/>
          <w:sz w:val="32"/>
          <w:szCs w:val="32"/>
          <w:lang w:eastAsia="zh-CN"/>
        </w:rPr>
        <w:t>，</w:t>
      </w:r>
      <w:r>
        <w:rPr>
          <w:rFonts w:ascii="仿宋" w:eastAsia="仿宋" w:hAnsi="仿宋" w:cs="仿宋" w:hint="eastAsia"/>
          <w:sz w:val="32"/>
          <w:szCs w:val="32"/>
          <w:lang w:eastAsia="zh-CN"/>
        </w:rPr>
        <w:t>实施联合惩戒</w:t>
      </w:r>
      <w:r>
        <w:rPr>
          <w:rFonts w:ascii="仿宋" w:eastAsia="仿宋" w:hAnsi="仿宋" w:cs="仿宋" w:hint="eastAsia"/>
          <w:sz w:val="32"/>
          <w:szCs w:val="32"/>
          <w:lang w:eastAsia="zh-CN"/>
        </w:rPr>
        <w:t>。</w:t>
      </w:r>
      <w:r>
        <w:rPr>
          <w:rFonts w:ascii="仿宋" w:eastAsia="仿宋" w:hAnsi="仿宋" w:cs="仿宋" w:hint="eastAsia"/>
          <w:sz w:val="32"/>
          <w:szCs w:val="32"/>
          <w:lang w:eastAsia="zh-CN"/>
        </w:rPr>
        <w:t>各地应建立双重预防体系跟踪督办制度，定期通报工作情况</w:t>
      </w:r>
      <w:r>
        <w:rPr>
          <w:rFonts w:ascii="仿宋" w:eastAsia="仿宋" w:hAnsi="仿宋" w:cs="仿宋" w:hint="eastAsia"/>
          <w:sz w:val="32"/>
          <w:szCs w:val="32"/>
          <w:lang w:eastAsia="zh-CN"/>
        </w:rPr>
        <w:t>，加强检查指导</w:t>
      </w:r>
      <w:r>
        <w:rPr>
          <w:rFonts w:ascii="仿宋" w:eastAsia="仿宋" w:hAnsi="仿宋" w:cs="仿宋" w:hint="eastAsia"/>
          <w:sz w:val="32"/>
          <w:szCs w:val="32"/>
          <w:lang w:eastAsia="zh-CN"/>
        </w:rPr>
        <w:t>、</w:t>
      </w:r>
      <w:r>
        <w:rPr>
          <w:rFonts w:ascii="仿宋" w:eastAsia="仿宋" w:hAnsi="仿宋" w:cs="仿宋" w:hint="eastAsia"/>
          <w:sz w:val="32"/>
          <w:szCs w:val="32"/>
          <w:lang w:eastAsia="zh-CN"/>
        </w:rPr>
        <w:t>开展专项督查，</w:t>
      </w:r>
      <w:r>
        <w:rPr>
          <w:rFonts w:ascii="仿宋" w:eastAsia="仿宋" w:hAnsi="仿宋" w:cs="仿宋" w:hint="eastAsia"/>
          <w:sz w:val="32"/>
          <w:szCs w:val="32"/>
          <w:lang w:eastAsia="zh-CN"/>
        </w:rPr>
        <w:t>严格执法监督，</w:t>
      </w:r>
      <w:r>
        <w:rPr>
          <w:rFonts w:ascii="仿宋" w:eastAsia="仿宋" w:hAnsi="仿宋" w:cs="仿宋" w:hint="eastAsia"/>
          <w:sz w:val="32"/>
          <w:szCs w:val="32"/>
          <w:lang w:eastAsia="zh-CN"/>
        </w:rPr>
        <w:t>对消极应付、工作落后的通报批评、</w:t>
      </w:r>
      <w:r>
        <w:rPr>
          <w:rFonts w:ascii="仿宋" w:eastAsia="仿宋" w:hAnsi="仿宋" w:cs="仿宋" w:hint="eastAsia"/>
          <w:sz w:val="32"/>
          <w:szCs w:val="32"/>
          <w:lang w:eastAsia="zh-CN"/>
        </w:rPr>
        <w:t>责令</w:t>
      </w:r>
      <w:r>
        <w:rPr>
          <w:rFonts w:ascii="仿宋" w:eastAsia="仿宋" w:hAnsi="仿宋" w:cs="仿宋" w:hint="eastAsia"/>
          <w:sz w:val="32"/>
          <w:szCs w:val="32"/>
          <w:lang w:eastAsia="zh-CN"/>
        </w:rPr>
        <w:t>整改</w:t>
      </w:r>
      <w:r>
        <w:rPr>
          <w:rFonts w:ascii="仿宋" w:eastAsia="仿宋" w:hAnsi="仿宋" w:cs="仿宋" w:hint="eastAsia"/>
          <w:sz w:val="32"/>
          <w:szCs w:val="32"/>
          <w:lang w:eastAsia="zh-CN"/>
        </w:rPr>
        <w:t>确保双重预防工作取得成效</w:t>
      </w:r>
      <w:r>
        <w:rPr>
          <w:rFonts w:ascii="仿宋" w:eastAsia="仿宋" w:hAnsi="仿宋" w:cs="仿宋" w:hint="eastAsia"/>
          <w:sz w:val="32"/>
          <w:szCs w:val="32"/>
          <w:lang w:eastAsia="zh-CN"/>
        </w:rPr>
        <w:t>。</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八、可视资料</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bookmarkStart w:id="1" w:name="_bookmark6"/>
      <w:bookmarkEnd w:id="1"/>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w:t>
      </w:r>
      <w:r>
        <w:rPr>
          <w:rFonts w:ascii="仿宋" w:eastAsia="仿宋" w:hAnsi="仿宋" w:cs="仿宋" w:hint="eastAsia"/>
          <w:sz w:val="32"/>
          <w:szCs w:val="32"/>
          <w:lang w:eastAsia="zh-CN"/>
        </w:rPr>
        <w:t>应形成</w:t>
      </w:r>
      <w:r>
        <w:rPr>
          <w:rFonts w:ascii="仿宋" w:eastAsia="仿宋" w:hAnsi="仿宋" w:cs="仿宋" w:hint="eastAsia"/>
          <w:sz w:val="32"/>
          <w:szCs w:val="32"/>
          <w:lang w:eastAsia="zh-CN"/>
        </w:rPr>
        <w:t>以下</w:t>
      </w:r>
      <w:r>
        <w:rPr>
          <w:rFonts w:ascii="仿宋" w:eastAsia="仿宋" w:hAnsi="仿宋" w:cs="仿宋" w:hint="eastAsia"/>
          <w:sz w:val="32"/>
          <w:szCs w:val="32"/>
          <w:lang w:eastAsia="zh-CN"/>
        </w:rPr>
        <w:t>可视资料</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（一）</w:t>
      </w:r>
      <w:r>
        <w:rPr>
          <w:rFonts w:ascii="仿宋" w:eastAsia="仿宋" w:hAnsi="仿宋" w:cs="仿宋" w:hint="eastAsia"/>
          <w:sz w:val="32"/>
          <w:szCs w:val="32"/>
          <w:lang w:eastAsia="zh-CN"/>
        </w:rPr>
        <w:t>建立</w:t>
      </w:r>
      <w:r>
        <w:rPr>
          <w:rFonts w:ascii="仿宋" w:eastAsia="仿宋" w:hAnsi="仿宋" w:cs="仿宋" w:hint="eastAsia"/>
          <w:sz w:val="32"/>
          <w:szCs w:val="32"/>
          <w:lang w:eastAsia="zh-CN"/>
        </w:rPr>
        <w:t>各类</w:t>
      </w:r>
      <w:r>
        <w:rPr>
          <w:rFonts w:ascii="仿宋" w:eastAsia="仿宋" w:hAnsi="仿宋" w:cs="仿宋" w:hint="eastAsia"/>
          <w:sz w:val="32"/>
          <w:szCs w:val="32"/>
          <w:lang w:eastAsia="zh-CN"/>
        </w:rPr>
        <w:t>风险清单</w:t>
      </w:r>
      <w:r>
        <w:rPr>
          <w:rFonts w:ascii="仿宋" w:eastAsia="仿宋" w:hAnsi="仿宋" w:cs="仿宋" w:hint="eastAsia"/>
          <w:sz w:val="32"/>
          <w:szCs w:val="32"/>
          <w:lang w:eastAsia="zh-CN"/>
        </w:rPr>
        <w:t>、管</w:t>
      </w:r>
      <w:proofErr w:type="gramStart"/>
      <w:r>
        <w:rPr>
          <w:rFonts w:ascii="仿宋" w:eastAsia="仿宋" w:hAnsi="仿宋" w:cs="仿宋" w:hint="eastAsia"/>
          <w:sz w:val="32"/>
          <w:szCs w:val="32"/>
          <w:lang w:eastAsia="zh-CN"/>
        </w:rPr>
        <w:t>控责任</w:t>
      </w:r>
      <w:proofErr w:type="gramEnd"/>
      <w:r>
        <w:rPr>
          <w:rFonts w:ascii="仿宋" w:eastAsia="仿宋" w:hAnsi="仿宋" w:cs="仿宋" w:hint="eastAsia"/>
          <w:sz w:val="32"/>
          <w:szCs w:val="32"/>
          <w:lang w:eastAsia="zh-CN"/>
        </w:rPr>
        <w:t>清单</w:t>
      </w:r>
      <w:r>
        <w:rPr>
          <w:rFonts w:ascii="仿宋" w:eastAsia="仿宋" w:hAnsi="仿宋" w:cs="仿宋" w:hint="eastAsia"/>
          <w:sz w:val="32"/>
          <w:szCs w:val="32"/>
          <w:lang w:eastAsia="zh-CN"/>
        </w:rPr>
        <w:t>和</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数据库</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（二）</w:t>
      </w:r>
      <w:r>
        <w:rPr>
          <w:rFonts w:ascii="仿宋" w:eastAsia="仿宋" w:hAnsi="仿宋" w:cs="仿宋" w:hint="eastAsia"/>
          <w:sz w:val="32"/>
          <w:szCs w:val="32"/>
          <w:lang w:eastAsia="zh-CN"/>
        </w:rPr>
        <w:t>建立风险分级管控制度</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（三）</w:t>
      </w:r>
      <w:r>
        <w:rPr>
          <w:rFonts w:ascii="仿宋" w:eastAsia="仿宋" w:hAnsi="仿宋" w:cs="仿宋" w:hint="eastAsia"/>
          <w:sz w:val="32"/>
          <w:szCs w:val="32"/>
          <w:lang w:eastAsia="zh-CN"/>
        </w:rPr>
        <w:t>制定重大风险管控措施</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（四）</w:t>
      </w:r>
      <w:r>
        <w:rPr>
          <w:rFonts w:ascii="仿宋" w:eastAsia="仿宋" w:hAnsi="仿宋" w:cs="仿宋" w:hint="eastAsia"/>
          <w:sz w:val="32"/>
          <w:szCs w:val="32"/>
          <w:lang w:eastAsia="zh-CN"/>
        </w:rPr>
        <w:t>设置重大风险公告栏</w:t>
      </w:r>
      <w:r>
        <w:rPr>
          <w:rFonts w:ascii="仿宋" w:eastAsia="仿宋" w:hAnsi="仿宋" w:cs="仿宋" w:hint="eastAsia"/>
          <w:sz w:val="32"/>
          <w:szCs w:val="32"/>
          <w:lang w:eastAsia="zh-CN"/>
        </w:rPr>
        <w:t>和警示标志；</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（五）</w:t>
      </w:r>
      <w:r>
        <w:rPr>
          <w:rFonts w:ascii="仿宋" w:eastAsia="仿宋" w:hAnsi="仿宋" w:cs="仿宋" w:hint="eastAsia"/>
          <w:sz w:val="32"/>
          <w:szCs w:val="32"/>
          <w:lang w:eastAsia="zh-CN"/>
        </w:rPr>
        <w:t>制作</w:t>
      </w:r>
      <w:r>
        <w:rPr>
          <w:rFonts w:ascii="仿宋" w:eastAsia="仿宋" w:hAnsi="仿宋" w:cs="仿宋" w:hint="eastAsia"/>
          <w:sz w:val="32"/>
          <w:szCs w:val="32"/>
          <w:lang w:eastAsia="zh-CN"/>
        </w:rPr>
        <w:t>岗位风险管控清单和</w:t>
      </w:r>
      <w:r>
        <w:rPr>
          <w:rFonts w:ascii="仿宋" w:eastAsia="仿宋" w:hAnsi="仿宋" w:cs="仿宋" w:hint="eastAsia"/>
          <w:sz w:val="32"/>
          <w:szCs w:val="32"/>
          <w:lang w:eastAsia="zh-CN"/>
        </w:rPr>
        <w:t>岗位风险</w:t>
      </w:r>
      <w:r>
        <w:rPr>
          <w:rFonts w:ascii="仿宋" w:eastAsia="仿宋" w:hAnsi="仿宋" w:cs="仿宋" w:hint="eastAsia"/>
          <w:sz w:val="32"/>
          <w:szCs w:val="32"/>
          <w:lang w:eastAsia="zh-CN"/>
        </w:rPr>
        <w:t>明白</w:t>
      </w:r>
      <w:r>
        <w:rPr>
          <w:rFonts w:ascii="仿宋" w:eastAsia="仿宋" w:hAnsi="仿宋" w:cs="仿宋" w:hint="eastAsia"/>
          <w:sz w:val="32"/>
          <w:szCs w:val="32"/>
          <w:lang w:eastAsia="zh-CN"/>
        </w:rPr>
        <w:t>卡</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（六）</w:t>
      </w:r>
      <w:r>
        <w:rPr>
          <w:rFonts w:ascii="仿宋" w:eastAsia="仿宋" w:hAnsi="仿宋" w:cs="仿宋" w:hint="eastAsia"/>
          <w:sz w:val="32"/>
          <w:szCs w:val="32"/>
          <w:lang w:eastAsia="zh-CN"/>
        </w:rPr>
        <w:t>绘制企业安全风险四色分布图</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（七）</w:t>
      </w:r>
      <w:r>
        <w:rPr>
          <w:rFonts w:ascii="仿宋" w:eastAsia="仿宋" w:hAnsi="仿宋" w:cs="仿宋" w:hint="eastAsia"/>
          <w:sz w:val="32"/>
          <w:szCs w:val="32"/>
          <w:lang w:eastAsia="zh-CN"/>
        </w:rPr>
        <w:t>绘制企业作业安全风险比较图</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（八）</w:t>
      </w:r>
      <w:r>
        <w:rPr>
          <w:rFonts w:ascii="仿宋" w:eastAsia="仿宋" w:hAnsi="仿宋" w:cs="仿宋" w:hint="eastAsia"/>
          <w:sz w:val="32"/>
          <w:szCs w:val="32"/>
          <w:lang w:eastAsia="zh-CN"/>
        </w:rPr>
        <w:t>建立隐患排查治理</w:t>
      </w:r>
      <w:r>
        <w:rPr>
          <w:rFonts w:ascii="仿宋" w:eastAsia="仿宋" w:hAnsi="仿宋" w:cs="仿宋" w:hint="eastAsia"/>
          <w:sz w:val="32"/>
          <w:szCs w:val="32"/>
          <w:lang w:eastAsia="zh-CN"/>
        </w:rPr>
        <w:t>责</w:t>
      </w:r>
      <w:bookmarkStart w:id="2" w:name="_GoBack"/>
      <w:bookmarkEnd w:id="2"/>
      <w:r>
        <w:rPr>
          <w:rFonts w:ascii="仿宋" w:eastAsia="仿宋" w:hAnsi="仿宋" w:cs="仿宋" w:hint="eastAsia"/>
          <w:sz w:val="32"/>
          <w:szCs w:val="32"/>
          <w:lang w:eastAsia="zh-CN"/>
        </w:rPr>
        <w:t>任制和管理</w:t>
      </w:r>
      <w:r>
        <w:rPr>
          <w:rFonts w:ascii="仿宋" w:eastAsia="仿宋" w:hAnsi="仿宋" w:cs="仿宋" w:hint="eastAsia"/>
          <w:sz w:val="32"/>
          <w:szCs w:val="32"/>
          <w:lang w:eastAsia="zh-CN"/>
        </w:rPr>
        <w:t>制度</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（九）</w:t>
      </w:r>
      <w:r>
        <w:rPr>
          <w:rFonts w:ascii="仿宋" w:eastAsia="仿宋" w:hAnsi="仿宋" w:cs="仿宋" w:hint="eastAsia"/>
          <w:sz w:val="32"/>
          <w:szCs w:val="32"/>
          <w:lang w:eastAsia="zh-CN"/>
        </w:rPr>
        <w:t>建立隐患排查</w:t>
      </w:r>
      <w:r>
        <w:rPr>
          <w:rFonts w:ascii="仿宋" w:eastAsia="仿宋" w:hAnsi="仿宋" w:cs="仿宋" w:hint="eastAsia"/>
          <w:sz w:val="32"/>
          <w:szCs w:val="32"/>
          <w:lang w:eastAsia="zh-CN"/>
        </w:rPr>
        <w:t>清单、岗位责任清单</w:t>
      </w:r>
      <w:r>
        <w:rPr>
          <w:rFonts w:ascii="仿宋" w:eastAsia="仿宋" w:hAnsi="仿宋" w:cs="仿宋" w:hint="eastAsia"/>
          <w:sz w:val="32"/>
          <w:szCs w:val="32"/>
          <w:lang w:eastAsia="zh-CN"/>
        </w:rPr>
        <w:t>和</w:t>
      </w:r>
      <w:r>
        <w:rPr>
          <w:rFonts w:ascii="仿宋" w:eastAsia="仿宋" w:hAnsi="仿宋" w:cs="仿宋" w:hint="eastAsia"/>
          <w:sz w:val="32"/>
          <w:szCs w:val="32"/>
          <w:lang w:eastAsia="zh-CN"/>
        </w:rPr>
        <w:t>隐患</w:t>
      </w:r>
      <w:r>
        <w:rPr>
          <w:rFonts w:ascii="仿宋" w:eastAsia="仿宋" w:hAnsi="仿宋" w:cs="仿宋" w:hint="eastAsia"/>
          <w:sz w:val="32"/>
          <w:szCs w:val="32"/>
          <w:lang w:eastAsia="zh-CN"/>
        </w:rPr>
        <w:t>数据库</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（十）</w:t>
      </w:r>
      <w:r>
        <w:rPr>
          <w:rFonts w:ascii="仿宋" w:eastAsia="仿宋" w:hAnsi="仿宋" w:cs="仿宋" w:hint="eastAsia"/>
          <w:sz w:val="32"/>
          <w:szCs w:val="32"/>
          <w:lang w:eastAsia="zh-CN"/>
        </w:rPr>
        <w:t>制定重大隐患治理实施方案</w:t>
      </w:r>
      <w:r>
        <w:rPr>
          <w:rFonts w:ascii="仿宋" w:eastAsia="仿宋" w:hAnsi="仿宋" w:cs="仿宋" w:hint="eastAsia"/>
          <w:sz w:val="32"/>
          <w:szCs w:val="32"/>
          <w:lang w:eastAsia="zh-CN"/>
        </w:rPr>
        <w:t>。</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（十一）</w:t>
      </w:r>
      <w:r>
        <w:rPr>
          <w:rFonts w:ascii="仿宋" w:eastAsia="仿宋" w:hAnsi="仿宋" w:cs="仿宋" w:hint="eastAsia"/>
          <w:sz w:val="32"/>
          <w:szCs w:val="32"/>
          <w:lang w:eastAsia="zh-CN"/>
        </w:rPr>
        <w:t>建立完善安全风险和隐患排查信息管理系统并实现与监管部门信息系统对接。</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九、构建流程</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双重预防</w:t>
      </w:r>
      <w:r>
        <w:rPr>
          <w:rFonts w:ascii="仿宋" w:eastAsia="仿宋" w:hAnsi="仿宋" w:cs="仿宋" w:hint="eastAsia"/>
          <w:sz w:val="32"/>
          <w:szCs w:val="32"/>
          <w:lang w:eastAsia="zh-CN"/>
        </w:rPr>
        <w:t>体系构建</w:t>
      </w:r>
      <w:r>
        <w:rPr>
          <w:rFonts w:ascii="仿宋" w:eastAsia="仿宋" w:hAnsi="仿宋" w:cs="仿宋" w:hint="eastAsia"/>
          <w:sz w:val="32"/>
          <w:szCs w:val="32"/>
          <w:lang w:eastAsia="zh-CN"/>
        </w:rPr>
        <w:t>工作程序主要包括成立</w:t>
      </w:r>
      <w:r>
        <w:rPr>
          <w:rFonts w:ascii="仿宋" w:eastAsia="仿宋" w:hAnsi="仿宋" w:cs="仿宋" w:hint="eastAsia"/>
          <w:sz w:val="32"/>
          <w:szCs w:val="32"/>
          <w:lang w:eastAsia="zh-CN"/>
        </w:rPr>
        <w:t>领导小组和</w:t>
      </w:r>
      <w:r>
        <w:rPr>
          <w:rFonts w:ascii="仿宋" w:eastAsia="仿宋" w:hAnsi="仿宋" w:cs="仿宋" w:hint="eastAsia"/>
          <w:sz w:val="32"/>
          <w:szCs w:val="32"/>
          <w:lang w:eastAsia="zh-CN"/>
        </w:rPr>
        <w:t>工作机构，人员培训，</w:t>
      </w:r>
      <w:r>
        <w:rPr>
          <w:rFonts w:ascii="仿宋" w:eastAsia="仿宋" w:hAnsi="仿宋" w:cs="仿宋" w:hint="eastAsia"/>
          <w:sz w:val="32"/>
          <w:szCs w:val="32"/>
          <w:lang w:eastAsia="zh-CN"/>
        </w:rPr>
        <w:t>划分并确认风险点、风险</w:t>
      </w:r>
      <w:r>
        <w:rPr>
          <w:rFonts w:ascii="仿宋" w:eastAsia="仿宋" w:hAnsi="仿宋" w:cs="仿宋" w:hint="eastAsia"/>
          <w:sz w:val="32"/>
          <w:szCs w:val="32"/>
          <w:lang w:eastAsia="zh-CN"/>
        </w:rPr>
        <w:t>辨识、</w:t>
      </w:r>
      <w:r>
        <w:rPr>
          <w:rFonts w:ascii="仿宋" w:eastAsia="仿宋" w:hAnsi="仿宋" w:cs="仿宋" w:hint="eastAsia"/>
          <w:sz w:val="32"/>
          <w:szCs w:val="32"/>
          <w:lang w:eastAsia="zh-CN"/>
        </w:rPr>
        <w:t>风险评价、</w:t>
      </w:r>
      <w:r>
        <w:rPr>
          <w:rFonts w:ascii="仿宋" w:eastAsia="仿宋" w:hAnsi="仿宋" w:cs="仿宋" w:hint="eastAsia"/>
          <w:sz w:val="32"/>
          <w:szCs w:val="32"/>
          <w:lang w:eastAsia="zh-CN"/>
        </w:rPr>
        <w:t>风险分级</w:t>
      </w:r>
      <w:r>
        <w:rPr>
          <w:rFonts w:ascii="仿宋" w:eastAsia="仿宋" w:hAnsi="仿宋" w:cs="仿宋" w:hint="eastAsia"/>
          <w:sz w:val="32"/>
          <w:szCs w:val="32"/>
          <w:lang w:eastAsia="zh-CN"/>
        </w:rPr>
        <w:t>、</w:t>
      </w:r>
      <w:r>
        <w:rPr>
          <w:rFonts w:ascii="仿宋" w:eastAsia="仿宋" w:hAnsi="仿宋" w:cs="仿宋" w:hint="eastAsia"/>
          <w:sz w:val="32"/>
          <w:szCs w:val="32"/>
          <w:lang w:eastAsia="zh-CN"/>
        </w:rPr>
        <w:t>编制风险</w:t>
      </w:r>
      <w:r>
        <w:rPr>
          <w:rFonts w:ascii="仿宋" w:eastAsia="仿宋" w:hAnsi="仿宋" w:cs="仿宋" w:hint="eastAsia"/>
          <w:sz w:val="32"/>
          <w:szCs w:val="32"/>
          <w:lang w:eastAsia="zh-CN"/>
        </w:rPr>
        <w:t>隐患</w:t>
      </w:r>
      <w:r>
        <w:rPr>
          <w:rFonts w:ascii="仿宋" w:eastAsia="仿宋" w:hAnsi="仿宋" w:cs="仿宋" w:hint="eastAsia"/>
          <w:sz w:val="32"/>
          <w:szCs w:val="32"/>
          <w:lang w:eastAsia="zh-CN"/>
        </w:rPr>
        <w:t>清单</w:t>
      </w:r>
      <w:r>
        <w:rPr>
          <w:rFonts w:ascii="仿宋" w:eastAsia="仿宋" w:hAnsi="仿宋" w:cs="仿宋" w:hint="eastAsia"/>
          <w:sz w:val="32"/>
          <w:szCs w:val="32"/>
          <w:lang w:eastAsia="zh-CN"/>
        </w:rPr>
        <w:t>、制定</w:t>
      </w:r>
      <w:r>
        <w:rPr>
          <w:rFonts w:ascii="仿宋" w:eastAsia="仿宋" w:hAnsi="仿宋" w:cs="仿宋" w:hint="eastAsia"/>
          <w:sz w:val="32"/>
          <w:szCs w:val="32"/>
          <w:lang w:eastAsia="zh-CN"/>
        </w:rPr>
        <w:t>风险分级管控</w:t>
      </w:r>
      <w:r>
        <w:rPr>
          <w:rFonts w:ascii="仿宋" w:eastAsia="仿宋" w:hAnsi="仿宋" w:cs="仿宋" w:hint="eastAsia"/>
          <w:sz w:val="32"/>
          <w:szCs w:val="32"/>
          <w:lang w:eastAsia="zh-CN"/>
        </w:rPr>
        <w:t>措施、排查治理</w:t>
      </w:r>
      <w:r>
        <w:rPr>
          <w:rFonts w:ascii="仿宋" w:eastAsia="仿宋" w:hAnsi="仿宋" w:cs="仿宋" w:hint="eastAsia"/>
          <w:sz w:val="32"/>
          <w:szCs w:val="32"/>
          <w:lang w:eastAsia="zh-CN"/>
        </w:rPr>
        <w:t>隐患</w:t>
      </w:r>
      <w:r>
        <w:rPr>
          <w:rFonts w:ascii="仿宋" w:eastAsia="仿宋" w:hAnsi="仿宋" w:cs="仿宋" w:hint="eastAsia"/>
          <w:sz w:val="32"/>
          <w:szCs w:val="32"/>
          <w:lang w:eastAsia="zh-CN"/>
        </w:rPr>
        <w:t>、闭环管理、</w:t>
      </w:r>
      <w:r>
        <w:rPr>
          <w:rFonts w:ascii="仿宋" w:eastAsia="仿宋" w:hAnsi="仿宋" w:cs="仿宋" w:hint="eastAsia"/>
          <w:sz w:val="32"/>
          <w:szCs w:val="32"/>
          <w:lang w:eastAsia="zh-CN"/>
        </w:rPr>
        <w:t>持续改进</w:t>
      </w:r>
      <w:r>
        <w:rPr>
          <w:rFonts w:ascii="仿宋" w:eastAsia="仿宋" w:hAnsi="仿宋" w:cs="仿宋" w:hint="eastAsia"/>
          <w:sz w:val="32"/>
          <w:szCs w:val="32"/>
          <w:lang w:eastAsia="zh-CN"/>
        </w:rPr>
        <w:t>等（</w:t>
      </w:r>
      <w:r>
        <w:rPr>
          <w:rFonts w:ascii="仿宋" w:eastAsia="仿宋" w:hAnsi="仿宋" w:cs="仿宋" w:hint="eastAsia"/>
          <w:sz w:val="32"/>
          <w:szCs w:val="32"/>
          <w:lang w:eastAsia="zh-CN"/>
        </w:rPr>
        <w:t>工作</w:t>
      </w:r>
      <w:r>
        <w:rPr>
          <w:rFonts w:ascii="仿宋" w:eastAsia="仿宋" w:hAnsi="仿宋" w:cs="仿宋" w:hint="eastAsia"/>
          <w:sz w:val="32"/>
          <w:szCs w:val="32"/>
          <w:lang w:eastAsia="zh-CN"/>
        </w:rPr>
        <w:t>流</w:t>
      </w:r>
      <w:r>
        <w:rPr>
          <w:rFonts w:ascii="仿宋" w:eastAsia="仿宋" w:hAnsi="仿宋" w:cs="仿宋" w:hint="eastAsia"/>
          <w:sz w:val="32"/>
          <w:szCs w:val="32"/>
          <w:lang w:eastAsia="zh-CN"/>
        </w:rPr>
        <w:t>程</w:t>
      </w:r>
      <w:r>
        <w:rPr>
          <w:rFonts w:ascii="仿宋" w:eastAsia="仿宋" w:hAnsi="仿宋" w:cs="仿宋" w:hint="eastAsia"/>
          <w:sz w:val="32"/>
          <w:szCs w:val="32"/>
          <w:lang w:eastAsia="zh-CN"/>
        </w:rPr>
        <w:t>详</w:t>
      </w:r>
      <w:r>
        <w:rPr>
          <w:rFonts w:ascii="仿宋" w:eastAsia="仿宋" w:hAnsi="仿宋" w:cs="仿宋" w:hint="eastAsia"/>
          <w:sz w:val="32"/>
          <w:szCs w:val="32"/>
          <w:lang w:eastAsia="zh-CN"/>
        </w:rPr>
        <w:t>见附录</w:t>
      </w:r>
      <w:r>
        <w:rPr>
          <w:rFonts w:ascii="仿宋" w:eastAsia="仿宋" w:hAnsi="仿宋" w:cs="仿宋" w:hint="eastAsia"/>
          <w:sz w:val="32"/>
          <w:szCs w:val="32"/>
          <w:lang w:eastAsia="zh-CN"/>
        </w:rPr>
        <w:t>A</w:t>
      </w:r>
      <w:r>
        <w:rPr>
          <w:rFonts w:ascii="仿宋" w:eastAsia="仿宋" w:hAnsi="仿宋" w:cs="仿宋" w:hint="eastAsia"/>
          <w:sz w:val="32"/>
          <w:szCs w:val="32"/>
          <w:lang w:eastAsia="zh-CN"/>
        </w:rPr>
        <w:t>）</w:t>
      </w:r>
      <w:r>
        <w:rPr>
          <w:rFonts w:ascii="仿宋" w:eastAsia="仿宋" w:hAnsi="仿宋" w:cs="仿宋" w:hint="eastAsia"/>
          <w:sz w:val="32"/>
          <w:szCs w:val="32"/>
          <w:lang w:eastAsia="zh-CN"/>
        </w:rPr>
        <w:t>。</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机构职责</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 xml:space="preserve">   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机构设置</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企业应在安全生产组织架构基础上，根据自身情况专门或合署成立双重预防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建设的</w:t>
      </w:r>
      <w:r>
        <w:rPr>
          <w:rFonts w:ascii="仿宋" w:eastAsia="仿宋" w:hAnsi="仿宋" w:cs="仿宋" w:hint="eastAsia"/>
          <w:sz w:val="32"/>
          <w:szCs w:val="32"/>
          <w:lang w:eastAsia="zh-CN"/>
        </w:rPr>
        <w:t>领导与</w:t>
      </w:r>
      <w:r>
        <w:rPr>
          <w:rFonts w:ascii="仿宋" w:eastAsia="仿宋" w:hAnsi="仿宋" w:cs="仿宋" w:hint="eastAsia"/>
          <w:sz w:val="32"/>
          <w:szCs w:val="32"/>
          <w:lang w:eastAsia="zh-CN"/>
        </w:rPr>
        <w:t>工作机构，并以企业正式文件形式明确</w:t>
      </w:r>
      <w:r>
        <w:rPr>
          <w:rFonts w:ascii="仿宋" w:eastAsia="仿宋" w:hAnsi="仿宋" w:cs="仿宋" w:hint="eastAsia"/>
          <w:sz w:val="32"/>
          <w:szCs w:val="32"/>
          <w:lang w:eastAsia="zh-CN"/>
        </w:rPr>
        <w:t>规定</w:t>
      </w:r>
      <w:r>
        <w:rPr>
          <w:rFonts w:ascii="仿宋" w:eastAsia="仿宋" w:hAnsi="仿宋" w:cs="仿宋" w:hint="eastAsia"/>
          <w:sz w:val="32"/>
          <w:szCs w:val="32"/>
          <w:lang w:eastAsia="zh-CN"/>
        </w:rPr>
        <w:t>机构和相关成员工作职责。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工作机构</w:t>
      </w:r>
      <w:r>
        <w:rPr>
          <w:rFonts w:ascii="仿宋" w:eastAsia="仿宋" w:hAnsi="仿宋" w:cs="仿宋" w:hint="eastAsia"/>
          <w:sz w:val="32"/>
          <w:szCs w:val="32"/>
          <w:lang w:eastAsia="zh-CN"/>
        </w:rPr>
        <w:t>应</w:t>
      </w:r>
      <w:r>
        <w:rPr>
          <w:rFonts w:ascii="仿宋" w:eastAsia="仿宋" w:hAnsi="仿宋" w:cs="仿宋" w:hint="eastAsia"/>
          <w:sz w:val="32"/>
          <w:szCs w:val="32"/>
          <w:lang w:eastAsia="zh-CN"/>
        </w:rPr>
        <w:t>牵头组织各部门分岗位、分工</w:t>
      </w:r>
      <w:proofErr w:type="gramStart"/>
      <w:r>
        <w:rPr>
          <w:rFonts w:ascii="仿宋" w:eastAsia="仿宋" w:hAnsi="仿宋" w:cs="仿宋" w:hint="eastAsia"/>
          <w:sz w:val="32"/>
          <w:szCs w:val="32"/>
          <w:lang w:eastAsia="zh-CN"/>
        </w:rPr>
        <w:t>种全面</w:t>
      </w:r>
      <w:proofErr w:type="gramEnd"/>
      <w:r>
        <w:rPr>
          <w:rFonts w:ascii="仿宋" w:eastAsia="仿宋" w:hAnsi="仿宋" w:cs="仿宋" w:hint="eastAsia"/>
          <w:sz w:val="32"/>
          <w:szCs w:val="32"/>
          <w:lang w:eastAsia="zh-CN"/>
        </w:rPr>
        <w:t>开展</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辨识、风险分析、风险评价、风险管控和隐患排查治理工作，并在企业内部逐步建立长效工作机制。</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原则上企业应自主完成本企业双重预防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w:t>
      </w:r>
      <w:r>
        <w:rPr>
          <w:rFonts w:ascii="仿宋" w:eastAsia="仿宋" w:hAnsi="仿宋" w:cs="仿宋" w:hint="eastAsia"/>
          <w:sz w:val="32"/>
          <w:szCs w:val="32"/>
          <w:lang w:eastAsia="zh-CN"/>
        </w:rPr>
        <w:t>但</w:t>
      </w:r>
      <w:r>
        <w:rPr>
          <w:rFonts w:ascii="仿宋" w:eastAsia="仿宋" w:hAnsi="仿宋" w:cs="仿宋" w:hint="eastAsia"/>
          <w:sz w:val="32"/>
          <w:szCs w:val="32"/>
          <w:lang w:eastAsia="zh-CN"/>
        </w:rPr>
        <w:t>在自身技术力量或人员能力不足的情况下，可聘请专家协助开展。</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制度建设</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企业应建立风险分级管控制度，明确开展</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辨识、风险分析、风险评价的工作内容、程序、方法及工具等，针对不同等级的风险制定相应的管控措施，明确管控层级、责任部门及责任人等。</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w:t>
      </w:r>
      <w:r>
        <w:rPr>
          <w:rFonts w:ascii="仿宋" w:eastAsia="仿宋" w:hAnsi="仿宋" w:cs="仿宋" w:hint="eastAsia"/>
          <w:sz w:val="32"/>
          <w:szCs w:val="32"/>
          <w:lang w:eastAsia="zh-CN"/>
        </w:rPr>
        <w:t>健全完善</w:t>
      </w:r>
      <w:r>
        <w:rPr>
          <w:rFonts w:ascii="仿宋" w:eastAsia="仿宋" w:hAnsi="仿宋" w:cs="仿宋" w:hint="eastAsia"/>
          <w:sz w:val="32"/>
          <w:szCs w:val="32"/>
          <w:lang w:eastAsia="zh-CN"/>
        </w:rPr>
        <w:t>隐患排查治理制度，明确隐患排查治理的工作程序、方法和工具，明确排查范围、排查内容、排查</w:t>
      </w:r>
      <w:r>
        <w:rPr>
          <w:rFonts w:ascii="仿宋" w:eastAsia="仿宋" w:hAnsi="仿宋" w:cs="仿宋" w:hint="eastAsia"/>
          <w:sz w:val="32"/>
          <w:szCs w:val="32"/>
          <w:lang w:eastAsia="zh-CN"/>
        </w:rPr>
        <w:lastRenderedPageBreak/>
        <w:t>频次及治理验收要求等。</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企业应建立双重预防</w:t>
      </w:r>
      <w:r>
        <w:rPr>
          <w:rFonts w:ascii="仿宋" w:eastAsia="仿宋" w:hAnsi="仿宋" w:cs="仿宋" w:hint="eastAsia"/>
          <w:sz w:val="32"/>
          <w:szCs w:val="32"/>
          <w:lang w:eastAsia="zh-CN"/>
        </w:rPr>
        <w:t>体系建设</w:t>
      </w:r>
      <w:r>
        <w:rPr>
          <w:rFonts w:ascii="仿宋" w:eastAsia="仿宋" w:hAnsi="仿宋" w:cs="仿宋" w:hint="eastAsia"/>
          <w:sz w:val="32"/>
          <w:szCs w:val="32"/>
          <w:lang w:eastAsia="zh-CN"/>
        </w:rPr>
        <w:t>责任制，明确各级部门和岗位人员的工作职责，纳入安全绩效考核指标，并定期对其履职情况进行评估和监督考核。</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、明确责任</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企业主要负责人应全面负责双重预防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建设和运行，并履行相应的责任和义务。</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）各</w:t>
      </w:r>
      <w:r>
        <w:rPr>
          <w:rFonts w:ascii="仿宋" w:eastAsia="仿宋" w:hAnsi="仿宋" w:cs="仿宋" w:hint="eastAsia"/>
          <w:sz w:val="32"/>
          <w:szCs w:val="32"/>
          <w:lang w:eastAsia="zh-CN"/>
        </w:rPr>
        <w:t>分管负责人负责</w:t>
      </w:r>
      <w:r>
        <w:rPr>
          <w:rFonts w:ascii="仿宋" w:eastAsia="仿宋" w:hAnsi="仿宋" w:cs="仿宋" w:hint="eastAsia"/>
          <w:sz w:val="32"/>
          <w:szCs w:val="32"/>
          <w:lang w:eastAsia="zh-CN"/>
        </w:rPr>
        <w:t>各自</w:t>
      </w:r>
      <w:r>
        <w:rPr>
          <w:rFonts w:ascii="仿宋" w:eastAsia="仿宋" w:hAnsi="仿宋" w:cs="仿宋" w:hint="eastAsia"/>
          <w:sz w:val="32"/>
          <w:szCs w:val="32"/>
          <w:lang w:eastAsia="zh-CN"/>
        </w:rPr>
        <w:t>工作职责范围内的双重预防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建设和运行。</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各级管理人员</w:t>
      </w:r>
      <w:proofErr w:type="gramStart"/>
      <w:r>
        <w:rPr>
          <w:rFonts w:ascii="仿宋" w:eastAsia="仿宋" w:hAnsi="仿宋" w:cs="仿宋" w:hint="eastAsia"/>
          <w:sz w:val="32"/>
          <w:szCs w:val="32"/>
          <w:lang w:eastAsia="zh-CN"/>
        </w:rPr>
        <w:t>负责</w:t>
      </w:r>
      <w:r>
        <w:rPr>
          <w:rFonts w:ascii="仿宋" w:eastAsia="仿宋" w:hAnsi="仿宋" w:cs="仿宋" w:hint="eastAsia"/>
          <w:sz w:val="32"/>
          <w:szCs w:val="32"/>
          <w:lang w:eastAsia="zh-CN"/>
        </w:rPr>
        <w:t>负责</w:t>
      </w:r>
      <w:proofErr w:type="gramEnd"/>
      <w:r>
        <w:rPr>
          <w:rFonts w:ascii="仿宋" w:eastAsia="仿宋" w:hAnsi="仿宋" w:cs="仿宋" w:hint="eastAsia"/>
          <w:sz w:val="32"/>
          <w:szCs w:val="32"/>
          <w:lang w:eastAsia="zh-CN"/>
        </w:rPr>
        <w:t>工作职责范围内的双预防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建设和运行。</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全员参与</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企业应为全员参与双重预防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建设工作创造条件，</w:t>
      </w:r>
      <w:r>
        <w:rPr>
          <w:rFonts w:ascii="仿宋" w:eastAsia="仿宋" w:hAnsi="仿宋" w:cs="仿宋" w:hint="eastAsia"/>
          <w:sz w:val="32"/>
          <w:szCs w:val="32"/>
          <w:lang w:eastAsia="zh-CN"/>
        </w:rPr>
        <w:t>通过</w:t>
      </w:r>
      <w:r>
        <w:rPr>
          <w:rFonts w:ascii="仿宋" w:eastAsia="仿宋" w:hAnsi="仿宋" w:cs="仿宋" w:hint="eastAsia"/>
          <w:sz w:val="32"/>
          <w:szCs w:val="32"/>
          <w:lang w:eastAsia="zh-CN"/>
        </w:rPr>
        <w:t>激励约束机制，组织员工参与风险管控和隐患治理工</w:t>
      </w:r>
      <w:r>
        <w:rPr>
          <w:rFonts w:ascii="仿宋" w:eastAsia="仿宋" w:hAnsi="仿宋" w:cs="仿宋" w:hint="eastAsia"/>
          <w:sz w:val="32"/>
          <w:szCs w:val="32"/>
          <w:lang w:eastAsia="zh-CN"/>
        </w:rPr>
        <w:t>作。</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经费</w:t>
      </w:r>
      <w:r>
        <w:rPr>
          <w:rFonts w:ascii="仿宋" w:eastAsia="仿宋" w:hAnsi="仿宋" w:cs="仿宋" w:hint="eastAsia"/>
          <w:b/>
          <w:bCs/>
          <w:sz w:val="32"/>
          <w:szCs w:val="32"/>
          <w:lang w:eastAsia="zh-CN"/>
        </w:rPr>
        <w:t>保障</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企业应保障双重预防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建设、运行和持续</w:t>
      </w:r>
      <w:r>
        <w:rPr>
          <w:rFonts w:ascii="仿宋" w:eastAsia="仿宋" w:hAnsi="仿宋" w:cs="仿宋" w:hint="eastAsia"/>
          <w:sz w:val="32"/>
          <w:szCs w:val="32"/>
          <w:lang w:eastAsia="zh-CN"/>
        </w:rPr>
        <w:t>改进</w:t>
      </w:r>
      <w:r>
        <w:rPr>
          <w:rFonts w:ascii="仿宋" w:eastAsia="仿宋" w:hAnsi="仿宋" w:cs="仿宋" w:hint="eastAsia"/>
          <w:sz w:val="32"/>
          <w:szCs w:val="32"/>
          <w:lang w:eastAsia="zh-CN"/>
        </w:rPr>
        <w:t>的经费投入，按照有关规定提取和使用安全生产</w:t>
      </w:r>
      <w:r>
        <w:rPr>
          <w:rFonts w:ascii="仿宋" w:eastAsia="仿宋" w:hAnsi="仿宋" w:cs="仿宋" w:hint="eastAsia"/>
          <w:sz w:val="32"/>
          <w:szCs w:val="32"/>
          <w:lang w:eastAsia="zh-CN"/>
        </w:rPr>
        <w:t>专项</w:t>
      </w:r>
      <w:r>
        <w:rPr>
          <w:rFonts w:ascii="仿宋" w:eastAsia="仿宋" w:hAnsi="仿宋" w:cs="仿宋" w:hint="eastAsia"/>
          <w:sz w:val="32"/>
          <w:szCs w:val="32"/>
          <w:lang w:eastAsia="zh-CN"/>
        </w:rPr>
        <w:t>费用，建立使用台账。</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教育培训</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主要负责人和管理人员</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企业主要负责人和安全生产管理人员应具备与本企业所从事的生产经营活动相适应的安全风险管控和隐患排查治理</w:t>
      </w:r>
      <w:r>
        <w:rPr>
          <w:rFonts w:ascii="仿宋" w:eastAsia="仿宋" w:hAnsi="仿宋" w:cs="仿宋" w:hint="eastAsia"/>
          <w:sz w:val="32"/>
          <w:szCs w:val="32"/>
          <w:lang w:eastAsia="zh-CN"/>
        </w:rPr>
        <w:lastRenderedPageBreak/>
        <w:t>的知识与能力。</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每年对安全管理技术人员至少组织一次风险管理、辨识评估、隐患排查治理知识培训</w:t>
      </w:r>
      <w:r>
        <w:rPr>
          <w:rFonts w:ascii="仿宋" w:eastAsia="仿宋" w:hAnsi="仿宋" w:cs="仿宋" w:hint="eastAsia"/>
          <w:sz w:val="32"/>
          <w:szCs w:val="32"/>
          <w:lang w:eastAsia="zh-CN"/>
        </w:rPr>
        <w:t>，</w:t>
      </w:r>
      <w:r>
        <w:rPr>
          <w:rFonts w:ascii="仿宋" w:eastAsia="仿宋" w:hAnsi="仿宋" w:cs="仿宋" w:hint="eastAsia"/>
          <w:sz w:val="32"/>
          <w:szCs w:val="32"/>
          <w:lang w:eastAsia="zh-CN"/>
        </w:rPr>
        <w:t>使其具备正确履行岗位安全风险管控和隐患排查治理职责的知识与能力。</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从业人员</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开展职工全员安全培训，内容至少应包括：双重预防的基本知识、年度和专项辨识评估结果、与本岗位相关的风险管控措施。通过培训使从业人员熟悉有关法规、标准和制度的要求，掌握本岗位危险源辨识、风险分析、风险评价、风险管控、隐患排查治理的知识和技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企业应在新技术、新工艺、新设备和新材料投入生产使用前，对相关从业人员进行针对性教育培训，确保其具备相应的安全风险管控和隐患排查治理</w:t>
      </w:r>
      <w:r>
        <w:rPr>
          <w:rFonts w:ascii="仿宋" w:eastAsia="仿宋" w:hAnsi="仿宋" w:cs="仿宋" w:hint="eastAsia"/>
          <w:sz w:val="32"/>
          <w:szCs w:val="32"/>
          <w:lang w:eastAsia="zh-CN"/>
        </w:rPr>
        <w:t>常识</w:t>
      </w:r>
      <w:r>
        <w:rPr>
          <w:rFonts w:ascii="仿宋" w:eastAsia="仿宋" w:hAnsi="仿宋" w:cs="仿宋" w:hint="eastAsia"/>
          <w:sz w:val="32"/>
          <w:szCs w:val="32"/>
          <w:lang w:eastAsia="zh-CN"/>
        </w:rPr>
        <w:t>，提高紧急情况下的应急处置能力。</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外来人员</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企业应对进入企业从事服务和作业活动的相关方以及检查、参观、学习等外来人员进行风险宣</w:t>
      </w:r>
      <w:r>
        <w:rPr>
          <w:rFonts w:ascii="仿宋" w:eastAsia="仿宋" w:hAnsi="仿宋" w:cs="仿宋" w:hint="eastAsia"/>
          <w:sz w:val="32"/>
          <w:szCs w:val="32"/>
          <w:lang w:eastAsia="zh-CN"/>
        </w:rPr>
        <w:t>讲</w:t>
      </w:r>
      <w:r>
        <w:rPr>
          <w:rFonts w:ascii="仿宋" w:eastAsia="仿宋" w:hAnsi="仿宋" w:cs="仿宋" w:hint="eastAsia"/>
          <w:sz w:val="32"/>
          <w:szCs w:val="32"/>
          <w:lang w:eastAsia="zh-CN"/>
        </w:rPr>
        <w:t>告知</w:t>
      </w:r>
      <w:r>
        <w:rPr>
          <w:rFonts w:ascii="仿宋" w:eastAsia="仿宋" w:hAnsi="仿宋" w:cs="仿宋" w:hint="eastAsia"/>
          <w:sz w:val="32"/>
          <w:szCs w:val="32"/>
          <w:lang w:eastAsia="zh-CN"/>
        </w:rPr>
        <w:t>，并保存记录。</w:t>
      </w:r>
      <w:r>
        <w:rPr>
          <w:rFonts w:ascii="仿宋" w:eastAsia="仿宋" w:hAnsi="仿宋" w:cs="仿宋" w:hint="eastAsia"/>
          <w:sz w:val="32"/>
          <w:szCs w:val="32"/>
          <w:lang w:eastAsia="zh-CN"/>
        </w:rPr>
        <w:t>宣讲告知</w:t>
      </w:r>
      <w:r>
        <w:rPr>
          <w:rFonts w:ascii="仿宋" w:eastAsia="仿宋" w:hAnsi="仿宋" w:cs="仿宋" w:hint="eastAsia"/>
          <w:sz w:val="32"/>
          <w:szCs w:val="32"/>
          <w:lang w:eastAsia="zh-CN"/>
        </w:rPr>
        <w:t>内容主要包括企业安全规定、作业安全要求、作业活动可能接触到的风险、应急知识等。</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w:t>
      </w:r>
      <w:r>
        <w:rPr>
          <w:rFonts w:ascii="黑体" w:eastAsia="黑体" w:hAnsi="黑体" w:cs="黑体" w:hint="eastAsia"/>
          <w:b/>
          <w:bCs/>
          <w:color w:val="FF0000"/>
          <w:sz w:val="32"/>
          <w:szCs w:val="32"/>
          <w:lang w:eastAsia="zh-CN"/>
        </w:rPr>
        <w:t>风险管控</w:t>
      </w:r>
    </w:p>
    <w:p w:rsidR="00F525B0" w:rsidRDefault="00F525B0">
      <w:pPr>
        <w:rPr>
          <w:lang w:eastAsia="zh-CN"/>
        </w:rPr>
      </w:pP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风险判定准则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企业应结合可接受风险实际，制定事故（事件）发生的可能性、严重性和风险度取值标准，明确风险判定准则，以便准确判定风险等级</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风险等级判定应按从严从高原则。</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风险点确定</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风险点划分原则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风险点主要分为静态风险点和动态风险点。</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企业可按照点、线、面相结合的原则，根据生产经营场所（单位），生产系统、重点岗位（作业地点）、关键设备</w:t>
      </w:r>
      <w:r>
        <w:rPr>
          <w:rFonts w:ascii="仿宋" w:eastAsia="仿宋" w:hAnsi="仿宋" w:cs="仿宋" w:hint="eastAsia"/>
          <w:sz w:val="32"/>
          <w:szCs w:val="32"/>
          <w:lang w:eastAsia="zh-CN"/>
        </w:rPr>
        <w:t>、操作规程</w:t>
      </w:r>
      <w:r>
        <w:rPr>
          <w:rFonts w:ascii="仿宋" w:eastAsia="仿宋" w:hAnsi="仿宋" w:cs="仿宋" w:hint="eastAsia"/>
          <w:sz w:val="32"/>
          <w:szCs w:val="32"/>
          <w:lang w:eastAsia="zh-CN"/>
        </w:rPr>
        <w:t>等划分风险点，应涵盖临时性特殊的作业活动。</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一般</w:t>
      </w:r>
      <w:r>
        <w:rPr>
          <w:rFonts w:ascii="仿宋" w:eastAsia="仿宋" w:hAnsi="仿宋" w:cs="仿宋" w:hint="eastAsia"/>
          <w:sz w:val="32"/>
          <w:szCs w:val="32"/>
          <w:lang w:eastAsia="zh-CN"/>
        </w:rPr>
        <w:t>应遵循大小适中、便于分类、功能独立、易于管理、范围清晰的原则。</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静态风险点主要包括：设施、</w:t>
      </w:r>
      <w:r>
        <w:rPr>
          <w:rFonts w:ascii="仿宋" w:eastAsia="仿宋" w:hAnsi="仿宋" w:cs="仿宋" w:hint="eastAsia"/>
          <w:b/>
          <w:bCs/>
          <w:sz w:val="32"/>
          <w:szCs w:val="32"/>
          <w:lang w:eastAsia="zh-CN"/>
        </w:rPr>
        <w:t>设备、</w:t>
      </w:r>
      <w:r>
        <w:rPr>
          <w:rFonts w:ascii="仿宋" w:eastAsia="仿宋" w:hAnsi="仿宋" w:cs="仿宋" w:hint="eastAsia"/>
          <w:b/>
          <w:bCs/>
          <w:sz w:val="32"/>
          <w:szCs w:val="32"/>
          <w:lang w:eastAsia="zh-CN"/>
        </w:rPr>
        <w:t>部位、场所、区域</w:t>
      </w:r>
      <w:r>
        <w:rPr>
          <w:rFonts w:ascii="仿宋" w:eastAsia="仿宋" w:hAnsi="仿宋" w:cs="仿宋" w:hint="eastAsia"/>
          <w:b/>
          <w:bCs/>
          <w:sz w:val="32"/>
          <w:szCs w:val="32"/>
          <w:lang w:eastAsia="zh-CN"/>
        </w:rPr>
        <w:t>。</w:t>
      </w:r>
      <w:r>
        <w:rPr>
          <w:rFonts w:ascii="仿宋" w:eastAsia="仿宋" w:hAnsi="仿宋" w:cs="仿宋" w:hint="eastAsia"/>
          <w:sz w:val="32"/>
          <w:szCs w:val="32"/>
          <w:lang w:eastAsia="zh-CN"/>
        </w:rPr>
        <w:t>如储存罐区、装卸站台、生产装置、作业场所、人员密集场所等。</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动态风险点主要包括：操作及作业活动</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应涵盖生产经营全过程所有常规和非常规状态的作业活动。</w:t>
      </w:r>
      <w:r>
        <w:rPr>
          <w:rFonts w:ascii="仿宋" w:eastAsia="仿宋" w:hAnsi="仿宋" w:cs="仿宋" w:hint="eastAsia"/>
          <w:sz w:val="32"/>
          <w:szCs w:val="32"/>
          <w:lang w:eastAsia="zh-CN"/>
        </w:rPr>
        <w:t>如</w:t>
      </w:r>
      <w:r>
        <w:rPr>
          <w:rFonts w:ascii="仿宋" w:eastAsia="仿宋" w:hAnsi="仿宋" w:cs="仿宋" w:hint="eastAsia"/>
          <w:sz w:val="32"/>
          <w:szCs w:val="32"/>
          <w:lang w:eastAsia="zh-CN"/>
        </w:rPr>
        <w:t>：动火、进入受限空间等特殊作业活动。</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风险点排查</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排查内容</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企业应组织对生产经营全过程进行风险点辨识，形成风险点名称、所在位置、可能导致事故类型</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风险等级等内容的基本信息。</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排查方法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应按生产（工作）流程的阶段、场所、装置、设施、作业活动或上述几种方式的结合进行风险点排查。</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风险（危险源）</w:t>
      </w:r>
      <w:r>
        <w:rPr>
          <w:rFonts w:ascii="仿宋" w:eastAsia="仿宋" w:hAnsi="仿宋" w:cs="仿宋" w:hint="eastAsia"/>
          <w:b/>
          <w:bCs/>
          <w:sz w:val="32"/>
          <w:szCs w:val="32"/>
          <w:lang w:eastAsia="zh-CN"/>
        </w:rPr>
        <w:t>辨识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企业应组织对生产经营全过程进行</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辨识，按生产（作业）流程的阶段、场所、设备、装置、作业活动或上述几种方式的结合进行，形成包括</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名称、所在位置、所属部门、可能导致后果等内容的</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登记台账。</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收集基础资料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在开展</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辨识与风险评</w:t>
      </w:r>
      <w:r>
        <w:rPr>
          <w:rFonts w:ascii="仿宋" w:eastAsia="仿宋" w:hAnsi="仿宋" w:cs="仿宋" w:hint="eastAsia"/>
          <w:sz w:val="32"/>
          <w:szCs w:val="32"/>
          <w:lang w:eastAsia="zh-CN"/>
        </w:rPr>
        <w:t>价</w:t>
      </w:r>
      <w:r>
        <w:rPr>
          <w:rFonts w:ascii="仿宋" w:eastAsia="仿宋" w:hAnsi="仿宋" w:cs="仿宋" w:hint="eastAsia"/>
          <w:sz w:val="32"/>
          <w:szCs w:val="32"/>
          <w:lang w:eastAsia="zh-CN"/>
        </w:rPr>
        <w:t>前，需要收集以下相关资料，包括但不限于：</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相关法律、法规、政策规定、标准和规范；</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相关设备、设施的法定检测报告；</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详细的工艺、装置、设备说明书和工艺流程图；</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设备试运行方案、操作运行规程、维修措施、应急处置措施；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5</w:t>
      </w:r>
      <w:r>
        <w:rPr>
          <w:rFonts w:ascii="仿宋" w:eastAsia="仿宋" w:hAnsi="仿宋" w:cs="仿宋" w:hint="eastAsia"/>
          <w:sz w:val="32"/>
          <w:szCs w:val="32"/>
          <w:lang w:eastAsia="zh-CN"/>
        </w:rPr>
        <w:t>）</w:t>
      </w:r>
      <w:r>
        <w:rPr>
          <w:rFonts w:ascii="仿宋" w:eastAsia="仿宋" w:hAnsi="仿宋" w:cs="仿宋" w:hint="eastAsia"/>
          <w:sz w:val="32"/>
          <w:szCs w:val="32"/>
          <w:lang w:eastAsia="zh-CN"/>
        </w:rPr>
        <w:t>工艺物料或危险化学品安全技术说明书；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6</w:t>
      </w:r>
      <w:r>
        <w:rPr>
          <w:rFonts w:ascii="仿宋" w:eastAsia="仿宋" w:hAnsi="仿宋" w:cs="仿宋" w:hint="eastAsia"/>
          <w:sz w:val="32"/>
          <w:szCs w:val="32"/>
          <w:lang w:eastAsia="zh-CN"/>
        </w:rPr>
        <w:t>）</w:t>
      </w:r>
      <w:r>
        <w:rPr>
          <w:rFonts w:ascii="仿宋" w:eastAsia="仿宋" w:hAnsi="仿宋" w:cs="仿宋" w:hint="eastAsia"/>
          <w:sz w:val="32"/>
          <w:szCs w:val="32"/>
          <w:lang w:eastAsia="zh-CN"/>
        </w:rPr>
        <w:t>本企业及相关行业事故资料。</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）风险（危险源）</w:t>
      </w:r>
      <w:r>
        <w:rPr>
          <w:rFonts w:ascii="仿宋" w:eastAsia="仿宋" w:hAnsi="仿宋" w:cs="仿宋" w:hint="eastAsia"/>
          <w:b/>
          <w:bCs/>
          <w:sz w:val="32"/>
          <w:szCs w:val="32"/>
          <w:lang w:eastAsia="zh-CN"/>
        </w:rPr>
        <w:t>辨识的内容</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企业应组织全员从地理区域、自然条件、作业环境、工艺流程、设备设施、原辅材料、作业活动等各个方面存在的危险源进行全面、系统的辨识，并充分考虑过去、现在、将来三种</w:t>
      </w:r>
      <w:r>
        <w:rPr>
          <w:rFonts w:ascii="仿宋" w:eastAsia="仿宋" w:hAnsi="仿宋" w:cs="仿宋" w:hint="eastAsia"/>
          <w:sz w:val="32"/>
          <w:szCs w:val="32"/>
          <w:lang w:eastAsia="zh-CN"/>
        </w:rPr>
        <w:lastRenderedPageBreak/>
        <w:t>时态和正常、异常、紧急三种状态下的危险有害因素，分析危害出现的条件和可能发生的事故或</w:t>
      </w:r>
      <w:r>
        <w:rPr>
          <w:rFonts w:ascii="仿宋" w:eastAsia="仿宋" w:hAnsi="仿宋" w:cs="仿宋" w:hint="eastAsia"/>
          <w:sz w:val="32"/>
          <w:szCs w:val="32"/>
          <w:lang w:eastAsia="zh-CN"/>
        </w:rPr>
        <w:t>事件</w:t>
      </w:r>
      <w:r>
        <w:rPr>
          <w:rFonts w:ascii="仿宋" w:eastAsia="仿宋" w:hAnsi="仿宋" w:cs="仿宋" w:hint="eastAsia"/>
          <w:sz w:val="32"/>
          <w:szCs w:val="32"/>
          <w:lang w:eastAsia="zh-CN"/>
        </w:rPr>
        <w:t>模型。</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）常用的风险（危险源）</w:t>
      </w:r>
      <w:r>
        <w:rPr>
          <w:rFonts w:ascii="仿宋" w:eastAsia="仿宋" w:hAnsi="仿宋" w:cs="仿宋" w:hint="eastAsia"/>
          <w:b/>
          <w:bCs/>
          <w:sz w:val="32"/>
          <w:szCs w:val="32"/>
          <w:lang w:eastAsia="zh-CN"/>
        </w:rPr>
        <w:t>辨识方法</w:t>
      </w:r>
      <w:r>
        <w:rPr>
          <w:rFonts w:ascii="仿宋" w:eastAsia="仿宋" w:hAnsi="仿宋" w:cs="仿宋" w:hint="eastAsia"/>
          <w:b/>
          <w:bCs/>
          <w:sz w:val="32"/>
          <w:szCs w:val="32"/>
          <w:lang w:eastAsia="zh-CN"/>
        </w:rPr>
        <w:t>主要有</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设备设施</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w:t>
      </w:r>
      <w:r>
        <w:rPr>
          <w:rFonts w:ascii="仿宋" w:eastAsia="仿宋" w:hAnsi="仿宋" w:cs="仿宋" w:hint="eastAsia"/>
          <w:sz w:val="32"/>
          <w:szCs w:val="32"/>
          <w:lang w:eastAsia="zh-CN"/>
        </w:rPr>
        <w:t>可</w:t>
      </w:r>
      <w:r>
        <w:rPr>
          <w:rFonts w:ascii="仿宋" w:eastAsia="仿宋" w:hAnsi="仿宋" w:cs="仿宋" w:hint="eastAsia"/>
          <w:sz w:val="32"/>
          <w:szCs w:val="32"/>
          <w:lang w:eastAsia="zh-CN"/>
        </w:rPr>
        <w:t>采用安全检查</w:t>
      </w:r>
      <w:proofErr w:type="gramStart"/>
      <w:r>
        <w:rPr>
          <w:rFonts w:ascii="仿宋" w:eastAsia="仿宋" w:hAnsi="仿宋" w:cs="仿宋" w:hint="eastAsia"/>
          <w:sz w:val="32"/>
          <w:szCs w:val="32"/>
          <w:lang w:eastAsia="zh-CN"/>
        </w:rPr>
        <w:t>表分析</w:t>
      </w:r>
      <w:proofErr w:type="gramEnd"/>
      <w:r>
        <w:rPr>
          <w:rFonts w:ascii="仿宋" w:eastAsia="仿宋" w:hAnsi="仿宋" w:cs="仿宋" w:hint="eastAsia"/>
          <w:sz w:val="32"/>
          <w:szCs w:val="32"/>
          <w:lang w:eastAsia="zh-CN"/>
        </w:rPr>
        <w:t>法（</w:t>
      </w:r>
      <w:r>
        <w:rPr>
          <w:rFonts w:ascii="仿宋" w:eastAsia="仿宋" w:hAnsi="仿宋" w:cs="仿宋" w:hint="eastAsia"/>
          <w:sz w:val="32"/>
          <w:szCs w:val="32"/>
          <w:lang w:eastAsia="zh-CN"/>
        </w:rPr>
        <w:t>SCL</w:t>
      </w:r>
      <w:r>
        <w:rPr>
          <w:rFonts w:ascii="仿宋" w:eastAsia="仿宋" w:hAnsi="仿宋" w:cs="仿宋" w:hint="eastAsia"/>
          <w:sz w:val="32"/>
          <w:szCs w:val="32"/>
          <w:lang w:eastAsia="zh-CN"/>
        </w:rPr>
        <w:t>）</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作业活动</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辨识应采用作业危害分析法（</w:t>
      </w:r>
      <w:r>
        <w:rPr>
          <w:rFonts w:ascii="仿宋" w:eastAsia="仿宋" w:hAnsi="仿宋" w:cs="仿宋" w:hint="eastAsia"/>
          <w:sz w:val="32"/>
          <w:szCs w:val="32"/>
          <w:lang w:eastAsia="zh-CN"/>
        </w:rPr>
        <w:t>JHA</w:t>
      </w:r>
      <w:r>
        <w:rPr>
          <w:rFonts w:ascii="仿宋" w:eastAsia="仿宋" w:hAnsi="仿宋" w:cs="仿宋" w:hint="eastAsia"/>
          <w:sz w:val="32"/>
          <w:szCs w:val="32"/>
          <w:lang w:eastAsia="zh-CN"/>
        </w:rPr>
        <w:t>）</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对于复杂的工艺可采用危险与可操作性分析法（</w:t>
      </w:r>
      <w:r>
        <w:rPr>
          <w:rFonts w:ascii="仿宋" w:eastAsia="仿宋" w:hAnsi="仿宋" w:cs="仿宋" w:hint="eastAsia"/>
          <w:sz w:val="32"/>
          <w:szCs w:val="32"/>
          <w:lang w:eastAsia="zh-CN"/>
        </w:rPr>
        <w:t>HAZOP</w:t>
      </w:r>
      <w:r>
        <w:rPr>
          <w:rFonts w:ascii="仿宋" w:eastAsia="仿宋" w:hAnsi="仿宋" w:cs="仿宋" w:hint="eastAsia"/>
          <w:sz w:val="32"/>
          <w:szCs w:val="32"/>
          <w:lang w:eastAsia="zh-CN"/>
        </w:rPr>
        <w:t>）进行辨识。</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重大危险源辨识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涉及危险化学品的企业应按照</w:t>
      </w:r>
      <w:r>
        <w:rPr>
          <w:rFonts w:ascii="仿宋" w:eastAsia="仿宋" w:hAnsi="仿宋" w:cs="仿宋" w:hint="eastAsia"/>
          <w:sz w:val="32"/>
          <w:szCs w:val="32"/>
          <w:lang w:eastAsia="zh-CN"/>
        </w:rPr>
        <w:t>GB18218</w:t>
      </w:r>
      <w:r>
        <w:rPr>
          <w:rFonts w:ascii="仿宋" w:eastAsia="仿宋" w:hAnsi="仿宋" w:cs="仿宋" w:hint="eastAsia"/>
          <w:sz w:val="32"/>
          <w:szCs w:val="32"/>
          <w:lang w:eastAsia="zh-CN"/>
        </w:rPr>
        <w:t>—</w:t>
      </w:r>
      <w:r>
        <w:rPr>
          <w:rFonts w:ascii="仿宋" w:eastAsia="仿宋" w:hAnsi="仿宋" w:cs="仿宋" w:hint="eastAsia"/>
          <w:sz w:val="32"/>
          <w:szCs w:val="32"/>
          <w:lang w:eastAsia="zh-CN"/>
        </w:rPr>
        <w:t>2014</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的要求进行</w:t>
      </w:r>
      <w:r>
        <w:rPr>
          <w:rFonts w:ascii="仿宋" w:eastAsia="仿宋" w:hAnsi="仿宋" w:cs="仿宋" w:hint="eastAsia"/>
          <w:sz w:val="32"/>
          <w:szCs w:val="32"/>
          <w:lang w:eastAsia="zh-CN"/>
        </w:rPr>
        <w:t>危化品</w:t>
      </w:r>
      <w:r>
        <w:rPr>
          <w:rFonts w:ascii="仿宋" w:eastAsia="仿宋" w:hAnsi="仿宋" w:cs="仿宋" w:hint="eastAsia"/>
          <w:sz w:val="32"/>
          <w:szCs w:val="32"/>
          <w:lang w:eastAsia="zh-CN"/>
        </w:rPr>
        <w:t>重大危险源辨识。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企业应建立重大危险源档案，设置重大危险源</w:t>
      </w:r>
      <w:r>
        <w:rPr>
          <w:rFonts w:ascii="仿宋" w:eastAsia="仿宋" w:hAnsi="仿宋" w:cs="仿宋" w:hint="eastAsia"/>
          <w:sz w:val="32"/>
          <w:szCs w:val="32"/>
          <w:lang w:eastAsia="zh-CN"/>
        </w:rPr>
        <w:t>监测</w:t>
      </w:r>
      <w:r>
        <w:rPr>
          <w:rFonts w:ascii="仿宋" w:eastAsia="仿宋" w:hAnsi="仿宋" w:cs="仿宋" w:hint="eastAsia"/>
          <w:sz w:val="32"/>
          <w:szCs w:val="32"/>
          <w:lang w:eastAsia="zh-CN"/>
        </w:rPr>
        <w:t>监控系统，并按照有关规定向所在地的安全监管部门和有关</w:t>
      </w:r>
      <w:r>
        <w:rPr>
          <w:rFonts w:ascii="仿宋" w:eastAsia="仿宋" w:hAnsi="仿宋" w:cs="仿宋" w:hint="eastAsia"/>
          <w:sz w:val="32"/>
          <w:szCs w:val="32"/>
          <w:lang w:eastAsia="zh-CN"/>
        </w:rPr>
        <w:t>主管</w:t>
      </w:r>
      <w:r>
        <w:rPr>
          <w:rFonts w:ascii="仿宋" w:eastAsia="仿宋" w:hAnsi="仿宋" w:cs="仿宋" w:hint="eastAsia"/>
          <w:sz w:val="32"/>
          <w:szCs w:val="32"/>
          <w:lang w:eastAsia="zh-CN"/>
        </w:rPr>
        <w:t>部门备案。</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风险分析</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风险分析应包括可能性分析和后果分析</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）可</w:t>
      </w:r>
      <w:r>
        <w:rPr>
          <w:rFonts w:ascii="仿宋" w:eastAsia="仿宋" w:hAnsi="仿宋" w:cs="仿宋" w:hint="eastAsia"/>
          <w:sz w:val="32"/>
          <w:szCs w:val="32"/>
          <w:lang w:eastAsia="zh-CN"/>
        </w:rPr>
        <w:t>依据</w:t>
      </w:r>
      <w:r>
        <w:rPr>
          <w:rFonts w:ascii="仿宋" w:eastAsia="仿宋" w:hAnsi="仿宋" w:cs="仿宋" w:hint="eastAsia"/>
          <w:sz w:val="32"/>
          <w:szCs w:val="32"/>
          <w:lang w:eastAsia="zh-CN"/>
        </w:rPr>
        <w:t xml:space="preserve"> GB 6441 </w:t>
      </w:r>
      <w:r>
        <w:rPr>
          <w:rFonts w:ascii="仿宋" w:eastAsia="仿宋" w:hAnsi="仿宋" w:cs="仿宋" w:hint="eastAsia"/>
          <w:sz w:val="32"/>
          <w:szCs w:val="32"/>
          <w:lang w:eastAsia="zh-CN"/>
        </w:rPr>
        <w:t>对危险因素进行分类，划分为物体打击、车辆伤害、机械伤害、起重伤害、触电、火灾、高处坠落、容器爆炸、中毒和窒息等。也可依据</w:t>
      </w:r>
      <w:r>
        <w:rPr>
          <w:rFonts w:ascii="仿宋" w:eastAsia="仿宋" w:hAnsi="仿宋" w:cs="仿宋" w:hint="eastAsia"/>
          <w:sz w:val="32"/>
          <w:szCs w:val="32"/>
          <w:lang w:eastAsia="zh-CN"/>
        </w:rPr>
        <w:t xml:space="preserve">GB/T 13861 </w:t>
      </w:r>
      <w:r>
        <w:rPr>
          <w:rFonts w:ascii="仿宋" w:eastAsia="仿宋" w:hAnsi="仿宋" w:cs="仿宋" w:hint="eastAsia"/>
          <w:sz w:val="32"/>
          <w:szCs w:val="32"/>
          <w:lang w:eastAsia="zh-CN"/>
        </w:rPr>
        <w:t>分析生产过程的危险有害因素，包括人的因素、物的因素、环境因素和管理因素。</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风险评价</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）常用的风险</w:t>
      </w:r>
      <w:r>
        <w:rPr>
          <w:rFonts w:ascii="仿宋" w:eastAsia="仿宋" w:hAnsi="仿宋" w:cs="仿宋" w:hint="eastAsia"/>
          <w:b/>
          <w:bCs/>
          <w:sz w:val="32"/>
          <w:szCs w:val="32"/>
          <w:lang w:eastAsia="zh-CN"/>
        </w:rPr>
        <w:t>评价方法</w:t>
      </w:r>
    </w:p>
    <w:p w:rsidR="00F525B0" w:rsidRDefault="00153DC5">
      <w:pPr>
        <w:widowControl/>
        <w:shd w:val="clear" w:color="auto" w:fill="FFFFFF"/>
        <w:wordWrap w:val="0"/>
        <w:spacing w:line="336" w:lineRule="atLeast"/>
        <w:ind w:firstLineChars="200" w:firstLine="640"/>
        <w:rPr>
          <w:rFonts w:ascii="仿宋" w:eastAsia="仿宋" w:hAnsi="仿宋" w:cs="仿宋"/>
          <w:color w:val="333333"/>
          <w:sz w:val="32"/>
          <w:szCs w:val="32"/>
          <w:lang w:eastAsia="zh-CN"/>
        </w:rPr>
      </w:pPr>
      <w:r>
        <w:rPr>
          <w:rFonts w:ascii="仿宋" w:eastAsia="仿宋" w:hAnsi="仿宋" w:cs="仿宋" w:hint="eastAsia"/>
          <w:color w:val="333333"/>
          <w:sz w:val="32"/>
          <w:szCs w:val="32"/>
          <w:shd w:val="clear" w:color="auto" w:fill="FFFFFF"/>
          <w:lang w:eastAsia="zh-CN" w:bidi="ar"/>
        </w:rPr>
        <w:lastRenderedPageBreak/>
        <w:t>企业应经过研究论证，确定适用的风险评价方法。必要时，宜根据评价方法的特点，选用几种评价方法对同</w:t>
      </w:r>
      <w:proofErr w:type="gramStart"/>
      <w:r>
        <w:rPr>
          <w:rFonts w:ascii="仿宋" w:eastAsia="仿宋" w:hAnsi="仿宋" w:cs="仿宋" w:hint="eastAsia"/>
          <w:color w:val="333333"/>
          <w:sz w:val="32"/>
          <w:szCs w:val="32"/>
          <w:shd w:val="clear" w:color="auto" w:fill="FFFFFF"/>
          <w:lang w:eastAsia="zh-CN" w:bidi="ar"/>
        </w:rPr>
        <w:t>一评价</w:t>
      </w:r>
      <w:proofErr w:type="gramEnd"/>
      <w:r>
        <w:rPr>
          <w:rFonts w:ascii="仿宋" w:eastAsia="仿宋" w:hAnsi="仿宋" w:cs="仿宋" w:hint="eastAsia"/>
          <w:color w:val="333333"/>
          <w:sz w:val="32"/>
          <w:szCs w:val="32"/>
          <w:shd w:val="clear" w:color="auto" w:fill="FFFFFF"/>
          <w:lang w:eastAsia="zh-CN" w:bidi="ar"/>
        </w:rPr>
        <w:t>对象进行评价，互相补充、分析综合、相互验证，以提高评估结果的准确性。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常用的</w:t>
      </w:r>
      <w:r>
        <w:rPr>
          <w:rFonts w:ascii="仿宋" w:eastAsia="仿宋" w:hAnsi="仿宋" w:cs="仿宋" w:hint="eastAsia"/>
          <w:sz w:val="32"/>
          <w:szCs w:val="32"/>
          <w:lang w:eastAsia="zh-CN"/>
        </w:rPr>
        <w:t>评价方法</w:t>
      </w:r>
      <w:r>
        <w:rPr>
          <w:rFonts w:ascii="仿宋" w:eastAsia="仿宋" w:hAnsi="仿宋" w:cs="仿宋" w:hint="eastAsia"/>
          <w:sz w:val="32"/>
          <w:szCs w:val="32"/>
          <w:lang w:eastAsia="zh-CN"/>
        </w:rPr>
        <w:t>有：</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设备设施风险评价宜选择风险矩阵</w:t>
      </w:r>
      <w:r>
        <w:rPr>
          <w:rFonts w:ascii="仿宋" w:eastAsia="仿宋" w:hAnsi="仿宋" w:cs="仿宋" w:hint="eastAsia"/>
          <w:sz w:val="32"/>
          <w:szCs w:val="32"/>
          <w:lang w:eastAsia="zh-CN"/>
        </w:rPr>
        <w:t>评价</w:t>
      </w:r>
      <w:r>
        <w:rPr>
          <w:rFonts w:ascii="仿宋" w:eastAsia="仿宋" w:hAnsi="仿宋" w:cs="仿宋" w:hint="eastAsia"/>
          <w:sz w:val="32"/>
          <w:szCs w:val="32"/>
          <w:lang w:eastAsia="zh-CN"/>
        </w:rPr>
        <w:t>法（</w:t>
      </w:r>
      <w:r>
        <w:rPr>
          <w:rFonts w:ascii="仿宋" w:eastAsia="仿宋" w:hAnsi="仿宋" w:cs="仿宋" w:hint="eastAsia"/>
          <w:sz w:val="32"/>
          <w:szCs w:val="32"/>
          <w:lang w:eastAsia="zh-CN"/>
        </w:rPr>
        <w:t>LS</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作业活动宜选用作业条件危险性</w:t>
      </w:r>
      <w:r>
        <w:rPr>
          <w:rFonts w:ascii="仿宋" w:eastAsia="仿宋" w:hAnsi="仿宋" w:cs="仿宋" w:hint="eastAsia"/>
          <w:sz w:val="32"/>
          <w:szCs w:val="32"/>
          <w:lang w:eastAsia="zh-CN"/>
        </w:rPr>
        <w:t>评价</w:t>
      </w:r>
      <w:r>
        <w:rPr>
          <w:rFonts w:ascii="仿宋" w:eastAsia="仿宋" w:hAnsi="仿宋" w:cs="仿宋" w:hint="eastAsia"/>
          <w:sz w:val="32"/>
          <w:szCs w:val="32"/>
          <w:lang w:eastAsia="zh-CN"/>
        </w:rPr>
        <w:t>法（</w:t>
      </w:r>
      <w:r>
        <w:rPr>
          <w:rFonts w:ascii="仿宋" w:eastAsia="仿宋" w:hAnsi="仿宋" w:cs="仿宋" w:hint="eastAsia"/>
          <w:sz w:val="32"/>
          <w:szCs w:val="32"/>
          <w:lang w:eastAsia="zh-CN"/>
        </w:rPr>
        <w:t>LEC</w:t>
      </w:r>
      <w:r>
        <w:rPr>
          <w:rFonts w:ascii="仿宋" w:eastAsia="仿宋" w:hAnsi="仿宋" w:cs="仿宋" w:hint="eastAsia"/>
          <w:sz w:val="32"/>
          <w:szCs w:val="32"/>
          <w:lang w:eastAsia="zh-CN"/>
        </w:rPr>
        <w:t>）</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危险工艺宜采用危险与可操作性</w:t>
      </w:r>
      <w:r>
        <w:rPr>
          <w:rFonts w:ascii="仿宋" w:eastAsia="仿宋" w:hAnsi="仿宋" w:cs="仿宋" w:hint="eastAsia"/>
          <w:sz w:val="32"/>
          <w:szCs w:val="32"/>
          <w:lang w:eastAsia="zh-CN"/>
        </w:rPr>
        <w:t>评价</w:t>
      </w:r>
      <w:r>
        <w:rPr>
          <w:rFonts w:ascii="仿宋" w:eastAsia="仿宋" w:hAnsi="仿宋" w:cs="仿宋" w:hint="eastAsia"/>
          <w:sz w:val="32"/>
          <w:szCs w:val="32"/>
          <w:lang w:eastAsia="zh-CN"/>
        </w:rPr>
        <w:t>法</w:t>
      </w:r>
      <w:r>
        <w:rPr>
          <w:rFonts w:ascii="仿宋" w:eastAsia="仿宋" w:hAnsi="仿宋" w:cs="仿宋" w:hint="eastAsia"/>
          <w:sz w:val="32"/>
          <w:szCs w:val="32"/>
          <w:lang w:eastAsia="zh-CN"/>
        </w:rPr>
        <w:t>(HAZOP);</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风险程度分析法（</w:t>
      </w:r>
      <w:r>
        <w:rPr>
          <w:rFonts w:ascii="仿宋" w:eastAsia="仿宋" w:hAnsi="仿宋" w:cs="仿宋" w:hint="eastAsia"/>
          <w:sz w:val="32"/>
          <w:szCs w:val="32"/>
          <w:lang w:eastAsia="zh-CN"/>
        </w:rPr>
        <w:t>MES</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各评</w:t>
      </w:r>
      <w:r>
        <w:rPr>
          <w:rFonts w:ascii="仿宋" w:eastAsia="仿宋" w:hAnsi="仿宋" w:cs="仿宋" w:hint="eastAsia"/>
          <w:sz w:val="32"/>
          <w:szCs w:val="32"/>
          <w:lang w:eastAsia="zh-CN"/>
        </w:rPr>
        <w:t>价</w:t>
      </w:r>
      <w:r>
        <w:rPr>
          <w:rFonts w:ascii="仿宋" w:eastAsia="仿宋" w:hAnsi="仿宋" w:cs="仿宋" w:hint="eastAsia"/>
          <w:sz w:val="32"/>
          <w:szCs w:val="32"/>
          <w:lang w:eastAsia="zh-CN"/>
        </w:rPr>
        <w:t>方法及其适用范围见附录</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8</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color w:val="333333"/>
          <w:sz w:val="32"/>
          <w:szCs w:val="32"/>
          <w:shd w:val="clear" w:color="auto" w:fill="FFFFFF"/>
          <w:lang w:eastAsia="zh-CN" w:bidi="ar"/>
        </w:rPr>
        <w:t>行业有规定的，选择评估方法时从其规定。</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风险分级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企业应制定统一标准对本企业的安全风险进行科学分级，从高到低依次划分为重大风险、较大风险、一般风险和低风险</w:t>
      </w:r>
      <w:r>
        <w:rPr>
          <w:rFonts w:ascii="仿宋" w:eastAsia="仿宋" w:hAnsi="仿宋" w:cs="仿宋" w:hint="eastAsia"/>
          <w:sz w:val="32"/>
          <w:szCs w:val="32"/>
          <w:lang w:eastAsia="zh-CN"/>
        </w:rPr>
        <w:t>4</w:t>
      </w:r>
      <w:r>
        <w:rPr>
          <w:rFonts w:ascii="仿宋" w:eastAsia="仿宋" w:hAnsi="仿宋" w:cs="仿宋" w:hint="eastAsia"/>
          <w:sz w:val="32"/>
          <w:szCs w:val="32"/>
          <w:lang w:eastAsia="zh-CN"/>
        </w:rPr>
        <w:t>个等级，并分别采用</w:t>
      </w:r>
      <w:r>
        <w:rPr>
          <w:rFonts w:ascii="仿宋" w:eastAsia="仿宋" w:hAnsi="仿宋" w:cs="仿宋" w:hint="eastAsia"/>
          <w:sz w:val="32"/>
          <w:szCs w:val="32"/>
          <w:lang w:eastAsia="zh-CN"/>
        </w:rPr>
        <w:t>红、橙、黄、蓝</w:t>
      </w:r>
      <w:r>
        <w:rPr>
          <w:rFonts w:ascii="仿宋" w:eastAsia="仿宋" w:hAnsi="仿宋" w:cs="仿宋" w:hint="eastAsia"/>
          <w:sz w:val="32"/>
          <w:szCs w:val="32"/>
          <w:lang w:eastAsia="zh-CN"/>
        </w:rPr>
        <w:t>四种颜色标示。</w:t>
      </w:r>
      <w:r>
        <w:rPr>
          <w:rFonts w:ascii="仿宋" w:eastAsia="仿宋" w:hAnsi="仿宋" w:cs="仿宋" w:hint="eastAsia"/>
          <w:sz w:val="32"/>
          <w:szCs w:val="32"/>
          <w:lang w:eastAsia="zh-CN"/>
        </w:rPr>
        <w:t>风险点的级别确定一般是</w:t>
      </w:r>
      <w:r>
        <w:rPr>
          <w:rFonts w:ascii="仿宋" w:eastAsia="仿宋" w:hAnsi="仿宋" w:cs="仿宋" w:hint="eastAsia"/>
          <w:sz w:val="32"/>
          <w:szCs w:val="32"/>
          <w:lang w:eastAsia="zh-CN"/>
        </w:rPr>
        <w:t>按</w:t>
      </w:r>
      <w:r>
        <w:rPr>
          <w:rFonts w:ascii="仿宋" w:eastAsia="仿宋" w:hAnsi="仿宋" w:cs="仿宋" w:hint="eastAsia"/>
          <w:sz w:val="32"/>
          <w:szCs w:val="32"/>
          <w:lang w:eastAsia="zh-CN"/>
        </w:rPr>
        <w:t>照</w:t>
      </w:r>
      <w:r>
        <w:rPr>
          <w:rFonts w:ascii="仿宋" w:eastAsia="仿宋" w:hAnsi="仿宋" w:cs="仿宋" w:hint="eastAsia"/>
          <w:sz w:val="32"/>
          <w:szCs w:val="32"/>
          <w:lang w:eastAsia="zh-CN"/>
        </w:rPr>
        <w:t>风险点</w:t>
      </w:r>
      <w:proofErr w:type="gramStart"/>
      <w:r>
        <w:rPr>
          <w:rFonts w:ascii="仿宋" w:eastAsia="仿宋" w:hAnsi="仿宋" w:cs="仿宋" w:hint="eastAsia"/>
          <w:sz w:val="32"/>
          <w:szCs w:val="32"/>
          <w:lang w:eastAsia="zh-CN"/>
        </w:rPr>
        <w:t>各危险源评价</w:t>
      </w:r>
      <w:proofErr w:type="gramEnd"/>
      <w:r>
        <w:rPr>
          <w:rFonts w:ascii="仿宋" w:eastAsia="仿宋" w:hAnsi="仿宋" w:cs="仿宋" w:hint="eastAsia"/>
          <w:sz w:val="32"/>
          <w:szCs w:val="32"/>
          <w:lang w:eastAsia="zh-CN"/>
        </w:rPr>
        <w:t>出的最高风险级别作为该风险点的级别</w:t>
      </w:r>
      <w:r>
        <w:rPr>
          <w:rFonts w:ascii="仿宋" w:eastAsia="仿宋" w:hAnsi="仿宋" w:cs="仿宋" w:hint="eastAsia"/>
          <w:sz w:val="32"/>
          <w:szCs w:val="32"/>
          <w:lang w:eastAsia="zh-CN"/>
        </w:rPr>
        <w:t>。</w:t>
      </w:r>
    </w:p>
    <w:p w:rsidR="00F525B0" w:rsidRDefault="00153DC5">
      <w:pPr>
        <w:widowControl/>
        <w:shd w:val="clear" w:color="auto" w:fill="FFFFFF"/>
        <w:wordWrap w:val="0"/>
        <w:spacing w:line="336" w:lineRule="atLeast"/>
        <w:rPr>
          <w:rFonts w:ascii="仿宋" w:eastAsia="仿宋" w:hAnsi="仿宋" w:cs="仿宋"/>
          <w:color w:val="333333"/>
          <w:sz w:val="32"/>
          <w:szCs w:val="32"/>
          <w:lang w:eastAsia="zh-CN"/>
        </w:rPr>
      </w:pPr>
      <w:r>
        <w:rPr>
          <w:rFonts w:ascii="仿宋" w:eastAsia="仿宋" w:hAnsi="仿宋" w:cs="仿宋" w:hint="eastAsia"/>
          <w:color w:val="333333"/>
          <w:sz w:val="32"/>
          <w:szCs w:val="32"/>
          <w:shd w:val="clear" w:color="auto" w:fill="FFFFFF"/>
          <w:lang w:eastAsia="zh-CN" w:bidi="ar"/>
        </w:rPr>
        <w:t xml:space="preserve">　　</w:t>
      </w:r>
      <w:r>
        <w:rPr>
          <w:rFonts w:ascii="仿宋" w:eastAsia="仿宋" w:hAnsi="仿宋" w:cs="仿宋" w:hint="eastAsia"/>
          <w:b/>
          <w:bCs/>
          <w:color w:val="333333"/>
          <w:sz w:val="32"/>
          <w:szCs w:val="32"/>
          <w:shd w:val="clear" w:color="auto" w:fill="FFFFFF"/>
          <w:lang w:eastAsia="zh-CN" w:bidi="ar"/>
        </w:rPr>
        <w:t>A</w:t>
      </w:r>
      <w:r>
        <w:rPr>
          <w:rFonts w:ascii="仿宋" w:eastAsia="仿宋" w:hAnsi="仿宋" w:cs="仿宋" w:hint="eastAsia"/>
          <w:b/>
          <w:bCs/>
          <w:color w:val="333333"/>
          <w:sz w:val="32"/>
          <w:szCs w:val="32"/>
          <w:shd w:val="clear" w:color="auto" w:fill="FFFFFF"/>
          <w:lang w:eastAsia="zh-CN" w:bidi="ar"/>
        </w:rPr>
        <w:t>级：重大风险</w:t>
      </w:r>
      <w:r>
        <w:rPr>
          <w:rFonts w:ascii="仿宋" w:eastAsia="仿宋" w:hAnsi="仿宋" w:cs="仿宋" w:hint="eastAsia"/>
          <w:b/>
          <w:bCs/>
          <w:color w:val="333333"/>
          <w:sz w:val="32"/>
          <w:szCs w:val="32"/>
          <w:shd w:val="clear" w:color="auto" w:fill="FFFFFF"/>
          <w:lang w:eastAsia="zh-CN" w:bidi="ar"/>
        </w:rPr>
        <w:t>/</w:t>
      </w:r>
      <w:r>
        <w:rPr>
          <w:rFonts w:ascii="仿宋" w:eastAsia="仿宋" w:hAnsi="仿宋" w:cs="仿宋" w:hint="eastAsia"/>
          <w:b/>
          <w:bCs/>
          <w:color w:val="333333"/>
          <w:sz w:val="32"/>
          <w:szCs w:val="32"/>
          <w:shd w:val="clear" w:color="auto" w:fill="FFFFFF"/>
          <w:lang w:eastAsia="zh-CN" w:bidi="ar"/>
        </w:rPr>
        <w:t>红色风险，评估</w:t>
      </w:r>
      <w:proofErr w:type="gramStart"/>
      <w:r>
        <w:rPr>
          <w:rFonts w:ascii="仿宋" w:eastAsia="仿宋" w:hAnsi="仿宋" w:cs="仿宋" w:hint="eastAsia"/>
          <w:b/>
          <w:bCs/>
          <w:color w:val="333333"/>
          <w:sz w:val="32"/>
          <w:szCs w:val="32"/>
          <w:shd w:val="clear" w:color="auto" w:fill="FFFFFF"/>
          <w:lang w:eastAsia="zh-CN" w:bidi="ar"/>
        </w:rPr>
        <w:t>属不可</w:t>
      </w:r>
      <w:proofErr w:type="gramEnd"/>
      <w:r>
        <w:rPr>
          <w:rFonts w:ascii="仿宋" w:eastAsia="仿宋" w:hAnsi="仿宋" w:cs="仿宋" w:hint="eastAsia"/>
          <w:b/>
          <w:bCs/>
          <w:color w:val="333333"/>
          <w:sz w:val="32"/>
          <w:szCs w:val="32"/>
          <w:shd w:val="clear" w:color="auto" w:fill="FFFFFF"/>
          <w:lang w:eastAsia="zh-CN" w:bidi="ar"/>
        </w:rPr>
        <w:t>容许的危险；</w:t>
      </w:r>
      <w:r>
        <w:rPr>
          <w:rFonts w:ascii="仿宋" w:eastAsia="仿宋" w:hAnsi="仿宋" w:cs="仿宋" w:hint="eastAsia"/>
          <w:color w:val="333333"/>
          <w:sz w:val="32"/>
          <w:szCs w:val="32"/>
          <w:shd w:val="clear" w:color="auto" w:fill="FFFFFF"/>
          <w:lang w:eastAsia="zh-CN" w:bidi="ar"/>
        </w:rPr>
        <w:t>必须建立管控档案，明确不可容许的危险内容及可能触发事故的因素，采取安全措施，并制定应急措施；当风险涉及正在进行中的作业时，应暂停作业。</w:t>
      </w:r>
    </w:p>
    <w:p w:rsidR="00F525B0" w:rsidRDefault="00153DC5">
      <w:pPr>
        <w:widowControl/>
        <w:shd w:val="clear" w:color="auto" w:fill="FFFFFF"/>
        <w:wordWrap w:val="0"/>
        <w:spacing w:line="336" w:lineRule="atLeast"/>
        <w:rPr>
          <w:rFonts w:ascii="仿宋" w:eastAsia="仿宋" w:hAnsi="仿宋" w:cs="仿宋"/>
          <w:color w:val="333333"/>
          <w:sz w:val="32"/>
          <w:szCs w:val="32"/>
          <w:lang w:eastAsia="zh-CN"/>
        </w:rPr>
      </w:pPr>
      <w:r>
        <w:rPr>
          <w:rFonts w:ascii="仿宋" w:eastAsia="仿宋" w:hAnsi="仿宋" w:cs="仿宋" w:hint="eastAsia"/>
          <w:color w:val="333333"/>
          <w:sz w:val="32"/>
          <w:szCs w:val="32"/>
          <w:shd w:val="clear" w:color="auto" w:fill="FFFFFF"/>
          <w:lang w:eastAsia="zh-CN" w:bidi="ar"/>
        </w:rPr>
        <w:lastRenderedPageBreak/>
        <w:t xml:space="preserve">　　</w:t>
      </w:r>
      <w:r>
        <w:rPr>
          <w:rFonts w:ascii="仿宋" w:eastAsia="仿宋" w:hAnsi="仿宋" w:cs="仿宋" w:hint="eastAsia"/>
          <w:b/>
          <w:bCs/>
          <w:color w:val="333333"/>
          <w:sz w:val="32"/>
          <w:szCs w:val="32"/>
          <w:shd w:val="clear" w:color="auto" w:fill="FFFFFF"/>
          <w:lang w:eastAsia="zh-CN" w:bidi="ar"/>
        </w:rPr>
        <w:t>B</w:t>
      </w:r>
      <w:r>
        <w:rPr>
          <w:rFonts w:ascii="仿宋" w:eastAsia="仿宋" w:hAnsi="仿宋" w:cs="仿宋" w:hint="eastAsia"/>
          <w:b/>
          <w:bCs/>
          <w:color w:val="333333"/>
          <w:sz w:val="32"/>
          <w:szCs w:val="32"/>
          <w:shd w:val="clear" w:color="auto" w:fill="FFFFFF"/>
          <w:lang w:eastAsia="zh-CN" w:bidi="ar"/>
        </w:rPr>
        <w:t>级：较大风险</w:t>
      </w:r>
      <w:r>
        <w:rPr>
          <w:rFonts w:ascii="仿宋" w:eastAsia="仿宋" w:hAnsi="仿宋" w:cs="仿宋" w:hint="eastAsia"/>
          <w:b/>
          <w:bCs/>
          <w:color w:val="333333"/>
          <w:sz w:val="32"/>
          <w:szCs w:val="32"/>
          <w:shd w:val="clear" w:color="auto" w:fill="FFFFFF"/>
          <w:lang w:eastAsia="zh-CN" w:bidi="ar"/>
        </w:rPr>
        <w:t>/</w:t>
      </w:r>
      <w:r>
        <w:rPr>
          <w:rFonts w:ascii="仿宋" w:eastAsia="仿宋" w:hAnsi="仿宋" w:cs="仿宋" w:hint="eastAsia"/>
          <w:b/>
          <w:bCs/>
          <w:color w:val="333333"/>
          <w:sz w:val="32"/>
          <w:szCs w:val="32"/>
          <w:shd w:val="clear" w:color="auto" w:fill="FFFFFF"/>
          <w:lang w:eastAsia="zh-CN" w:bidi="ar"/>
        </w:rPr>
        <w:t>橙色风险，评估属高度危险；</w:t>
      </w:r>
      <w:r>
        <w:rPr>
          <w:rFonts w:ascii="仿宋" w:eastAsia="仿宋" w:hAnsi="仿宋" w:cs="仿宋" w:hint="eastAsia"/>
          <w:color w:val="333333"/>
          <w:sz w:val="32"/>
          <w:szCs w:val="32"/>
          <w:shd w:val="clear" w:color="auto" w:fill="FFFFFF"/>
          <w:lang w:eastAsia="zh-CN" w:bidi="ar"/>
        </w:rPr>
        <w:t>必须建立管控档案，明确高度危险内容及可能触发事故的因素，采取安全措施；当风险涉及正在进行中的作业时，应采取应急措施。</w:t>
      </w:r>
    </w:p>
    <w:p w:rsidR="00F525B0" w:rsidRDefault="00153DC5">
      <w:pPr>
        <w:widowControl/>
        <w:shd w:val="clear" w:color="auto" w:fill="FFFFFF"/>
        <w:wordWrap w:val="0"/>
        <w:spacing w:line="336" w:lineRule="atLeast"/>
        <w:rPr>
          <w:rFonts w:ascii="仿宋" w:eastAsia="仿宋" w:hAnsi="仿宋" w:cs="仿宋"/>
          <w:color w:val="333333"/>
          <w:sz w:val="32"/>
          <w:szCs w:val="32"/>
          <w:lang w:eastAsia="zh-CN"/>
        </w:rPr>
      </w:pPr>
      <w:r>
        <w:rPr>
          <w:rFonts w:ascii="仿宋" w:eastAsia="仿宋" w:hAnsi="仿宋" w:cs="仿宋" w:hint="eastAsia"/>
          <w:color w:val="333333"/>
          <w:sz w:val="32"/>
          <w:szCs w:val="32"/>
          <w:shd w:val="clear" w:color="auto" w:fill="FFFFFF"/>
          <w:lang w:eastAsia="zh-CN" w:bidi="ar"/>
        </w:rPr>
        <w:t xml:space="preserve">　</w:t>
      </w:r>
      <w:r>
        <w:rPr>
          <w:rFonts w:ascii="仿宋" w:eastAsia="仿宋" w:hAnsi="仿宋" w:cs="仿宋" w:hint="eastAsia"/>
          <w:b/>
          <w:bCs/>
          <w:color w:val="333333"/>
          <w:sz w:val="32"/>
          <w:szCs w:val="32"/>
          <w:shd w:val="clear" w:color="auto" w:fill="FFFFFF"/>
          <w:lang w:eastAsia="zh-CN" w:bidi="ar"/>
        </w:rPr>
        <w:t xml:space="preserve">　</w:t>
      </w:r>
      <w:r>
        <w:rPr>
          <w:rFonts w:ascii="仿宋" w:eastAsia="仿宋" w:hAnsi="仿宋" w:cs="仿宋" w:hint="eastAsia"/>
          <w:b/>
          <w:bCs/>
          <w:color w:val="333333"/>
          <w:sz w:val="32"/>
          <w:szCs w:val="32"/>
          <w:shd w:val="clear" w:color="auto" w:fill="FFFFFF"/>
          <w:lang w:eastAsia="zh-CN" w:bidi="ar"/>
        </w:rPr>
        <w:t>C</w:t>
      </w:r>
      <w:r>
        <w:rPr>
          <w:rFonts w:ascii="仿宋" w:eastAsia="仿宋" w:hAnsi="仿宋" w:cs="仿宋" w:hint="eastAsia"/>
          <w:b/>
          <w:bCs/>
          <w:color w:val="333333"/>
          <w:sz w:val="32"/>
          <w:szCs w:val="32"/>
          <w:shd w:val="clear" w:color="auto" w:fill="FFFFFF"/>
          <w:lang w:eastAsia="zh-CN" w:bidi="ar"/>
        </w:rPr>
        <w:t>级：一般风险</w:t>
      </w:r>
      <w:r>
        <w:rPr>
          <w:rFonts w:ascii="仿宋" w:eastAsia="仿宋" w:hAnsi="仿宋" w:cs="仿宋" w:hint="eastAsia"/>
          <w:b/>
          <w:bCs/>
          <w:color w:val="333333"/>
          <w:sz w:val="32"/>
          <w:szCs w:val="32"/>
          <w:shd w:val="clear" w:color="auto" w:fill="FFFFFF"/>
          <w:lang w:eastAsia="zh-CN" w:bidi="ar"/>
        </w:rPr>
        <w:t>/</w:t>
      </w:r>
      <w:r>
        <w:rPr>
          <w:rFonts w:ascii="仿宋" w:eastAsia="仿宋" w:hAnsi="仿宋" w:cs="仿宋" w:hint="eastAsia"/>
          <w:b/>
          <w:bCs/>
          <w:color w:val="333333"/>
          <w:sz w:val="32"/>
          <w:szCs w:val="32"/>
          <w:shd w:val="clear" w:color="auto" w:fill="FFFFFF"/>
          <w:lang w:eastAsia="zh-CN" w:bidi="ar"/>
        </w:rPr>
        <w:t>黄色风险，评估属中度危险；</w:t>
      </w:r>
      <w:r>
        <w:rPr>
          <w:rFonts w:ascii="仿宋" w:eastAsia="仿宋" w:hAnsi="仿宋" w:cs="仿宋" w:hint="eastAsia"/>
          <w:color w:val="333333"/>
          <w:sz w:val="32"/>
          <w:szCs w:val="32"/>
          <w:shd w:val="clear" w:color="auto" w:fill="FFFFFF"/>
          <w:lang w:eastAsia="zh-CN" w:bidi="ar"/>
        </w:rPr>
        <w:t>必须明确中度危险内容及可能触发事故的因素，综合考虑伤害的可能性并采取安全措施，完成控制管理。</w:t>
      </w:r>
    </w:p>
    <w:p w:rsidR="00F525B0" w:rsidRDefault="00153DC5">
      <w:pPr>
        <w:widowControl/>
        <w:shd w:val="clear" w:color="auto" w:fill="FFFFFF"/>
        <w:wordWrap w:val="0"/>
        <w:spacing w:line="336" w:lineRule="atLeast"/>
        <w:rPr>
          <w:rFonts w:ascii="仿宋" w:eastAsia="仿宋" w:hAnsi="仿宋" w:cs="仿宋"/>
          <w:color w:val="333333"/>
          <w:sz w:val="32"/>
          <w:szCs w:val="32"/>
          <w:lang w:eastAsia="zh-CN"/>
        </w:rPr>
      </w:pPr>
      <w:r>
        <w:rPr>
          <w:rFonts w:ascii="仿宋" w:eastAsia="仿宋" w:hAnsi="仿宋" w:cs="仿宋" w:hint="eastAsia"/>
          <w:color w:val="333333"/>
          <w:sz w:val="32"/>
          <w:szCs w:val="32"/>
          <w:shd w:val="clear" w:color="auto" w:fill="FFFFFF"/>
          <w:lang w:eastAsia="zh-CN" w:bidi="ar"/>
        </w:rPr>
        <w:t xml:space="preserve">　</w:t>
      </w:r>
      <w:r>
        <w:rPr>
          <w:rFonts w:ascii="仿宋" w:eastAsia="仿宋" w:hAnsi="仿宋" w:cs="仿宋" w:hint="eastAsia"/>
          <w:b/>
          <w:bCs/>
          <w:color w:val="333333"/>
          <w:sz w:val="32"/>
          <w:szCs w:val="32"/>
          <w:shd w:val="clear" w:color="auto" w:fill="FFFFFF"/>
          <w:lang w:eastAsia="zh-CN" w:bidi="ar"/>
        </w:rPr>
        <w:t xml:space="preserve">　</w:t>
      </w:r>
      <w:r>
        <w:rPr>
          <w:rFonts w:ascii="仿宋" w:eastAsia="仿宋" w:hAnsi="仿宋" w:cs="仿宋" w:hint="eastAsia"/>
          <w:b/>
          <w:bCs/>
          <w:color w:val="333333"/>
          <w:sz w:val="32"/>
          <w:szCs w:val="32"/>
          <w:shd w:val="clear" w:color="auto" w:fill="FFFFFF"/>
          <w:lang w:eastAsia="zh-CN" w:bidi="ar"/>
        </w:rPr>
        <w:t>D</w:t>
      </w:r>
      <w:r>
        <w:rPr>
          <w:rFonts w:ascii="仿宋" w:eastAsia="仿宋" w:hAnsi="仿宋" w:cs="仿宋" w:hint="eastAsia"/>
          <w:b/>
          <w:bCs/>
          <w:color w:val="333333"/>
          <w:sz w:val="32"/>
          <w:szCs w:val="32"/>
          <w:shd w:val="clear" w:color="auto" w:fill="FFFFFF"/>
          <w:lang w:eastAsia="zh-CN" w:bidi="ar"/>
        </w:rPr>
        <w:t>级：低风险</w:t>
      </w:r>
      <w:r>
        <w:rPr>
          <w:rFonts w:ascii="仿宋" w:eastAsia="仿宋" w:hAnsi="仿宋" w:cs="仿宋" w:hint="eastAsia"/>
          <w:b/>
          <w:bCs/>
          <w:color w:val="333333"/>
          <w:sz w:val="32"/>
          <w:szCs w:val="32"/>
          <w:shd w:val="clear" w:color="auto" w:fill="FFFFFF"/>
          <w:lang w:eastAsia="zh-CN" w:bidi="ar"/>
        </w:rPr>
        <w:t>/</w:t>
      </w:r>
      <w:r>
        <w:rPr>
          <w:rFonts w:ascii="仿宋" w:eastAsia="仿宋" w:hAnsi="仿宋" w:cs="仿宋" w:hint="eastAsia"/>
          <w:b/>
          <w:bCs/>
          <w:color w:val="333333"/>
          <w:sz w:val="32"/>
          <w:szCs w:val="32"/>
          <w:shd w:val="clear" w:color="auto" w:fill="FFFFFF"/>
          <w:lang w:eastAsia="zh-CN" w:bidi="ar"/>
        </w:rPr>
        <w:t>蓝色风险，评估属轻度危险和</w:t>
      </w:r>
      <w:proofErr w:type="gramStart"/>
      <w:r>
        <w:rPr>
          <w:rFonts w:ascii="仿宋" w:eastAsia="仿宋" w:hAnsi="仿宋" w:cs="仿宋" w:hint="eastAsia"/>
          <w:b/>
          <w:bCs/>
          <w:color w:val="333333"/>
          <w:sz w:val="32"/>
          <w:szCs w:val="32"/>
          <w:shd w:val="clear" w:color="auto" w:fill="FFFFFF"/>
          <w:lang w:eastAsia="zh-CN" w:bidi="ar"/>
        </w:rPr>
        <w:t>可</w:t>
      </w:r>
      <w:proofErr w:type="gramEnd"/>
      <w:r>
        <w:rPr>
          <w:rFonts w:ascii="仿宋" w:eastAsia="仿宋" w:hAnsi="仿宋" w:cs="仿宋" w:hint="eastAsia"/>
          <w:b/>
          <w:bCs/>
          <w:color w:val="333333"/>
          <w:sz w:val="32"/>
          <w:szCs w:val="32"/>
          <w:shd w:val="clear" w:color="auto" w:fill="FFFFFF"/>
          <w:lang w:eastAsia="zh-CN" w:bidi="ar"/>
        </w:rPr>
        <w:t>容许的危险；</w:t>
      </w:r>
      <w:r>
        <w:rPr>
          <w:rFonts w:ascii="仿宋" w:eastAsia="仿宋" w:hAnsi="仿宋" w:cs="仿宋" w:hint="eastAsia"/>
          <w:color w:val="333333"/>
          <w:sz w:val="32"/>
          <w:szCs w:val="32"/>
          <w:shd w:val="clear" w:color="auto" w:fill="FFFFFF"/>
          <w:lang w:eastAsia="zh-CN" w:bidi="ar"/>
        </w:rPr>
        <w:t>需要跟踪监控，综合考虑伤害的可能性并采取安全措施，完成控制管理。</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重大风险确定原则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以下情形</w:t>
      </w:r>
      <w:r>
        <w:rPr>
          <w:rFonts w:ascii="仿宋" w:eastAsia="仿宋" w:hAnsi="仿宋" w:cs="仿宋" w:hint="eastAsia"/>
          <w:sz w:val="32"/>
          <w:szCs w:val="32"/>
          <w:lang w:eastAsia="zh-CN"/>
        </w:rPr>
        <w:t>可直接确定</w:t>
      </w:r>
      <w:r>
        <w:rPr>
          <w:rFonts w:ascii="仿宋" w:eastAsia="仿宋" w:hAnsi="仿宋" w:cs="仿宋" w:hint="eastAsia"/>
          <w:sz w:val="32"/>
          <w:szCs w:val="32"/>
          <w:lang w:eastAsia="zh-CN"/>
        </w:rPr>
        <w:t>为重大风险：</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违反法律、法规及国家标准中强制性条款的；</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发生过死亡、重伤、职业病、重大财产损失事故，或三次及以上轻伤、一般财产损失事故，且现在发生事故的条件依然存在的；</w:t>
      </w:r>
    </w:p>
    <w:p w:rsidR="00F525B0" w:rsidRDefault="00153DC5">
      <w:pPr>
        <w:widowControl/>
        <w:shd w:val="clear" w:color="auto" w:fill="FFFFFF"/>
        <w:wordWrap w:val="0"/>
        <w:spacing w:line="336" w:lineRule="atLeast"/>
        <w:ind w:firstLineChars="200" w:firstLine="640"/>
        <w:rPr>
          <w:rFonts w:ascii="仿宋" w:eastAsia="仿宋" w:hAnsi="仿宋" w:cs="仿宋"/>
          <w:color w:val="333333"/>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color w:val="333333"/>
          <w:sz w:val="32"/>
          <w:szCs w:val="32"/>
          <w:shd w:val="clear" w:color="auto" w:fill="FFFFFF"/>
          <w:lang w:eastAsia="zh-CN" w:bidi="ar"/>
        </w:rPr>
        <w:t>构成危险化学品一级、二级重大危险源的场所和设施；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具有中毒、爆炸、火灾等危险的场所，作业人员在</w:t>
      </w:r>
      <w:r>
        <w:rPr>
          <w:rFonts w:ascii="仿宋" w:eastAsia="仿宋" w:hAnsi="仿宋" w:cs="仿宋" w:hint="eastAsia"/>
          <w:sz w:val="32"/>
          <w:szCs w:val="32"/>
          <w:lang w:eastAsia="zh-CN"/>
        </w:rPr>
        <w:t>10</w:t>
      </w:r>
      <w:r>
        <w:rPr>
          <w:rFonts w:ascii="仿宋" w:eastAsia="仿宋" w:hAnsi="仿宋" w:cs="仿宋" w:hint="eastAsia"/>
          <w:sz w:val="32"/>
          <w:szCs w:val="32"/>
          <w:lang w:eastAsia="zh-CN"/>
        </w:rPr>
        <w:t>人以上的；</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（三）</w:t>
      </w:r>
      <w:r>
        <w:rPr>
          <w:rFonts w:ascii="仿宋" w:eastAsia="仿宋" w:hAnsi="仿宋" w:cs="仿宋" w:hint="eastAsia"/>
          <w:b/>
          <w:bCs/>
          <w:sz w:val="32"/>
          <w:szCs w:val="32"/>
          <w:lang w:eastAsia="zh-CN"/>
        </w:rPr>
        <w:t>风险控制措施</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、常用的</w:t>
      </w:r>
      <w:r>
        <w:rPr>
          <w:rFonts w:ascii="仿宋" w:eastAsia="仿宋" w:hAnsi="仿宋" w:cs="仿宋" w:hint="eastAsia"/>
          <w:b/>
          <w:bCs/>
          <w:sz w:val="32"/>
          <w:szCs w:val="32"/>
          <w:lang w:eastAsia="zh-CN"/>
        </w:rPr>
        <w:t>风险控制措施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w:t>
      </w:r>
      <w:r>
        <w:rPr>
          <w:rFonts w:ascii="仿宋" w:eastAsia="仿宋" w:hAnsi="仿宋" w:cs="仿宋" w:hint="eastAsia"/>
          <w:sz w:val="32"/>
          <w:szCs w:val="32"/>
          <w:lang w:eastAsia="zh-CN"/>
        </w:rPr>
        <w:t>对各种风险尤其是重大风险应制定</w:t>
      </w:r>
      <w:r>
        <w:rPr>
          <w:rFonts w:ascii="仿宋" w:eastAsia="仿宋" w:hAnsi="仿宋" w:cs="仿宋" w:hint="eastAsia"/>
          <w:sz w:val="32"/>
          <w:szCs w:val="32"/>
          <w:lang w:eastAsia="zh-CN"/>
        </w:rPr>
        <w:t>针对性的管控措施</w:t>
      </w:r>
      <w:r>
        <w:rPr>
          <w:rFonts w:ascii="仿宋" w:eastAsia="仿宋" w:hAnsi="仿宋" w:cs="仿宋" w:hint="eastAsia"/>
          <w:sz w:val="32"/>
          <w:szCs w:val="32"/>
          <w:lang w:eastAsia="zh-CN"/>
        </w:rPr>
        <w:t>。以下管控措施既可单独使用也可联合使用：</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工程技术措施；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）制度</w:t>
      </w:r>
      <w:r>
        <w:rPr>
          <w:rFonts w:ascii="仿宋" w:eastAsia="仿宋" w:hAnsi="仿宋" w:cs="仿宋" w:hint="eastAsia"/>
          <w:sz w:val="32"/>
          <w:szCs w:val="32"/>
          <w:lang w:eastAsia="zh-CN"/>
        </w:rPr>
        <w:t>管理措施；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培训教育措施；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个体防护措施；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5</w:t>
      </w:r>
      <w:r>
        <w:rPr>
          <w:rFonts w:ascii="仿宋" w:eastAsia="仿宋" w:hAnsi="仿宋" w:cs="仿宋" w:hint="eastAsia"/>
          <w:sz w:val="32"/>
          <w:szCs w:val="32"/>
          <w:lang w:eastAsia="zh-CN"/>
        </w:rPr>
        <w:t>）</w:t>
      </w:r>
      <w:r>
        <w:rPr>
          <w:rFonts w:ascii="仿宋" w:eastAsia="仿宋" w:hAnsi="仿宋" w:cs="仿宋" w:hint="eastAsia"/>
          <w:sz w:val="32"/>
          <w:szCs w:val="32"/>
          <w:lang w:eastAsia="zh-CN"/>
        </w:rPr>
        <w:t>应急处置措施。</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、如何</w:t>
      </w:r>
      <w:r>
        <w:rPr>
          <w:rFonts w:ascii="仿宋" w:eastAsia="仿宋" w:hAnsi="仿宋" w:cs="仿宋" w:hint="eastAsia"/>
          <w:b/>
          <w:bCs/>
          <w:sz w:val="32"/>
          <w:szCs w:val="32"/>
          <w:lang w:eastAsia="zh-CN"/>
        </w:rPr>
        <w:t>确定风险控制措施</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）基本原则</w:t>
      </w:r>
    </w:p>
    <w:p w:rsidR="00F525B0" w:rsidRDefault="00153DC5">
      <w:pPr>
        <w:widowControl/>
        <w:shd w:val="clear" w:color="auto" w:fill="FFFFFF"/>
        <w:wordWrap w:val="0"/>
        <w:spacing w:line="336" w:lineRule="atLeast"/>
        <w:ind w:firstLineChars="200" w:firstLine="640"/>
        <w:rPr>
          <w:rFonts w:ascii="仿宋" w:eastAsia="仿宋" w:hAnsi="仿宋" w:cs="仿宋"/>
          <w:color w:val="333333"/>
          <w:sz w:val="32"/>
          <w:szCs w:val="32"/>
          <w:shd w:val="clear" w:color="auto" w:fill="FFFFFF"/>
          <w:lang w:eastAsia="zh-CN" w:bidi="ar"/>
        </w:rPr>
      </w:pPr>
      <w:r>
        <w:rPr>
          <w:rFonts w:ascii="仿宋" w:eastAsia="仿宋" w:hAnsi="仿宋" w:cs="仿宋" w:hint="eastAsia"/>
          <w:color w:val="333333"/>
          <w:sz w:val="32"/>
          <w:szCs w:val="32"/>
          <w:shd w:val="clear" w:color="auto" w:fill="FFFFFF"/>
          <w:lang w:eastAsia="zh-CN" w:bidi="ar"/>
        </w:rPr>
        <w:t>针对不可容许的重大危险、高度危险、中度危险和轻度危险，分别制定控制措施，并评审控制措施的合理性、充分性、适宜性，确认是否足以把风险控制在可容许的范围，确认采取的控制措施是否产生新的风险。</w:t>
      </w:r>
    </w:p>
    <w:p w:rsidR="00F525B0" w:rsidRDefault="00153DC5">
      <w:pPr>
        <w:widowControl/>
        <w:shd w:val="clear" w:color="auto" w:fill="FFFFFF"/>
        <w:wordWrap w:val="0"/>
        <w:spacing w:line="336" w:lineRule="atLeast"/>
        <w:ind w:firstLineChars="200" w:firstLine="640"/>
        <w:rPr>
          <w:rFonts w:ascii="仿宋" w:eastAsia="仿宋" w:hAnsi="仿宋" w:cs="仿宋"/>
          <w:color w:val="333333"/>
          <w:sz w:val="32"/>
          <w:szCs w:val="32"/>
          <w:lang w:eastAsia="zh-CN"/>
        </w:rPr>
      </w:pPr>
      <w:r>
        <w:rPr>
          <w:rFonts w:ascii="仿宋" w:eastAsia="仿宋" w:hAnsi="仿宋" w:cs="仿宋" w:hint="eastAsia"/>
          <w:sz w:val="32"/>
          <w:szCs w:val="32"/>
          <w:lang w:eastAsia="zh-CN"/>
        </w:rPr>
        <w:t>企业在选择风险控制措施时应</w:t>
      </w:r>
      <w:r>
        <w:rPr>
          <w:rFonts w:ascii="仿宋" w:eastAsia="仿宋" w:hAnsi="仿宋" w:cs="仿宋" w:hint="eastAsia"/>
          <w:sz w:val="32"/>
          <w:szCs w:val="32"/>
          <w:lang w:eastAsia="zh-CN"/>
        </w:rPr>
        <w:t>充分</w:t>
      </w:r>
      <w:r>
        <w:rPr>
          <w:rFonts w:ascii="仿宋" w:eastAsia="仿宋" w:hAnsi="仿宋" w:cs="仿宋" w:hint="eastAsia"/>
          <w:sz w:val="32"/>
          <w:szCs w:val="32"/>
          <w:lang w:eastAsia="zh-CN"/>
        </w:rPr>
        <w:t>考虑：</w:t>
      </w:r>
    </w:p>
    <w:p w:rsidR="00F525B0" w:rsidRDefault="00153DC5">
      <w:pPr>
        <w:ind w:firstLineChars="200" w:firstLine="640"/>
        <w:rPr>
          <w:rFonts w:ascii="仿宋" w:eastAsia="仿宋" w:hAnsi="仿宋" w:cs="仿宋"/>
          <w:sz w:val="32"/>
          <w:szCs w:val="32"/>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rPr>
        <w:t>可行性；</w:t>
      </w:r>
    </w:p>
    <w:p w:rsidR="00F525B0" w:rsidRDefault="00153DC5">
      <w:pPr>
        <w:ind w:firstLineChars="200" w:firstLine="640"/>
        <w:rPr>
          <w:rFonts w:ascii="仿宋" w:eastAsia="仿宋" w:hAnsi="仿宋" w:cs="仿宋"/>
          <w:sz w:val="32"/>
          <w:szCs w:val="32"/>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rPr>
        <w:t>安全性；</w:t>
      </w:r>
    </w:p>
    <w:p w:rsidR="00F525B0" w:rsidRDefault="00153DC5">
      <w:pPr>
        <w:ind w:firstLineChars="200" w:firstLine="640"/>
        <w:rPr>
          <w:rFonts w:ascii="仿宋" w:eastAsia="仿宋" w:hAnsi="仿宋" w:cs="仿宋"/>
          <w:sz w:val="32"/>
          <w:szCs w:val="32"/>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rPr>
        <w:t>可靠性；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重点突出人的因素。</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）有效性</w:t>
      </w:r>
      <w:r>
        <w:rPr>
          <w:rFonts w:ascii="仿宋" w:eastAsia="仿宋" w:hAnsi="仿宋" w:cs="仿宋" w:hint="eastAsia"/>
          <w:b/>
          <w:bCs/>
          <w:sz w:val="32"/>
          <w:szCs w:val="32"/>
          <w:lang w:eastAsia="zh-CN"/>
        </w:rPr>
        <w:t>评审</w:t>
      </w:r>
    </w:p>
    <w:p w:rsidR="00F525B0" w:rsidRDefault="00153DC5">
      <w:pPr>
        <w:ind w:firstLineChars="300" w:firstLine="960"/>
        <w:rPr>
          <w:rFonts w:ascii="仿宋" w:eastAsia="仿宋" w:hAnsi="仿宋" w:cs="仿宋"/>
          <w:sz w:val="32"/>
          <w:szCs w:val="32"/>
          <w:lang w:eastAsia="zh-CN"/>
        </w:rPr>
      </w:pPr>
      <w:r>
        <w:rPr>
          <w:rFonts w:ascii="仿宋" w:eastAsia="仿宋" w:hAnsi="仿宋" w:cs="仿宋" w:hint="eastAsia"/>
          <w:sz w:val="32"/>
          <w:szCs w:val="32"/>
          <w:lang w:eastAsia="zh-CN"/>
        </w:rPr>
        <w:t>风险控制措施应在实施前针对以下内容进行评审：</w:t>
      </w:r>
    </w:p>
    <w:p w:rsidR="00F525B0" w:rsidRDefault="00153DC5">
      <w:pPr>
        <w:ind w:firstLineChars="300" w:firstLine="96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措施的可行性和有效性；</w:t>
      </w:r>
    </w:p>
    <w:p w:rsidR="00F525B0" w:rsidRDefault="00153DC5">
      <w:pPr>
        <w:ind w:firstLineChars="300" w:firstLine="96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是否</w:t>
      </w:r>
      <w:r>
        <w:rPr>
          <w:rFonts w:ascii="仿宋" w:eastAsia="仿宋" w:hAnsi="仿宋" w:cs="仿宋" w:hint="eastAsia"/>
          <w:sz w:val="32"/>
          <w:szCs w:val="32"/>
          <w:lang w:eastAsia="zh-CN"/>
        </w:rPr>
        <w:t>能</w:t>
      </w:r>
      <w:r>
        <w:rPr>
          <w:rFonts w:ascii="仿宋" w:eastAsia="仿宋" w:hAnsi="仿宋" w:cs="仿宋" w:hint="eastAsia"/>
          <w:sz w:val="32"/>
          <w:szCs w:val="32"/>
          <w:lang w:eastAsia="zh-CN"/>
        </w:rPr>
        <w:t>使风险</w:t>
      </w:r>
      <w:r>
        <w:rPr>
          <w:rFonts w:ascii="仿宋" w:eastAsia="仿宋" w:hAnsi="仿宋" w:cs="仿宋" w:hint="eastAsia"/>
          <w:sz w:val="32"/>
          <w:szCs w:val="32"/>
          <w:lang w:eastAsia="zh-CN"/>
        </w:rPr>
        <w:t>等级</w:t>
      </w:r>
      <w:r>
        <w:rPr>
          <w:rFonts w:ascii="仿宋" w:eastAsia="仿宋" w:hAnsi="仿宋" w:cs="仿宋" w:hint="eastAsia"/>
          <w:sz w:val="32"/>
          <w:szCs w:val="32"/>
          <w:lang w:eastAsia="zh-CN"/>
        </w:rPr>
        <w:t>降低至可接受风险；</w:t>
      </w:r>
    </w:p>
    <w:p w:rsidR="00F525B0" w:rsidRDefault="00153DC5">
      <w:pPr>
        <w:ind w:firstLineChars="300" w:firstLine="96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是否产生新的</w:t>
      </w:r>
      <w:r>
        <w:rPr>
          <w:rFonts w:ascii="仿宋" w:eastAsia="仿宋" w:hAnsi="仿宋" w:cs="仿宋" w:hint="eastAsia"/>
          <w:sz w:val="32"/>
          <w:szCs w:val="32"/>
          <w:lang w:eastAsia="zh-CN"/>
        </w:rPr>
        <w:t>较大以上风险</w:t>
      </w:r>
      <w:r>
        <w:rPr>
          <w:rFonts w:ascii="仿宋" w:eastAsia="仿宋" w:hAnsi="仿宋" w:cs="仿宋" w:hint="eastAsia"/>
          <w:sz w:val="32"/>
          <w:szCs w:val="32"/>
          <w:lang w:eastAsia="zh-CN"/>
        </w:rPr>
        <w:t>；</w:t>
      </w:r>
    </w:p>
    <w:p w:rsidR="00F525B0" w:rsidRDefault="00153DC5">
      <w:pPr>
        <w:ind w:firstLineChars="300" w:firstLine="96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是否已选定最佳的解决方案。</w:t>
      </w:r>
    </w:p>
    <w:p w:rsidR="00F525B0" w:rsidRDefault="00153DC5">
      <w:pPr>
        <w:rPr>
          <w:rFonts w:ascii="仿宋" w:eastAsia="仿宋" w:hAnsi="仿宋" w:cs="仿宋"/>
          <w:sz w:val="32"/>
          <w:szCs w:val="32"/>
          <w:lang w:eastAsia="zh-CN"/>
        </w:rPr>
      </w:pPr>
      <w:r>
        <w:rPr>
          <w:rFonts w:ascii="仿宋" w:eastAsia="仿宋" w:hAnsi="仿宋" w:cs="仿宋" w:hint="eastAsia"/>
          <w:b/>
          <w:bCs/>
          <w:sz w:val="32"/>
          <w:szCs w:val="32"/>
          <w:lang w:eastAsia="zh-CN"/>
        </w:rPr>
        <w:lastRenderedPageBreak/>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重大风险控制措施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需通过</w:t>
      </w:r>
      <w:r>
        <w:rPr>
          <w:rFonts w:ascii="仿宋" w:eastAsia="仿宋" w:hAnsi="仿宋" w:cs="仿宋" w:hint="eastAsia"/>
          <w:sz w:val="32"/>
          <w:szCs w:val="32"/>
          <w:lang w:eastAsia="zh-CN"/>
        </w:rPr>
        <w:t>同时实施多种控制措施</w:t>
      </w:r>
      <w:r>
        <w:rPr>
          <w:rFonts w:ascii="仿宋" w:eastAsia="仿宋" w:hAnsi="仿宋" w:cs="仿宋" w:hint="eastAsia"/>
          <w:sz w:val="32"/>
          <w:szCs w:val="32"/>
          <w:lang w:eastAsia="zh-CN"/>
        </w:rPr>
        <w:t>才能控制的</w:t>
      </w:r>
      <w:r>
        <w:rPr>
          <w:rFonts w:ascii="仿宋" w:eastAsia="仿宋" w:hAnsi="仿宋" w:cs="仿宋" w:hint="eastAsia"/>
          <w:sz w:val="32"/>
          <w:szCs w:val="32"/>
          <w:lang w:eastAsia="zh-CN"/>
        </w:rPr>
        <w:t>重大</w:t>
      </w:r>
      <w:r>
        <w:rPr>
          <w:rFonts w:ascii="仿宋" w:eastAsia="仿宋" w:hAnsi="仿宋" w:cs="仿宋" w:hint="eastAsia"/>
          <w:sz w:val="32"/>
          <w:szCs w:val="32"/>
          <w:lang w:eastAsia="zh-CN"/>
        </w:rPr>
        <w:t>风险，应制定</w:t>
      </w:r>
      <w:r>
        <w:rPr>
          <w:rFonts w:ascii="仿宋" w:eastAsia="仿宋" w:hAnsi="仿宋" w:cs="仿宋" w:hint="eastAsia"/>
          <w:sz w:val="32"/>
          <w:szCs w:val="32"/>
          <w:lang w:eastAsia="zh-CN"/>
        </w:rPr>
        <w:t>相应的</w:t>
      </w:r>
      <w:r>
        <w:rPr>
          <w:rFonts w:ascii="仿宋" w:eastAsia="仿宋" w:hAnsi="仿宋" w:cs="仿宋" w:hint="eastAsia"/>
          <w:sz w:val="32"/>
          <w:szCs w:val="32"/>
          <w:lang w:eastAsia="zh-CN"/>
        </w:rPr>
        <w:t>控制目标，并为实现</w:t>
      </w:r>
      <w:r>
        <w:rPr>
          <w:rFonts w:ascii="仿宋" w:eastAsia="仿宋" w:hAnsi="仿宋" w:cs="仿宋" w:hint="eastAsia"/>
          <w:sz w:val="32"/>
          <w:szCs w:val="32"/>
          <w:lang w:eastAsia="zh-CN"/>
        </w:rPr>
        <w:t>该</w:t>
      </w:r>
      <w:r>
        <w:rPr>
          <w:rFonts w:ascii="仿宋" w:eastAsia="仿宋" w:hAnsi="仿宋" w:cs="仿宋" w:hint="eastAsia"/>
          <w:sz w:val="32"/>
          <w:szCs w:val="32"/>
          <w:lang w:eastAsia="zh-CN"/>
        </w:rPr>
        <w:t>目标制定方案。</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属于经常性或周期性工作中的不可接受风险，要制定新的</w:t>
      </w:r>
      <w:r>
        <w:rPr>
          <w:rFonts w:ascii="仿宋" w:eastAsia="仿宋" w:hAnsi="仿宋" w:cs="仿宋" w:hint="eastAsia"/>
          <w:sz w:val="32"/>
          <w:szCs w:val="32"/>
          <w:lang w:eastAsia="zh-CN"/>
        </w:rPr>
        <w:t>管理</w:t>
      </w:r>
      <w:r>
        <w:rPr>
          <w:rFonts w:ascii="仿宋" w:eastAsia="仿宋" w:hAnsi="仿宋" w:cs="仿宋" w:hint="eastAsia"/>
          <w:sz w:val="32"/>
          <w:szCs w:val="32"/>
          <w:lang w:eastAsia="zh-CN"/>
        </w:rPr>
        <w:t>文件（程序或作业文件）或修订原来的文件</w:t>
      </w:r>
      <w:r>
        <w:rPr>
          <w:rFonts w:ascii="仿宋" w:eastAsia="仿宋" w:hAnsi="仿宋" w:cs="仿宋" w:hint="eastAsia"/>
          <w:sz w:val="32"/>
          <w:szCs w:val="32"/>
          <w:lang w:eastAsia="zh-CN"/>
        </w:rPr>
        <w:t>,</w:t>
      </w:r>
      <w:r>
        <w:rPr>
          <w:rFonts w:ascii="仿宋" w:eastAsia="仿宋" w:hAnsi="仿宋" w:cs="仿宋" w:hint="eastAsia"/>
          <w:sz w:val="32"/>
          <w:szCs w:val="32"/>
          <w:lang w:eastAsia="zh-CN"/>
        </w:rPr>
        <w:t>文件中应明确规定对该种风险的有效控制措施，并在实践中落实这些措施。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对于某些重大风险，可同时采取</w:t>
      </w:r>
      <w:proofErr w:type="gramStart"/>
      <w:r>
        <w:rPr>
          <w:rFonts w:ascii="仿宋" w:eastAsia="仿宋" w:hAnsi="仿宋" w:cs="仿宋" w:hint="eastAsia"/>
          <w:sz w:val="32"/>
          <w:szCs w:val="32"/>
          <w:lang w:eastAsia="zh-CN"/>
        </w:rPr>
        <w:t>多种管</w:t>
      </w:r>
      <w:proofErr w:type="gramEnd"/>
      <w:r>
        <w:rPr>
          <w:rFonts w:ascii="仿宋" w:eastAsia="仿宋" w:hAnsi="仿宋" w:cs="仿宋" w:hint="eastAsia"/>
          <w:sz w:val="32"/>
          <w:szCs w:val="32"/>
          <w:lang w:eastAsia="zh-CN"/>
        </w:rPr>
        <w:t>控</w:t>
      </w:r>
      <w:r>
        <w:rPr>
          <w:rFonts w:ascii="仿宋" w:eastAsia="仿宋" w:hAnsi="仿宋" w:cs="仿宋" w:hint="eastAsia"/>
          <w:sz w:val="32"/>
          <w:szCs w:val="32"/>
          <w:lang w:eastAsia="zh-CN"/>
        </w:rPr>
        <w:t>措施。</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风险分级</w:t>
      </w:r>
      <w:r>
        <w:rPr>
          <w:rFonts w:ascii="仿宋" w:eastAsia="仿宋" w:hAnsi="仿宋" w:cs="仿宋" w:hint="eastAsia"/>
          <w:b/>
          <w:bCs/>
          <w:sz w:val="32"/>
          <w:szCs w:val="32"/>
          <w:lang w:eastAsia="zh-CN"/>
        </w:rPr>
        <w:t>分层</w:t>
      </w:r>
      <w:r>
        <w:rPr>
          <w:rFonts w:ascii="仿宋" w:eastAsia="仿宋" w:hAnsi="仿宋" w:cs="仿宋" w:hint="eastAsia"/>
          <w:b/>
          <w:bCs/>
          <w:sz w:val="32"/>
          <w:szCs w:val="32"/>
          <w:lang w:eastAsia="zh-CN"/>
        </w:rPr>
        <w:t>管控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企业应根据风险等级实施差异化管理，对其进行分级管控，遵循风险等级越高管控</w:t>
      </w:r>
      <w:proofErr w:type="gramStart"/>
      <w:r>
        <w:rPr>
          <w:rFonts w:ascii="仿宋" w:eastAsia="仿宋" w:hAnsi="仿宋" w:cs="仿宋" w:hint="eastAsia"/>
          <w:sz w:val="32"/>
          <w:szCs w:val="32"/>
          <w:lang w:eastAsia="zh-CN"/>
        </w:rPr>
        <w:t>层级越</w:t>
      </w:r>
      <w:proofErr w:type="gramEnd"/>
      <w:r>
        <w:rPr>
          <w:rFonts w:ascii="仿宋" w:eastAsia="仿宋" w:hAnsi="仿宋" w:cs="仿宋" w:hint="eastAsia"/>
          <w:sz w:val="32"/>
          <w:szCs w:val="32"/>
          <w:lang w:eastAsia="zh-CN"/>
        </w:rPr>
        <w:t>高的原则。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企业应根据本单位组织机构设置情况，合理确定各级风险的管控层级。上一级负责管控的风险，下一级必须同时负责管控，并逐级落实具体措施。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操作难度大、技术含量高、风险等级高、可能导致严重后果的风险应进行重点管控。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风险管控层级可进行增加或合并</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企业应根据风险分级管控的基本原则，结合本单位机构设置情况，合理确定各级风险的管控层级。</w:t>
      </w:r>
    </w:p>
    <w:p w:rsidR="00F525B0" w:rsidRDefault="00153DC5">
      <w:pPr>
        <w:rPr>
          <w:rFonts w:ascii="仿宋" w:eastAsia="仿宋" w:hAnsi="仿宋" w:cs="仿宋"/>
          <w:b/>
          <w:bCs/>
          <w:sz w:val="32"/>
          <w:szCs w:val="32"/>
          <w:lang w:eastAsia="zh-CN"/>
        </w:rPr>
      </w:pPr>
      <w:r>
        <w:rPr>
          <w:rFonts w:ascii="仿宋" w:eastAsia="仿宋" w:hAnsi="仿宋" w:cs="仿宋" w:hint="eastAsia"/>
          <w:sz w:val="32"/>
          <w:szCs w:val="32"/>
          <w:lang w:eastAsia="zh-CN"/>
        </w:rPr>
        <w:tab/>
      </w:r>
      <w:r>
        <w:rPr>
          <w:rFonts w:ascii="仿宋" w:eastAsia="仿宋" w:hAnsi="仿宋" w:cs="仿宋" w:hint="eastAsia"/>
          <w:b/>
          <w:bCs/>
          <w:sz w:val="32"/>
          <w:szCs w:val="32"/>
          <w:lang w:eastAsia="zh-CN"/>
        </w:rPr>
        <w:t>（四）</w:t>
      </w:r>
      <w:r>
        <w:rPr>
          <w:rFonts w:ascii="仿宋" w:eastAsia="仿宋" w:hAnsi="仿宋" w:cs="仿宋" w:hint="eastAsia"/>
          <w:b/>
          <w:bCs/>
          <w:sz w:val="32"/>
          <w:szCs w:val="32"/>
          <w:lang w:eastAsia="zh-CN"/>
        </w:rPr>
        <w:t>编制风险清单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企业应在每一轮危险源辨识、风险分析、风险评价后</w:t>
      </w:r>
      <w:r>
        <w:rPr>
          <w:rFonts w:ascii="仿宋" w:eastAsia="仿宋" w:hAnsi="仿宋" w:cs="仿宋" w:hint="eastAsia"/>
          <w:sz w:val="32"/>
          <w:szCs w:val="32"/>
          <w:lang w:eastAsia="zh-CN"/>
        </w:rPr>
        <w:t>及时</w:t>
      </w:r>
      <w:r>
        <w:rPr>
          <w:rFonts w:ascii="仿宋" w:eastAsia="仿宋" w:hAnsi="仿宋" w:cs="仿宋" w:hint="eastAsia"/>
          <w:sz w:val="32"/>
          <w:szCs w:val="32"/>
          <w:lang w:eastAsia="zh-CN"/>
        </w:rPr>
        <w:t>更新风险清单</w:t>
      </w:r>
      <w:r>
        <w:rPr>
          <w:rFonts w:ascii="仿宋" w:eastAsia="仿宋" w:hAnsi="仿宋" w:cs="仿宋" w:hint="eastAsia"/>
          <w:sz w:val="32"/>
          <w:szCs w:val="32"/>
          <w:lang w:eastAsia="zh-CN"/>
        </w:rPr>
        <w:t>和</w:t>
      </w:r>
      <w:r>
        <w:rPr>
          <w:rFonts w:ascii="仿宋" w:eastAsia="仿宋" w:hAnsi="仿宋" w:cs="仿宋" w:hint="eastAsia"/>
          <w:sz w:val="32"/>
          <w:szCs w:val="32"/>
          <w:lang w:eastAsia="zh-CN"/>
        </w:rPr>
        <w:t>数据库。风险清单应至少包括风险位置、风险描述、可能导致后果、风险等级及其标示颜色、风险管控措</w:t>
      </w:r>
      <w:r>
        <w:rPr>
          <w:rFonts w:ascii="仿宋" w:eastAsia="仿宋" w:hAnsi="仿宋" w:cs="仿宋" w:hint="eastAsia"/>
          <w:sz w:val="32"/>
          <w:szCs w:val="32"/>
          <w:lang w:eastAsia="zh-CN"/>
        </w:rPr>
        <w:lastRenderedPageBreak/>
        <w:t>施、风险管控层级、风险管</w:t>
      </w:r>
      <w:proofErr w:type="gramStart"/>
      <w:r>
        <w:rPr>
          <w:rFonts w:ascii="仿宋" w:eastAsia="仿宋" w:hAnsi="仿宋" w:cs="仿宋" w:hint="eastAsia"/>
          <w:sz w:val="32"/>
          <w:szCs w:val="32"/>
          <w:lang w:eastAsia="zh-CN"/>
        </w:rPr>
        <w:t>控责任</w:t>
      </w:r>
      <w:proofErr w:type="gramEnd"/>
      <w:r>
        <w:rPr>
          <w:rFonts w:ascii="仿宋" w:eastAsia="仿宋" w:hAnsi="仿宋" w:cs="仿宋" w:hint="eastAsia"/>
          <w:sz w:val="32"/>
          <w:szCs w:val="32"/>
          <w:lang w:eastAsia="zh-CN"/>
        </w:rPr>
        <w:t>单位及责任人等内容，并按规定及时更新。风险清单示例参见附录</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企业应将重大风险进行分类汇总，登记造册，重点监控，并对重大风险存在的作业场所或作业活动、工艺技术条件、采取的管控措施、责任单位及责任人等进行详细说明。</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（五）</w:t>
      </w:r>
      <w:r>
        <w:rPr>
          <w:rFonts w:ascii="仿宋" w:eastAsia="仿宋" w:hAnsi="仿宋" w:cs="仿宋" w:hint="eastAsia"/>
          <w:b/>
          <w:bCs/>
          <w:sz w:val="32"/>
          <w:szCs w:val="32"/>
          <w:lang w:eastAsia="zh-CN"/>
        </w:rPr>
        <w:t>风险公告</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、区域</w:t>
      </w:r>
      <w:r>
        <w:rPr>
          <w:rFonts w:ascii="仿宋" w:eastAsia="仿宋" w:hAnsi="仿宋" w:cs="仿宋" w:hint="eastAsia"/>
          <w:b/>
          <w:bCs/>
          <w:sz w:val="32"/>
          <w:szCs w:val="32"/>
          <w:lang w:eastAsia="zh-CN"/>
        </w:rPr>
        <w:t>安全风险四色分布图</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w:t>
      </w:r>
      <w:r>
        <w:rPr>
          <w:rFonts w:ascii="仿宋" w:eastAsia="仿宋" w:hAnsi="仿宋" w:cs="仿宋" w:hint="eastAsia"/>
          <w:sz w:val="32"/>
          <w:szCs w:val="32"/>
          <w:lang w:eastAsia="zh-CN"/>
        </w:rPr>
        <w:t>将</w:t>
      </w:r>
      <w:r>
        <w:rPr>
          <w:rFonts w:ascii="仿宋" w:eastAsia="仿宋" w:hAnsi="仿宋" w:cs="仿宋" w:hint="eastAsia"/>
          <w:sz w:val="32"/>
          <w:szCs w:val="32"/>
          <w:lang w:eastAsia="zh-CN"/>
        </w:rPr>
        <w:t>作业场所、生产设施等区域存在的重大风险、较大风险、一般风险和低风险，分别用红、橙、黄、蓝四种颜色标示在总平面布置图或地理坐标图中，并设置在企业醒目位置，向本单位从业人员和外来人员公示企业安全风险分布情况。</w:t>
      </w:r>
    </w:p>
    <w:p w:rsidR="00F525B0" w:rsidRDefault="00153DC5">
      <w:pPr>
        <w:ind w:firstLineChars="300" w:firstLine="960"/>
        <w:rPr>
          <w:rFonts w:ascii="仿宋" w:eastAsia="仿宋" w:hAnsi="仿宋" w:cs="仿宋"/>
          <w:sz w:val="32"/>
          <w:szCs w:val="32"/>
          <w:lang w:eastAsia="zh-CN"/>
        </w:rPr>
      </w:pPr>
      <w:r>
        <w:rPr>
          <w:rFonts w:ascii="仿宋" w:eastAsia="仿宋" w:hAnsi="仿宋" w:cs="仿宋" w:hint="eastAsia"/>
          <w:sz w:val="32"/>
          <w:szCs w:val="32"/>
          <w:lang w:eastAsia="zh-CN"/>
        </w:rPr>
        <w:t>全省采用如下统一色谱标准。</w:t>
      </w:r>
    </w:p>
    <w:p w:rsidR="00F525B0" w:rsidRDefault="00153DC5">
      <w:pPr>
        <w:ind w:firstLineChars="400" w:firstLine="1200"/>
        <w:rPr>
          <w:rFonts w:ascii="仿宋" w:eastAsia="仿宋" w:hAnsi="仿宋" w:cs="仿宋"/>
          <w:sz w:val="30"/>
          <w:szCs w:val="30"/>
          <w:lang w:eastAsia="zh-CN"/>
        </w:rPr>
      </w:pPr>
      <w:r>
        <w:rPr>
          <w:rFonts w:ascii="仿宋" w:eastAsia="仿宋" w:hAnsi="仿宋" w:cs="仿宋" w:hint="eastAsia"/>
          <w:sz w:val="30"/>
          <w:szCs w:val="30"/>
          <w:lang w:eastAsia="zh-CN"/>
        </w:rPr>
        <w:t>安全风险等级四色标识</w:t>
      </w:r>
      <w:r>
        <w:rPr>
          <w:rFonts w:ascii="仿宋" w:eastAsia="仿宋" w:hAnsi="仿宋" w:cs="仿宋" w:hint="eastAsia"/>
          <w:sz w:val="30"/>
          <w:szCs w:val="30"/>
          <w:lang w:eastAsia="zh-CN"/>
        </w:rPr>
        <w:t>RGB</w:t>
      </w:r>
      <w:r>
        <w:rPr>
          <w:rFonts w:ascii="仿宋" w:eastAsia="仿宋" w:hAnsi="仿宋" w:cs="仿宋" w:hint="eastAsia"/>
          <w:sz w:val="30"/>
          <w:szCs w:val="30"/>
          <w:lang w:eastAsia="zh-CN"/>
        </w:rPr>
        <w:t>色谱标准</w:t>
      </w:r>
    </w:p>
    <w:tbl>
      <w:tblPr>
        <w:tblW w:w="8513" w:type="dxa"/>
        <w:jc w:val="center"/>
        <w:tblInd w:w="2" w:type="dxa"/>
        <w:tblLayout w:type="fixed"/>
        <w:tblCellMar>
          <w:left w:w="0" w:type="dxa"/>
          <w:right w:w="0" w:type="dxa"/>
        </w:tblCellMar>
        <w:tblLook w:val="04A0" w:firstRow="1" w:lastRow="0" w:firstColumn="1" w:lastColumn="0" w:noHBand="0" w:noVBand="1"/>
      </w:tblPr>
      <w:tblGrid>
        <w:gridCol w:w="1062"/>
        <w:gridCol w:w="1778"/>
        <w:gridCol w:w="2002"/>
        <w:gridCol w:w="3671"/>
      </w:tblGrid>
      <w:tr w:rsidR="00F525B0">
        <w:trPr>
          <w:jc w:val="center"/>
        </w:trPr>
        <w:tc>
          <w:tcPr>
            <w:tcW w:w="106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序号</w:t>
            </w:r>
          </w:p>
        </w:tc>
        <w:tc>
          <w:tcPr>
            <w:tcW w:w="1778"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风险等级</w:t>
            </w:r>
          </w:p>
        </w:tc>
        <w:tc>
          <w:tcPr>
            <w:tcW w:w="200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颜色</w:t>
            </w:r>
          </w:p>
        </w:tc>
        <w:tc>
          <w:tcPr>
            <w:tcW w:w="3671"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色谱标准</w:t>
            </w:r>
          </w:p>
        </w:tc>
      </w:tr>
      <w:tr w:rsidR="00F525B0">
        <w:trPr>
          <w:jc w:val="center"/>
        </w:trPr>
        <w:tc>
          <w:tcPr>
            <w:tcW w:w="106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1</w:t>
            </w:r>
          </w:p>
        </w:tc>
        <w:tc>
          <w:tcPr>
            <w:tcW w:w="1778"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重大风险</w:t>
            </w:r>
          </w:p>
        </w:tc>
        <w:tc>
          <w:tcPr>
            <w:tcW w:w="200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红</w:t>
            </w:r>
          </w:p>
        </w:tc>
        <w:tc>
          <w:tcPr>
            <w:tcW w:w="3671"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RGB:R255  G0    B0</w:t>
            </w:r>
          </w:p>
        </w:tc>
      </w:tr>
      <w:tr w:rsidR="00F525B0">
        <w:trPr>
          <w:jc w:val="center"/>
        </w:trPr>
        <w:tc>
          <w:tcPr>
            <w:tcW w:w="106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2</w:t>
            </w:r>
          </w:p>
        </w:tc>
        <w:tc>
          <w:tcPr>
            <w:tcW w:w="1778"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较大风险</w:t>
            </w:r>
          </w:p>
        </w:tc>
        <w:tc>
          <w:tcPr>
            <w:tcW w:w="200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橙</w:t>
            </w:r>
          </w:p>
        </w:tc>
        <w:tc>
          <w:tcPr>
            <w:tcW w:w="3671"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RGB:R255  G97   B0</w:t>
            </w:r>
          </w:p>
        </w:tc>
      </w:tr>
      <w:tr w:rsidR="00F525B0">
        <w:trPr>
          <w:jc w:val="center"/>
        </w:trPr>
        <w:tc>
          <w:tcPr>
            <w:tcW w:w="106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3</w:t>
            </w:r>
          </w:p>
        </w:tc>
        <w:tc>
          <w:tcPr>
            <w:tcW w:w="1778"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一般风险</w:t>
            </w:r>
          </w:p>
        </w:tc>
        <w:tc>
          <w:tcPr>
            <w:tcW w:w="200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黄</w:t>
            </w:r>
          </w:p>
        </w:tc>
        <w:tc>
          <w:tcPr>
            <w:tcW w:w="3671"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RGB:R255  G255  B0</w:t>
            </w:r>
          </w:p>
        </w:tc>
      </w:tr>
      <w:tr w:rsidR="00F525B0">
        <w:trPr>
          <w:jc w:val="center"/>
        </w:trPr>
        <w:tc>
          <w:tcPr>
            <w:tcW w:w="106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4</w:t>
            </w:r>
          </w:p>
        </w:tc>
        <w:tc>
          <w:tcPr>
            <w:tcW w:w="1778"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低风险</w:t>
            </w:r>
          </w:p>
        </w:tc>
        <w:tc>
          <w:tcPr>
            <w:tcW w:w="2002"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蓝</w:t>
            </w:r>
          </w:p>
        </w:tc>
        <w:tc>
          <w:tcPr>
            <w:tcW w:w="3671" w:type="dxa"/>
            <w:tcBorders>
              <w:top w:val="nil"/>
              <w:left w:val="nil"/>
              <w:bottom w:val="nil"/>
              <w:right w:val="nil"/>
            </w:tcBorders>
            <w:shd w:val="clear" w:color="auto" w:fill="auto"/>
            <w:tcMar>
              <w:left w:w="105" w:type="dxa"/>
              <w:right w:w="105" w:type="dxa"/>
            </w:tcMar>
            <w:vAlign w:val="center"/>
          </w:tcPr>
          <w:p w:rsidR="00F525B0" w:rsidRDefault="00153DC5">
            <w:pPr>
              <w:rPr>
                <w:rFonts w:ascii="仿宋" w:eastAsia="仿宋" w:hAnsi="仿宋" w:cs="仿宋"/>
                <w:sz w:val="28"/>
                <w:szCs w:val="28"/>
              </w:rPr>
            </w:pPr>
            <w:r>
              <w:rPr>
                <w:rFonts w:ascii="仿宋" w:eastAsia="仿宋" w:hAnsi="仿宋" w:cs="仿宋" w:hint="eastAsia"/>
                <w:sz w:val="28"/>
                <w:szCs w:val="28"/>
              </w:rPr>
              <w:t>RGB:R0   </w:t>
            </w:r>
            <w:r>
              <w:rPr>
                <w:rFonts w:ascii="仿宋" w:eastAsia="仿宋" w:hAnsi="仿宋" w:cs="仿宋" w:hint="eastAsia"/>
                <w:sz w:val="28"/>
                <w:szCs w:val="28"/>
              </w:rPr>
              <w:t xml:space="preserve">  G0     B255</w:t>
            </w:r>
          </w:p>
        </w:tc>
      </w:tr>
    </w:tbl>
    <w:p w:rsidR="00F525B0" w:rsidRDefault="00F525B0">
      <w:pPr>
        <w:ind w:firstLineChars="200" w:firstLine="640"/>
        <w:rPr>
          <w:rFonts w:ascii="仿宋" w:eastAsia="仿宋" w:hAnsi="仿宋" w:cs="仿宋"/>
          <w:sz w:val="32"/>
          <w:szCs w:val="32"/>
        </w:rPr>
      </w:pPr>
    </w:p>
    <w:p w:rsidR="00F525B0" w:rsidRDefault="00153DC5">
      <w:pPr>
        <w:ind w:firstLineChars="200" w:firstLine="643"/>
        <w:rPr>
          <w:rFonts w:ascii="仿宋" w:eastAsia="仿宋" w:hAnsi="仿宋" w:cs="仿宋"/>
          <w:b/>
          <w:bCs/>
          <w:sz w:val="32"/>
          <w:szCs w:val="32"/>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rPr>
        <w:t>作业安全风险比较图</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企业应利用统计分析的方法，采取柱状图、</w:t>
      </w:r>
      <w:r>
        <w:rPr>
          <w:rFonts w:ascii="仿宋" w:eastAsia="仿宋" w:hAnsi="仿宋" w:cs="仿宋" w:hint="eastAsia"/>
          <w:sz w:val="32"/>
          <w:szCs w:val="32"/>
          <w:lang w:eastAsia="zh-CN"/>
        </w:rPr>
        <w:t>饼状图或</w:t>
      </w:r>
      <w:r>
        <w:rPr>
          <w:rFonts w:ascii="仿宋" w:eastAsia="仿宋" w:hAnsi="仿宋" w:cs="仿宋" w:hint="eastAsia"/>
          <w:sz w:val="32"/>
          <w:szCs w:val="32"/>
          <w:lang w:eastAsia="zh-CN"/>
        </w:rPr>
        <w:t>曲线</w:t>
      </w:r>
      <w:r>
        <w:rPr>
          <w:rFonts w:ascii="仿宋" w:eastAsia="仿宋" w:hAnsi="仿宋" w:cs="仿宋" w:hint="eastAsia"/>
          <w:sz w:val="32"/>
          <w:szCs w:val="32"/>
          <w:lang w:eastAsia="zh-CN"/>
        </w:rPr>
        <w:lastRenderedPageBreak/>
        <w:t>图等将难以在平面布置图、地理坐标图中标示风险等级的作业活动、生产工序、关键任务按照风险等级从高到低的顺序标示出来，</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如动火作业、有限空间作业、危险物品运输等。企业应在醒目位置或作业车间等将作业风险比较图对员工进行公告</w:t>
      </w:r>
      <w:r>
        <w:rPr>
          <w:rFonts w:ascii="仿宋" w:eastAsia="仿宋" w:hAnsi="仿宋" w:cs="仿宋" w:hint="eastAsia"/>
          <w:sz w:val="32"/>
          <w:szCs w:val="32"/>
          <w:lang w:eastAsia="zh-CN"/>
        </w:rPr>
        <w:t>。</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岗位安全风险</w:t>
      </w:r>
      <w:r>
        <w:rPr>
          <w:rFonts w:ascii="仿宋" w:eastAsia="仿宋" w:hAnsi="仿宋" w:cs="仿宋" w:hint="eastAsia"/>
          <w:b/>
          <w:bCs/>
          <w:sz w:val="32"/>
          <w:szCs w:val="32"/>
          <w:lang w:eastAsia="zh-CN"/>
        </w:rPr>
        <w:t>明白</w:t>
      </w:r>
      <w:r>
        <w:rPr>
          <w:rFonts w:ascii="仿宋" w:eastAsia="仿宋" w:hAnsi="仿宋" w:cs="仿宋" w:hint="eastAsia"/>
          <w:b/>
          <w:bCs/>
          <w:sz w:val="32"/>
          <w:szCs w:val="32"/>
          <w:lang w:eastAsia="zh-CN"/>
        </w:rPr>
        <w:t>卡</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企业应在有安全风险的工作岗位设置岗位安全风险告知卡，告知从业人员本岗位存在的主要危险有害因素、后果、风险管控措施、应急措施、应急电话等信息。</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重大安全风险公告栏</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企业应在有重大安全风险的场所和设备设施的醒目位置设置重大安全风险公告栏，标明危险源名称、风险等级、危险有害因素、后果、风险管控措施、应急措施及应急电话等信息。</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、重大风险</w:t>
      </w:r>
      <w:r>
        <w:rPr>
          <w:rFonts w:ascii="仿宋" w:eastAsia="仿宋" w:hAnsi="仿宋" w:cs="仿宋" w:hint="eastAsia"/>
          <w:b/>
          <w:bCs/>
          <w:sz w:val="32"/>
          <w:szCs w:val="32"/>
          <w:lang w:eastAsia="zh-CN"/>
        </w:rPr>
        <w:t>警示标识及定置管理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企业应按照有关规定和作业场所的安全风险特点，在有重大危险源和较大安全风险的作业场所和有关设备、设施上设置明显的、符合相关规定要求的安全警示标识。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企业应持续开展作业场所整理、整顿、清扫工作，实施设备、设施和器具科学布局、分类摆放、划线定置管理，保持作业场所清洁，规范员工作业行为，营造安全的作业环境。</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6</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风险公告</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标识</w:t>
      </w:r>
      <w:r>
        <w:rPr>
          <w:rFonts w:ascii="仿宋" w:eastAsia="仿宋" w:hAnsi="仿宋" w:cs="仿宋" w:hint="eastAsia"/>
          <w:b/>
          <w:bCs/>
          <w:sz w:val="32"/>
          <w:szCs w:val="32"/>
          <w:lang w:eastAsia="zh-CN"/>
        </w:rPr>
        <w:t>的</w:t>
      </w:r>
      <w:r>
        <w:rPr>
          <w:rFonts w:ascii="仿宋" w:eastAsia="仿宋" w:hAnsi="仿宋" w:cs="仿宋" w:hint="eastAsia"/>
          <w:b/>
          <w:bCs/>
          <w:sz w:val="32"/>
          <w:szCs w:val="32"/>
          <w:lang w:eastAsia="zh-CN"/>
        </w:rPr>
        <w:t>保持</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企业应定期对安全风险四色分布图、作业安全风险比较图、岗位安全风险</w:t>
      </w:r>
      <w:r>
        <w:rPr>
          <w:rFonts w:ascii="仿宋" w:eastAsia="仿宋" w:hAnsi="仿宋" w:cs="仿宋" w:hint="eastAsia"/>
          <w:sz w:val="32"/>
          <w:szCs w:val="32"/>
          <w:lang w:eastAsia="zh-CN"/>
        </w:rPr>
        <w:t>明白</w:t>
      </w:r>
      <w:r>
        <w:rPr>
          <w:rFonts w:ascii="仿宋" w:eastAsia="仿宋" w:hAnsi="仿宋" w:cs="仿宋" w:hint="eastAsia"/>
          <w:sz w:val="32"/>
          <w:szCs w:val="32"/>
          <w:lang w:eastAsia="zh-CN"/>
        </w:rPr>
        <w:t>卡、重大安全风险公告栏</w:t>
      </w:r>
      <w:r>
        <w:rPr>
          <w:rFonts w:ascii="仿宋" w:eastAsia="仿宋" w:hAnsi="仿宋" w:cs="仿宋" w:hint="eastAsia"/>
          <w:sz w:val="32"/>
          <w:szCs w:val="32"/>
          <w:lang w:eastAsia="zh-CN"/>
        </w:rPr>
        <w:t>和</w:t>
      </w:r>
      <w:r>
        <w:rPr>
          <w:rFonts w:ascii="仿宋" w:eastAsia="仿宋" w:hAnsi="仿宋" w:cs="仿宋" w:hint="eastAsia"/>
          <w:sz w:val="32"/>
          <w:szCs w:val="32"/>
          <w:lang w:eastAsia="zh-CN"/>
        </w:rPr>
        <w:t>安全风险警示标</w:t>
      </w:r>
      <w:r>
        <w:rPr>
          <w:rFonts w:ascii="仿宋" w:eastAsia="仿宋" w:hAnsi="仿宋" w:cs="仿宋" w:hint="eastAsia"/>
          <w:sz w:val="32"/>
          <w:szCs w:val="32"/>
          <w:lang w:eastAsia="zh-CN"/>
        </w:rPr>
        <w:lastRenderedPageBreak/>
        <w:t>识进行检查和维护，确保其完好有效。</w:t>
      </w:r>
    </w:p>
    <w:p w:rsidR="00F525B0" w:rsidRDefault="00F525B0">
      <w:pPr>
        <w:rPr>
          <w:rFonts w:ascii="黑体" w:eastAsia="黑体" w:hAnsi="黑体" w:cs="黑体"/>
          <w:b/>
          <w:bCs/>
          <w:color w:val="FF0000"/>
          <w:sz w:val="32"/>
          <w:szCs w:val="32"/>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十一、</w:t>
      </w:r>
      <w:r>
        <w:rPr>
          <w:rFonts w:ascii="黑体" w:eastAsia="黑体" w:hAnsi="黑体" w:cs="黑体" w:hint="eastAsia"/>
          <w:b/>
          <w:bCs/>
          <w:color w:val="FF0000"/>
          <w:sz w:val="32"/>
          <w:szCs w:val="32"/>
          <w:lang w:eastAsia="zh-CN"/>
        </w:rPr>
        <w:t xml:space="preserve"> </w:t>
      </w:r>
      <w:r>
        <w:rPr>
          <w:rFonts w:ascii="黑体" w:eastAsia="黑体" w:hAnsi="黑体" w:cs="黑体" w:hint="eastAsia"/>
          <w:b/>
          <w:bCs/>
          <w:color w:val="FF0000"/>
          <w:sz w:val="32"/>
          <w:szCs w:val="32"/>
          <w:lang w:eastAsia="zh-CN"/>
        </w:rPr>
        <w:t>隐患治理</w:t>
      </w:r>
    </w:p>
    <w:p w:rsidR="00F525B0" w:rsidRDefault="00F525B0">
      <w:pPr>
        <w:rPr>
          <w:lang w:eastAsia="zh-CN"/>
        </w:rPr>
      </w:pP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（一）编制隐患排查专用清单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企业应按照各类重大风险的全部控制措施和基础管理要求，编制包含全部重大风险在内的隐患排查治理清单。</w:t>
      </w:r>
      <w:r>
        <w:rPr>
          <w:rFonts w:ascii="仿宋" w:eastAsia="仿宋" w:hAnsi="仿宋" w:cs="仿宋" w:hint="eastAsia"/>
          <w:sz w:val="32"/>
          <w:szCs w:val="32"/>
          <w:lang w:eastAsia="zh-CN"/>
        </w:rPr>
        <w:t>清单内容主要包括：风险点、隐患类型、隐患描述、隐患等级、治理措施、责任单位、责任人、治理期限、排查日期、销号日期、信息来源等</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（二）组织排查</w:t>
      </w:r>
    </w:p>
    <w:p w:rsidR="00F525B0" w:rsidRDefault="00153DC5">
      <w:pPr>
        <w:ind w:firstLineChars="100" w:firstLine="321"/>
        <w:rPr>
          <w:rFonts w:ascii="仿宋" w:eastAsia="仿宋" w:hAnsi="仿宋" w:cs="仿宋"/>
          <w:sz w:val="32"/>
          <w:szCs w:val="32"/>
          <w:lang w:eastAsia="zh-CN"/>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确定排查方案</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实施隐患排查前，应根据排查类型、人员数量、时间安排和季节特点，制定排查方案，确定排查的组织级别。</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）排查类型</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主要包括日常排查、综合排查、专业排查、专项排查、季节排查、重大节日活动排查、专家诊断检查和企业各级负责人履职检查等。</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）组织级别</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企业根据自身组织架构确定不同的排查组织级别和频次。排查组织级别一般包括公司级、部门级、车间级、班组级。</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排查要求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隐患排查应做到全面覆盖、责任到人，定期排查与日常管理相结合，专业排查与综合排查相结合，一般排查与重点排查相结合。</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治理建议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各层级组织的排查应</w:t>
      </w:r>
      <w:r>
        <w:rPr>
          <w:rFonts w:ascii="仿宋" w:eastAsia="仿宋" w:hAnsi="仿宋" w:cs="仿宋" w:hint="eastAsia"/>
          <w:sz w:val="32"/>
          <w:szCs w:val="32"/>
          <w:lang w:eastAsia="zh-CN"/>
        </w:rPr>
        <w:t>填写完整的排查记录。根据排查出的隐患类别，提出治理建议，一般应包含：</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）对排查出的每一项隐患，明确治理责任单位和主要责任人；</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）经评估后提出初步整改或处置建议；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）依据隐患治理难易程度确定治理期限。</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（三）隐患治理</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基本要求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实行分级治理、分类实施的原则。主要包括岗位纠正、班组治理、车间治理、部门治理、公司治理。</w:t>
      </w:r>
    </w:p>
    <w:p w:rsidR="00F525B0" w:rsidRDefault="00153DC5">
      <w:pPr>
        <w:ind w:firstLineChars="200" w:firstLine="640"/>
        <w:rPr>
          <w:rFonts w:ascii="仿宋" w:eastAsia="仿宋" w:hAnsi="仿宋" w:cs="仿宋"/>
          <w:sz w:val="32"/>
          <w:szCs w:val="32"/>
          <w:lang w:eastAsia="zh-CN"/>
        </w:rPr>
      </w:pPr>
      <w:proofErr w:type="gramStart"/>
      <w:r>
        <w:rPr>
          <w:rFonts w:ascii="仿宋" w:eastAsia="仿宋" w:hAnsi="仿宋" w:cs="仿宋" w:hint="eastAsia"/>
          <w:sz w:val="32"/>
          <w:szCs w:val="32"/>
          <w:lang w:eastAsia="zh-CN"/>
        </w:rPr>
        <w:t>隐患治</w:t>
      </w:r>
      <w:proofErr w:type="gramEnd"/>
      <w:r>
        <w:rPr>
          <w:rFonts w:ascii="仿宋" w:eastAsia="仿宋" w:hAnsi="仿宋" w:cs="仿宋" w:hint="eastAsia"/>
          <w:sz w:val="32"/>
          <w:szCs w:val="32"/>
          <w:lang w:eastAsia="zh-CN"/>
        </w:rPr>
        <w:t>理应做到方法科学、资金保证、措施有效、责任到人、按时完成。本部门能够治理的不能推给上级部门；能当场纠正的必须当场纠正，无法立即治理的，治理前要制定防范措施，落实管控责任，防止隐患发展成事故。</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治理流程</w:t>
      </w:r>
    </w:p>
    <w:p w:rsidR="00F525B0" w:rsidRDefault="00153DC5">
      <w:pPr>
        <w:ind w:firstLineChars="200" w:firstLine="640"/>
        <w:rPr>
          <w:rFonts w:ascii="仿宋" w:eastAsia="仿宋" w:hAnsi="仿宋" w:cs="仿宋"/>
          <w:sz w:val="32"/>
          <w:szCs w:val="32"/>
        </w:rPr>
      </w:pPr>
      <w:r>
        <w:rPr>
          <w:rFonts w:ascii="仿宋" w:eastAsia="仿宋" w:hAnsi="仿宋" w:cs="仿宋" w:hint="eastAsia"/>
          <w:sz w:val="32"/>
          <w:szCs w:val="32"/>
          <w:lang w:eastAsia="zh-CN"/>
        </w:rPr>
        <w:t>隐患治理流程包括：通报隐患信息、下发隐患整改指令、实施隐患治理、治理情况反馈、验收等环节。如下图所示：</w:t>
      </w:r>
    </w:p>
    <w:p w:rsidR="00F525B0" w:rsidRDefault="00153DC5">
      <w:r>
        <w:rPr>
          <w:noProof/>
          <w:lang w:eastAsia="zh-CN" w:bidi="ar-SA"/>
        </w:rPr>
        <w:lastRenderedPageBreak/>
        <w:drawing>
          <wp:inline distT="0" distB="0" distL="114300" distR="114300">
            <wp:extent cx="5267325" cy="4648200"/>
            <wp:effectExtent l="0" t="0" r="9525" b="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10"/>
                    <a:stretch>
                      <a:fillRect/>
                    </a:stretch>
                  </pic:blipFill>
                  <pic:spPr>
                    <a:xfrm>
                      <a:off x="0" y="0"/>
                      <a:ext cx="5267325" cy="4648200"/>
                    </a:xfrm>
                    <a:prstGeom prst="rect">
                      <a:avLst/>
                    </a:prstGeom>
                    <a:noFill/>
                    <a:ln w="9525">
                      <a:noFill/>
                    </a:ln>
                  </pic:spPr>
                </pic:pic>
              </a:graphicData>
            </a:graphic>
          </wp:inline>
        </w:drawing>
      </w:r>
    </w:p>
    <w:p w:rsidR="00F525B0" w:rsidRDefault="00F525B0">
      <w:pPr>
        <w:rPr>
          <w:rFonts w:ascii="仿宋" w:eastAsia="仿宋" w:hAnsi="仿宋" w:cs="仿宋"/>
          <w:sz w:val="32"/>
          <w:szCs w:val="32"/>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隐患排查结束后，将隐患名称、存在位置、不符合状况、隐患等级、治理期限、治理措施和应急处置方案等信息向从业人员进行通报。隐患排查组织部门</w:t>
      </w:r>
      <w:proofErr w:type="gramStart"/>
      <w:r>
        <w:rPr>
          <w:rFonts w:ascii="仿宋" w:eastAsia="仿宋" w:hAnsi="仿宋" w:cs="仿宋" w:hint="eastAsia"/>
          <w:sz w:val="32"/>
          <w:szCs w:val="32"/>
          <w:lang w:eastAsia="zh-CN"/>
        </w:rPr>
        <w:t>应制发</w:t>
      </w:r>
      <w:proofErr w:type="gramEnd"/>
      <w:r>
        <w:rPr>
          <w:rFonts w:ascii="仿宋" w:eastAsia="仿宋" w:hAnsi="仿宋" w:cs="仿宋" w:hint="eastAsia"/>
          <w:sz w:val="32"/>
          <w:szCs w:val="32"/>
          <w:lang w:eastAsia="zh-CN"/>
        </w:rPr>
        <w:t>隐患整改指令书，对隐患整改责任单位、措施建议、完成期限等提出要求。隐患存在单位在实施隐患治理前应当对隐患存在的原因进行分析，并制定科学的治理方案和有效的治理措施。隐患整改指令书的制发部门应当对隐患治理效果组织验收。</w:t>
      </w:r>
    </w:p>
    <w:p w:rsidR="00F525B0" w:rsidRDefault="00153DC5">
      <w:pPr>
        <w:ind w:firstLineChars="200" w:firstLine="643"/>
        <w:rPr>
          <w:rFonts w:ascii="仿宋" w:eastAsia="仿宋" w:hAnsi="仿宋" w:cs="仿宋"/>
          <w:sz w:val="32"/>
          <w:szCs w:val="32"/>
          <w:lang w:eastAsia="zh-CN"/>
        </w:rPr>
      </w:pPr>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一般隐患治理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对一般隐患，根据隐患治理的分级，由企业各级（公司、</w:t>
      </w:r>
      <w:r>
        <w:rPr>
          <w:rFonts w:ascii="仿宋" w:eastAsia="仿宋" w:hAnsi="仿宋" w:cs="仿宋" w:hint="eastAsia"/>
          <w:sz w:val="32"/>
          <w:szCs w:val="32"/>
          <w:lang w:eastAsia="zh-CN"/>
        </w:rPr>
        <w:lastRenderedPageBreak/>
        <w:t>车间、部门、班组等）负责人或者有关人员负责组织整改，整改情况要有专人进行确认。</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重大</w:t>
      </w:r>
      <w:r>
        <w:rPr>
          <w:rFonts w:ascii="仿宋" w:eastAsia="仿宋" w:hAnsi="仿宋" w:cs="仿宋" w:hint="eastAsia"/>
          <w:b/>
          <w:bCs/>
          <w:sz w:val="32"/>
          <w:szCs w:val="32"/>
          <w:lang w:eastAsia="zh-CN"/>
        </w:rPr>
        <w:t>隐患治理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对重大隐患，企业应及时组织评估并编写重大隐患评估报告书。评估报告书主要内容应包括隐患的类别、影响范围、风险程度和对隐患的监控措施、治理方式、治理期限等内容。</w:t>
      </w:r>
    </w:p>
    <w:p w:rsidR="00F525B0" w:rsidRDefault="00153DC5">
      <w:pPr>
        <w:rPr>
          <w:rFonts w:ascii="仿宋" w:eastAsia="仿宋" w:hAnsi="仿宋" w:cs="仿宋"/>
          <w:sz w:val="32"/>
          <w:szCs w:val="32"/>
          <w:lang w:eastAsia="zh-CN"/>
        </w:rPr>
      </w:pPr>
      <w:r>
        <w:rPr>
          <w:rFonts w:ascii="仿宋" w:eastAsia="仿宋" w:hAnsi="仿宋" w:cs="仿宋" w:hint="eastAsia"/>
          <w:sz w:val="32"/>
          <w:szCs w:val="32"/>
          <w:lang w:eastAsia="zh-CN"/>
        </w:rPr>
        <w:t>企业应根据评估报告书制定重大隐患治理方案。治理方案主要包括下列内容：</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）治理的目标和任务；</w:t>
      </w:r>
    </w:p>
    <w:p w:rsidR="00F525B0" w:rsidRDefault="00153DC5">
      <w:pPr>
        <w:ind w:firstLineChars="200" w:firstLine="640"/>
        <w:rPr>
          <w:rFonts w:ascii="仿宋" w:eastAsia="仿宋" w:hAnsi="仿宋" w:cs="仿宋"/>
          <w:sz w:val="32"/>
          <w:szCs w:val="32"/>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）治理的方法和措施；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）经费和物资的落实；</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4</w:t>
      </w:r>
      <w:r>
        <w:rPr>
          <w:rFonts w:ascii="仿宋" w:eastAsia="仿宋" w:hAnsi="仿宋" w:cs="仿宋" w:hint="eastAsia"/>
          <w:sz w:val="32"/>
          <w:szCs w:val="32"/>
          <w:lang w:eastAsia="zh-CN"/>
        </w:rPr>
        <w:t>）负责治理的机构和人员；</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5</w:t>
      </w:r>
      <w:r>
        <w:rPr>
          <w:rFonts w:ascii="仿宋" w:eastAsia="仿宋" w:hAnsi="仿宋" w:cs="仿宋" w:hint="eastAsia"/>
          <w:sz w:val="32"/>
          <w:szCs w:val="32"/>
          <w:lang w:eastAsia="zh-CN"/>
        </w:rPr>
        <w:t>）治理时限和要求；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6</w:t>
      </w:r>
      <w:r>
        <w:rPr>
          <w:rFonts w:ascii="仿宋" w:eastAsia="仿宋" w:hAnsi="仿宋" w:cs="仿宋" w:hint="eastAsia"/>
          <w:sz w:val="32"/>
          <w:szCs w:val="32"/>
          <w:lang w:eastAsia="zh-CN"/>
        </w:rPr>
        <w:t>）防止整改期间发生事故的安全措施。</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复核确认</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重大隐患治理工作结束后，企业安全管理部门应当组织对治理情况进行复查验收。对政府挂牌督办的</w:t>
      </w:r>
      <w:r>
        <w:rPr>
          <w:rFonts w:ascii="仿宋" w:eastAsia="仿宋" w:hAnsi="仿宋" w:cs="仿宋" w:hint="eastAsia"/>
          <w:sz w:val="32"/>
          <w:szCs w:val="32"/>
          <w:lang w:eastAsia="zh-CN"/>
        </w:rPr>
        <w:t>重大隐患，按有关规定执行。</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（四）隐患排查周期</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企业应根据法律、法规要求，结合生产工艺特点，确定综合、专业、专项、季节、日常排查等周期。</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（五）</w:t>
      </w:r>
      <w:r>
        <w:rPr>
          <w:rFonts w:ascii="仿宋" w:eastAsia="仿宋" w:hAnsi="仿宋" w:cs="仿宋" w:hint="eastAsia"/>
          <w:b/>
          <w:bCs/>
          <w:sz w:val="32"/>
          <w:szCs w:val="32"/>
          <w:lang w:eastAsia="zh-CN"/>
        </w:rPr>
        <w:t>建立</w:t>
      </w:r>
      <w:proofErr w:type="gramStart"/>
      <w:r>
        <w:rPr>
          <w:rFonts w:ascii="仿宋" w:eastAsia="仿宋" w:hAnsi="仿宋" w:cs="仿宋" w:hint="eastAsia"/>
          <w:b/>
          <w:bCs/>
          <w:sz w:val="32"/>
          <w:szCs w:val="32"/>
          <w:lang w:eastAsia="zh-CN"/>
        </w:rPr>
        <w:t>隐患台</w:t>
      </w:r>
      <w:proofErr w:type="gramEnd"/>
      <w:r>
        <w:rPr>
          <w:rFonts w:ascii="仿宋" w:eastAsia="仿宋" w:hAnsi="仿宋" w:cs="仿宋" w:hint="eastAsia"/>
          <w:b/>
          <w:bCs/>
          <w:sz w:val="32"/>
          <w:szCs w:val="32"/>
          <w:lang w:eastAsia="zh-CN"/>
        </w:rPr>
        <w:t>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企业应如实记录隐患排</w:t>
      </w:r>
      <w:proofErr w:type="gramStart"/>
      <w:r>
        <w:rPr>
          <w:rFonts w:ascii="仿宋" w:eastAsia="仿宋" w:hAnsi="仿宋" w:cs="仿宋" w:hint="eastAsia"/>
          <w:sz w:val="32"/>
          <w:szCs w:val="32"/>
          <w:lang w:eastAsia="zh-CN"/>
        </w:rPr>
        <w:t>査</w:t>
      </w:r>
      <w:proofErr w:type="gramEnd"/>
      <w:r>
        <w:rPr>
          <w:rFonts w:ascii="仿宋" w:eastAsia="仿宋" w:hAnsi="仿宋" w:cs="仿宋" w:hint="eastAsia"/>
          <w:sz w:val="32"/>
          <w:szCs w:val="32"/>
          <w:lang w:eastAsia="zh-CN"/>
        </w:rPr>
        <w:t>、治理和验收情況，形成隐患</w:t>
      </w:r>
      <w:proofErr w:type="gramStart"/>
      <w:r>
        <w:rPr>
          <w:rFonts w:ascii="仿宋" w:eastAsia="仿宋" w:hAnsi="仿宋" w:cs="仿宋" w:hint="eastAsia"/>
          <w:sz w:val="32"/>
          <w:szCs w:val="32"/>
          <w:lang w:eastAsia="zh-CN"/>
        </w:rPr>
        <w:t>治理</w:t>
      </w:r>
      <w:r>
        <w:rPr>
          <w:rFonts w:ascii="仿宋" w:eastAsia="仿宋" w:hAnsi="仿宋" w:cs="仿宋" w:hint="eastAsia"/>
          <w:sz w:val="32"/>
          <w:szCs w:val="32"/>
          <w:lang w:eastAsia="zh-CN"/>
        </w:rPr>
        <w:t>台</w:t>
      </w:r>
      <w:proofErr w:type="gramEnd"/>
      <w:r>
        <w:rPr>
          <w:rFonts w:ascii="仿宋" w:eastAsia="仿宋" w:hAnsi="仿宋" w:cs="仿宋" w:hint="eastAsia"/>
          <w:sz w:val="32"/>
          <w:szCs w:val="32"/>
          <w:lang w:eastAsia="zh-CN"/>
        </w:rPr>
        <w:t>账，实现隐患排查、登记、评估</w:t>
      </w:r>
      <w:r>
        <w:rPr>
          <w:rFonts w:ascii="仿宋" w:eastAsia="仿宋" w:hAnsi="仿宋" w:cs="仿宋" w:hint="eastAsia"/>
          <w:sz w:val="32"/>
          <w:szCs w:val="32"/>
          <w:lang w:eastAsia="zh-CN"/>
        </w:rPr>
        <w:t>、</w:t>
      </w:r>
      <w:r>
        <w:rPr>
          <w:rFonts w:ascii="仿宋" w:eastAsia="仿宋" w:hAnsi="仿宋" w:cs="仿宋" w:hint="eastAsia"/>
          <w:sz w:val="32"/>
          <w:szCs w:val="32"/>
          <w:lang w:eastAsia="zh-CN"/>
        </w:rPr>
        <w:t>治理、验收、核销的闭环管理</w:t>
      </w:r>
      <w:r>
        <w:rPr>
          <w:rFonts w:ascii="仿宋" w:eastAsia="仿宋" w:hAnsi="仿宋" w:cs="仿宋" w:hint="eastAsia"/>
          <w:sz w:val="32"/>
          <w:szCs w:val="32"/>
          <w:lang w:eastAsia="zh-CN"/>
        </w:rPr>
        <w:t>。</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十二、双重预防体系</w:t>
      </w:r>
      <w:r>
        <w:rPr>
          <w:rFonts w:ascii="黑体" w:eastAsia="黑体" w:hAnsi="黑体" w:cs="黑体" w:hint="eastAsia"/>
          <w:b/>
          <w:bCs/>
          <w:color w:val="FF0000"/>
          <w:sz w:val="32"/>
          <w:szCs w:val="32"/>
          <w:lang w:eastAsia="zh-CN"/>
        </w:rPr>
        <w:t>过程管控</w:t>
      </w:r>
    </w:p>
    <w:p w:rsidR="00F525B0" w:rsidRDefault="00F525B0">
      <w:pPr>
        <w:rPr>
          <w:lang w:eastAsia="zh-CN"/>
        </w:rPr>
      </w:pP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管控要求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企业应以风险点为基本单元，对照安全风险管控清单开展安全风险管</w:t>
      </w:r>
      <w:proofErr w:type="gramStart"/>
      <w:r>
        <w:rPr>
          <w:rFonts w:ascii="仿宋" w:eastAsia="仿宋" w:hAnsi="仿宋" w:cs="仿宋" w:hint="eastAsia"/>
          <w:sz w:val="32"/>
          <w:szCs w:val="32"/>
          <w:lang w:eastAsia="zh-CN"/>
        </w:rPr>
        <w:t>控效果</w:t>
      </w:r>
      <w:proofErr w:type="gramEnd"/>
      <w:r>
        <w:rPr>
          <w:rFonts w:ascii="仿宋" w:eastAsia="仿宋" w:hAnsi="仿宋" w:cs="仿宋" w:hint="eastAsia"/>
          <w:sz w:val="32"/>
          <w:szCs w:val="32"/>
          <w:lang w:eastAsia="zh-CN"/>
        </w:rPr>
        <w:t>检查分析和隐患排查</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综合管</w:t>
      </w:r>
      <w:r>
        <w:rPr>
          <w:rFonts w:ascii="仿宋" w:eastAsia="仿宋" w:hAnsi="仿宋" w:cs="仿宋" w:hint="eastAsia"/>
          <w:b/>
          <w:bCs/>
          <w:sz w:val="32"/>
          <w:szCs w:val="32"/>
          <w:lang w:eastAsia="zh-CN"/>
        </w:rPr>
        <w:t>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企业主要负责人每</w:t>
      </w:r>
      <w:r>
        <w:rPr>
          <w:rFonts w:ascii="仿宋" w:eastAsia="仿宋" w:hAnsi="仿宋" w:cs="仿宋" w:hint="eastAsia"/>
          <w:sz w:val="32"/>
          <w:szCs w:val="32"/>
          <w:lang w:eastAsia="zh-CN"/>
        </w:rPr>
        <w:t>半年</w:t>
      </w:r>
      <w:r>
        <w:rPr>
          <w:rFonts w:ascii="仿宋" w:eastAsia="仿宋" w:hAnsi="仿宋" w:cs="仿宋" w:hint="eastAsia"/>
          <w:sz w:val="32"/>
          <w:szCs w:val="32"/>
          <w:lang w:eastAsia="zh-CN"/>
        </w:rPr>
        <w:t>组织一次综合安全检查活动：</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检查</w:t>
      </w:r>
      <w:r>
        <w:rPr>
          <w:rFonts w:ascii="仿宋" w:eastAsia="仿宋" w:hAnsi="仿宋" w:cs="仿宋" w:hint="eastAsia"/>
          <w:sz w:val="32"/>
          <w:szCs w:val="32"/>
          <w:lang w:eastAsia="zh-CN"/>
        </w:rPr>
        <w:t>重大</w:t>
      </w:r>
      <w:r>
        <w:rPr>
          <w:rFonts w:ascii="仿宋" w:eastAsia="仿宋" w:hAnsi="仿宋" w:cs="仿宋" w:hint="eastAsia"/>
          <w:sz w:val="32"/>
          <w:szCs w:val="32"/>
          <w:lang w:eastAsia="zh-CN"/>
        </w:rPr>
        <w:t>安全风险管控措施落实情况，开展隐患排查；</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分析</w:t>
      </w:r>
      <w:r>
        <w:rPr>
          <w:rFonts w:ascii="仿宋" w:eastAsia="仿宋" w:hAnsi="仿宋" w:cs="仿宋" w:hint="eastAsia"/>
          <w:sz w:val="32"/>
          <w:szCs w:val="32"/>
          <w:lang w:eastAsia="zh-CN"/>
        </w:rPr>
        <w:t>重大</w:t>
      </w:r>
      <w:r>
        <w:rPr>
          <w:rFonts w:ascii="仿宋" w:eastAsia="仿宋" w:hAnsi="仿宋" w:cs="仿宋" w:hint="eastAsia"/>
          <w:sz w:val="32"/>
          <w:szCs w:val="32"/>
          <w:lang w:eastAsia="zh-CN"/>
        </w:rPr>
        <w:t>安全风险管</w:t>
      </w:r>
      <w:proofErr w:type="gramStart"/>
      <w:r>
        <w:rPr>
          <w:rFonts w:ascii="仿宋" w:eastAsia="仿宋" w:hAnsi="仿宋" w:cs="仿宋" w:hint="eastAsia"/>
          <w:sz w:val="32"/>
          <w:szCs w:val="32"/>
          <w:lang w:eastAsia="zh-CN"/>
        </w:rPr>
        <w:t>控效果</w:t>
      </w:r>
      <w:proofErr w:type="gramEnd"/>
      <w:r>
        <w:rPr>
          <w:rFonts w:ascii="仿宋" w:eastAsia="仿宋" w:hAnsi="仿宋" w:cs="仿宋" w:hint="eastAsia"/>
          <w:sz w:val="32"/>
          <w:szCs w:val="32"/>
          <w:lang w:eastAsia="zh-CN"/>
        </w:rPr>
        <w:t>和</w:t>
      </w:r>
      <w:r>
        <w:rPr>
          <w:rFonts w:ascii="仿宋" w:eastAsia="仿宋" w:hAnsi="仿宋" w:cs="仿宋" w:hint="eastAsia"/>
          <w:sz w:val="32"/>
          <w:szCs w:val="32"/>
          <w:lang w:eastAsia="zh-CN"/>
        </w:rPr>
        <w:t>重大</w:t>
      </w:r>
      <w:r>
        <w:rPr>
          <w:rFonts w:ascii="仿宋" w:eastAsia="仿宋" w:hAnsi="仿宋" w:cs="仿宋" w:hint="eastAsia"/>
          <w:sz w:val="32"/>
          <w:szCs w:val="32"/>
          <w:lang w:eastAsia="zh-CN"/>
        </w:rPr>
        <w:t>隐患产生原因，调整完善风险管控措施；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补充新增风险及其管控措施；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通报</w:t>
      </w:r>
      <w:r>
        <w:rPr>
          <w:rFonts w:ascii="仿宋" w:eastAsia="仿宋" w:hAnsi="仿宋" w:cs="仿宋" w:hint="eastAsia"/>
          <w:sz w:val="32"/>
          <w:szCs w:val="32"/>
          <w:lang w:eastAsia="zh-CN"/>
        </w:rPr>
        <w:t>重大</w:t>
      </w:r>
      <w:r>
        <w:rPr>
          <w:rFonts w:ascii="仿宋" w:eastAsia="仿宋" w:hAnsi="仿宋" w:cs="仿宋" w:hint="eastAsia"/>
          <w:sz w:val="32"/>
          <w:szCs w:val="32"/>
          <w:lang w:eastAsia="zh-CN"/>
        </w:rPr>
        <w:t>隐患治理情况，补充完善隐患清单，明确隐患分级治理责任。</w:t>
      </w:r>
    </w:p>
    <w:p w:rsidR="00F525B0" w:rsidRDefault="00153DC5">
      <w:pPr>
        <w:ind w:firstLineChars="100" w:firstLine="321"/>
        <w:rPr>
          <w:rFonts w:ascii="仿宋" w:eastAsia="仿宋" w:hAnsi="仿宋" w:cs="仿宋"/>
          <w:b/>
          <w:bCs/>
          <w:sz w:val="32"/>
          <w:szCs w:val="32"/>
          <w:lang w:eastAsia="zh-CN"/>
        </w:rPr>
      </w:pPr>
      <w:bookmarkStart w:id="3" w:name="_bookmark42"/>
      <w:bookmarkEnd w:id="3"/>
      <w:r>
        <w:rPr>
          <w:rFonts w:ascii="仿宋" w:eastAsia="仿宋" w:hAnsi="仿宋" w:cs="仿宋" w:hint="eastAsia"/>
          <w:b/>
          <w:bCs/>
          <w:sz w:val="32"/>
          <w:szCs w:val="32"/>
          <w:lang w:eastAsia="zh-CN"/>
        </w:rPr>
        <w:t>（三）</w:t>
      </w:r>
      <w:r>
        <w:rPr>
          <w:rFonts w:ascii="仿宋" w:eastAsia="仿宋" w:hAnsi="仿宋" w:cs="仿宋" w:hint="eastAsia"/>
          <w:b/>
          <w:bCs/>
          <w:sz w:val="32"/>
          <w:szCs w:val="32"/>
          <w:lang w:eastAsia="zh-CN"/>
        </w:rPr>
        <w:t>专业管控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企业各专业分管负责人每</w:t>
      </w:r>
      <w:r>
        <w:rPr>
          <w:rFonts w:ascii="仿宋" w:eastAsia="仿宋" w:hAnsi="仿宋" w:cs="仿宋" w:hint="eastAsia"/>
          <w:sz w:val="32"/>
          <w:szCs w:val="32"/>
          <w:lang w:eastAsia="zh-CN"/>
        </w:rPr>
        <w:t>季度</w:t>
      </w:r>
      <w:r>
        <w:rPr>
          <w:rFonts w:ascii="仿宋" w:eastAsia="仿宋" w:hAnsi="仿宋" w:cs="仿宋" w:hint="eastAsia"/>
          <w:sz w:val="32"/>
          <w:szCs w:val="32"/>
          <w:lang w:eastAsia="zh-CN"/>
        </w:rPr>
        <w:t>组织一次安全检查活动：</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检查分析各专业的安全风险管控措施落实情况，开展隐患排查；</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补充完善安全风险管控清单和隐患清单。</w:t>
      </w:r>
      <w:bookmarkStart w:id="4" w:name="_bookmark43"/>
      <w:bookmarkEnd w:id="4"/>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（四）</w:t>
      </w:r>
      <w:r>
        <w:rPr>
          <w:rFonts w:ascii="仿宋" w:eastAsia="仿宋" w:hAnsi="仿宋" w:cs="仿宋" w:hint="eastAsia"/>
          <w:b/>
          <w:bCs/>
          <w:sz w:val="32"/>
          <w:szCs w:val="32"/>
          <w:lang w:eastAsia="zh-CN"/>
        </w:rPr>
        <w:t>动态管控</w:t>
      </w:r>
    </w:p>
    <w:p w:rsidR="00F525B0" w:rsidRDefault="00153DC5">
      <w:pPr>
        <w:ind w:firstLineChars="200" w:firstLine="643"/>
        <w:rPr>
          <w:rFonts w:ascii="仿宋" w:eastAsia="仿宋" w:hAnsi="仿宋" w:cs="仿宋"/>
          <w:b/>
          <w:bCs/>
          <w:sz w:val="32"/>
          <w:szCs w:val="32"/>
          <w:lang w:eastAsia="zh-CN"/>
        </w:rPr>
      </w:pPr>
      <w:bookmarkStart w:id="5" w:name="_bookmark44"/>
      <w:bookmarkEnd w:id="5"/>
      <w:r>
        <w:rPr>
          <w:rFonts w:ascii="仿宋" w:eastAsia="仿宋" w:hAnsi="仿宋" w:cs="仿宋" w:hint="eastAsia"/>
          <w:b/>
          <w:bCs/>
          <w:sz w:val="32"/>
          <w:szCs w:val="32"/>
          <w:lang w:eastAsia="zh-CN"/>
        </w:rPr>
        <w:lastRenderedPageBreak/>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分厂</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科室、</w:t>
      </w:r>
      <w:r>
        <w:rPr>
          <w:rFonts w:ascii="仿宋" w:eastAsia="仿宋" w:hAnsi="仿宋" w:cs="仿宋" w:hint="eastAsia"/>
          <w:b/>
          <w:bCs/>
          <w:sz w:val="32"/>
          <w:szCs w:val="32"/>
          <w:lang w:eastAsia="zh-CN"/>
        </w:rPr>
        <w:t>车间</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区队）</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分厂</w:t>
      </w:r>
      <w:r>
        <w:rPr>
          <w:rFonts w:ascii="仿宋" w:eastAsia="仿宋" w:hAnsi="仿宋" w:cs="仿宋" w:hint="eastAsia"/>
          <w:sz w:val="32"/>
          <w:szCs w:val="32"/>
          <w:lang w:eastAsia="zh-CN"/>
        </w:rPr>
        <w:t>（</w:t>
      </w:r>
      <w:r>
        <w:rPr>
          <w:rFonts w:ascii="仿宋" w:eastAsia="仿宋" w:hAnsi="仿宋" w:cs="仿宋" w:hint="eastAsia"/>
          <w:sz w:val="32"/>
          <w:szCs w:val="32"/>
          <w:lang w:eastAsia="zh-CN"/>
        </w:rPr>
        <w:t>科室、</w:t>
      </w:r>
      <w:r>
        <w:rPr>
          <w:rFonts w:ascii="仿宋" w:eastAsia="仿宋" w:hAnsi="仿宋" w:cs="仿宋" w:hint="eastAsia"/>
          <w:sz w:val="32"/>
          <w:szCs w:val="32"/>
          <w:lang w:eastAsia="zh-CN"/>
        </w:rPr>
        <w:t>车间</w:t>
      </w:r>
      <w:r>
        <w:rPr>
          <w:rFonts w:ascii="仿宋" w:eastAsia="仿宋" w:hAnsi="仿宋" w:cs="仿宋" w:hint="eastAsia"/>
          <w:sz w:val="32"/>
          <w:szCs w:val="32"/>
          <w:lang w:eastAsia="zh-CN"/>
        </w:rPr>
        <w:t>、</w:t>
      </w:r>
      <w:r>
        <w:rPr>
          <w:rFonts w:ascii="仿宋" w:eastAsia="仿宋" w:hAnsi="仿宋" w:cs="仿宋" w:hint="eastAsia"/>
          <w:sz w:val="32"/>
          <w:szCs w:val="32"/>
          <w:lang w:eastAsia="zh-CN"/>
        </w:rPr>
        <w:t>区队）每</w:t>
      </w:r>
      <w:r>
        <w:rPr>
          <w:rFonts w:ascii="仿宋" w:eastAsia="仿宋" w:hAnsi="仿宋" w:cs="仿宋" w:hint="eastAsia"/>
          <w:sz w:val="32"/>
          <w:szCs w:val="32"/>
          <w:lang w:eastAsia="zh-CN"/>
        </w:rPr>
        <w:t>月</w:t>
      </w:r>
      <w:r>
        <w:rPr>
          <w:rFonts w:ascii="仿宋" w:eastAsia="仿宋" w:hAnsi="仿宋" w:cs="仿宋" w:hint="eastAsia"/>
          <w:sz w:val="32"/>
          <w:szCs w:val="32"/>
          <w:lang w:eastAsia="zh-CN"/>
        </w:rPr>
        <w:t>开展安全检查：</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检查风险管控措施落实情况，排查治理隐患；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不能立即整改的隐患及时上报，危及人身安全时停止作业，按程序处置；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对新增风险采取临时风险管控措施，并及时上报。</w:t>
      </w:r>
    </w:p>
    <w:p w:rsidR="00F525B0" w:rsidRDefault="00153DC5">
      <w:pPr>
        <w:ind w:firstLineChars="200" w:firstLine="643"/>
        <w:rPr>
          <w:rFonts w:ascii="仿宋" w:eastAsia="仿宋" w:hAnsi="仿宋" w:cs="仿宋"/>
          <w:b/>
          <w:bCs/>
          <w:sz w:val="32"/>
          <w:szCs w:val="32"/>
          <w:lang w:eastAsia="zh-CN"/>
        </w:rPr>
      </w:pPr>
      <w:bookmarkStart w:id="6" w:name="_bookmark45"/>
      <w:bookmarkEnd w:id="6"/>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班组</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班组长每班组织对作业环境和重点工序进行安全检查：</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检查风险管控措施落实情况，排查治理隐患；</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不能立即整改的隐患及时上报，危及人身安全时停止作业，按程序处置；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对新增风险采取临时风险管控措施，并及时上报。</w:t>
      </w:r>
    </w:p>
    <w:p w:rsidR="00F525B0" w:rsidRDefault="00153DC5">
      <w:pPr>
        <w:ind w:firstLineChars="200" w:firstLine="643"/>
        <w:rPr>
          <w:rFonts w:ascii="仿宋" w:eastAsia="仿宋" w:hAnsi="仿宋" w:cs="仿宋"/>
          <w:b/>
          <w:bCs/>
          <w:sz w:val="32"/>
          <w:szCs w:val="32"/>
          <w:lang w:eastAsia="zh-CN"/>
        </w:rPr>
      </w:pPr>
      <w:bookmarkStart w:id="7" w:name="_bookmark46"/>
      <w:bookmarkEnd w:id="7"/>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岗位</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作业人员</w:t>
      </w:r>
      <w:r>
        <w:rPr>
          <w:rFonts w:ascii="仿宋" w:eastAsia="仿宋" w:hAnsi="仿宋" w:cs="仿宋" w:hint="eastAsia"/>
          <w:sz w:val="32"/>
          <w:szCs w:val="32"/>
          <w:lang w:eastAsia="zh-CN"/>
        </w:rPr>
        <w:t>每天至少两次</w:t>
      </w:r>
      <w:r>
        <w:rPr>
          <w:rFonts w:ascii="仿宋" w:eastAsia="仿宋" w:hAnsi="仿宋" w:cs="仿宋" w:hint="eastAsia"/>
          <w:sz w:val="32"/>
          <w:szCs w:val="32"/>
          <w:lang w:eastAsia="zh-CN"/>
        </w:rPr>
        <w:t>对岗位作业条件进行安全检查：</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依照岗位风险落实风险管控措施，排查治理隐患；</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检查结果及时汇报，危及人身安全时停止作业；</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发现新增风险及时汇报。</w:t>
      </w:r>
    </w:p>
    <w:p w:rsidR="00F525B0" w:rsidRDefault="00153DC5">
      <w:pPr>
        <w:rPr>
          <w:rFonts w:ascii="仿宋" w:eastAsia="仿宋" w:hAnsi="仿宋" w:cs="仿宋"/>
          <w:b/>
          <w:bCs/>
          <w:sz w:val="32"/>
          <w:szCs w:val="32"/>
          <w:lang w:eastAsia="zh-CN"/>
        </w:rPr>
      </w:pPr>
      <w:r>
        <w:rPr>
          <w:rFonts w:ascii="仿宋" w:eastAsia="仿宋" w:hAnsi="仿宋" w:cs="仿宋" w:hint="eastAsia"/>
          <w:b/>
          <w:bCs/>
          <w:sz w:val="32"/>
          <w:szCs w:val="32"/>
          <w:lang w:eastAsia="zh-CN"/>
        </w:rPr>
        <w:t>（五）风险隐患</w:t>
      </w:r>
      <w:r>
        <w:rPr>
          <w:rFonts w:ascii="仿宋" w:eastAsia="仿宋" w:hAnsi="仿宋" w:cs="仿宋" w:hint="eastAsia"/>
          <w:b/>
          <w:bCs/>
          <w:sz w:val="32"/>
          <w:szCs w:val="32"/>
          <w:lang w:eastAsia="zh-CN"/>
        </w:rPr>
        <w:t>公示</w:t>
      </w:r>
    </w:p>
    <w:p w:rsidR="00F525B0" w:rsidRDefault="00153DC5">
      <w:pPr>
        <w:ind w:firstLineChars="200" w:firstLine="640"/>
        <w:rPr>
          <w:rFonts w:ascii="仿宋" w:eastAsia="仿宋" w:hAnsi="仿宋" w:cs="仿宋"/>
          <w:sz w:val="32"/>
          <w:szCs w:val="32"/>
          <w:lang w:eastAsia="zh-CN"/>
        </w:rPr>
      </w:pPr>
      <w:bookmarkStart w:id="8" w:name="_bookmark48"/>
      <w:bookmarkEnd w:id="8"/>
      <w:r>
        <w:rPr>
          <w:rFonts w:ascii="仿宋" w:eastAsia="仿宋" w:hAnsi="仿宋" w:cs="仿宋" w:hint="eastAsia"/>
          <w:sz w:val="32"/>
          <w:szCs w:val="32"/>
          <w:lang w:eastAsia="zh-CN"/>
        </w:rPr>
        <w:t>重大安全风险、重大</w:t>
      </w:r>
      <w:r>
        <w:rPr>
          <w:rFonts w:ascii="仿宋" w:eastAsia="仿宋" w:hAnsi="仿宋" w:cs="仿宋" w:hint="eastAsia"/>
          <w:sz w:val="32"/>
          <w:szCs w:val="32"/>
          <w:lang w:eastAsia="zh-CN"/>
        </w:rPr>
        <w:t>事故</w:t>
      </w:r>
      <w:r>
        <w:rPr>
          <w:rFonts w:ascii="仿宋" w:eastAsia="仿宋" w:hAnsi="仿宋" w:cs="仿宋" w:hint="eastAsia"/>
          <w:sz w:val="32"/>
          <w:szCs w:val="32"/>
          <w:lang w:eastAsia="zh-CN"/>
        </w:rPr>
        <w:t>隐患应公示告知：</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在厂（场）区</w:t>
      </w:r>
      <w:r>
        <w:rPr>
          <w:rFonts w:ascii="仿宋" w:eastAsia="仿宋" w:hAnsi="仿宋" w:cs="仿宋" w:hint="eastAsia"/>
          <w:sz w:val="32"/>
          <w:szCs w:val="32"/>
          <w:lang w:eastAsia="zh-CN"/>
        </w:rPr>
        <w:t>醒目位置公示重大风险和重大隐患；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在</w:t>
      </w:r>
      <w:r>
        <w:rPr>
          <w:rFonts w:ascii="仿宋" w:eastAsia="仿宋" w:hAnsi="仿宋" w:cs="仿宋" w:hint="eastAsia"/>
          <w:sz w:val="32"/>
          <w:szCs w:val="32"/>
          <w:lang w:eastAsia="zh-CN"/>
        </w:rPr>
        <w:t>存在重大风险的区域公示告知重大风险；</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重大风险公示风险点、风险描述、主要管控措施、管控</w:t>
      </w:r>
      <w:r>
        <w:rPr>
          <w:rFonts w:ascii="仿宋" w:eastAsia="仿宋" w:hAnsi="仿宋" w:cs="仿宋" w:hint="eastAsia"/>
          <w:sz w:val="32"/>
          <w:szCs w:val="32"/>
          <w:lang w:eastAsia="zh-CN"/>
        </w:rPr>
        <w:lastRenderedPageBreak/>
        <w:t>责任人等；</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w:t>
      </w:r>
      <w:r>
        <w:rPr>
          <w:rFonts w:ascii="仿宋" w:eastAsia="仿宋" w:hAnsi="仿宋" w:cs="仿宋" w:hint="eastAsia"/>
          <w:sz w:val="32"/>
          <w:szCs w:val="32"/>
          <w:lang w:eastAsia="zh-CN"/>
        </w:rPr>
        <w:t>重大隐患公示风险点、隐患描述、主要治理措施、责任人、治理时限等。</w:t>
      </w:r>
    </w:p>
    <w:p w:rsidR="00F525B0" w:rsidRDefault="00153DC5">
      <w:pPr>
        <w:ind w:firstLineChars="200" w:firstLine="643"/>
        <w:rPr>
          <w:rFonts w:ascii="仿宋" w:eastAsia="仿宋" w:hAnsi="仿宋" w:cs="仿宋"/>
          <w:b/>
          <w:bCs/>
          <w:sz w:val="32"/>
          <w:szCs w:val="32"/>
          <w:lang w:eastAsia="zh-CN"/>
        </w:rPr>
      </w:pPr>
      <w:bookmarkStart w:id="9" w:name="_bookmark49"/>
      <w:bookmarkEnd w:id="9"/>
      <w:r>
        <w:rPr>
          <w:rFonts w:ascii="仿宋" w:eastAsia="仿宋" w:hAnsi="仿宋" w:cs="仿宋" w:hint="eastAsia"/>
          <w:b/>
          <w:bCs/>
          <w:sz w:val="32"/>
          <w:szCs w:val="32"/>
          <w:lang w:eastAsia="zh-CN"/>
        </w:rPr>
        <w:t>（六）</w:t>
      </w:r>
      <w:r>
        <w:rPr>
          <w:rFonts w:ascii="仿宋" w:eastAsia="仿宋" w:hAnsi="仿宋" w:cs="仿宋" w:hint="eastAsia"/>
          <w:b/>
          <w:bCs/>
          <w:sz w:val="32"/>
          <w:szCs w:val="32"/>
          <w:lang w:eastAsia="zh-CN"/>
        </w:rPr>
        <w:t>信息上报</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企业每</w:t>
      </w:r>
      <w:r>
        <w:rPr>
          <w:rFonts w:ascii="仿宋" w:eastAsia="仿宋" w:hAnsi="仿宋" w:cs="仿宋" w:hint="eastAsia"/>
          <w:sz w:val="32"/>
          <w:szCs w:val="32"/>
          <w:lang w:eastAsia="zh-CN"/>
        </w:rPr>
        <w:t>月</w:t>
      </w:r>
      <w:r>
        <w:rPr>
          <w:rFonts w:ascii="仿宋" w:eastAsia="仿宋" w:hAnsi="仿宋" w:cs="仿宋" w:hint="eastAsia"/>
          <w:sz w:val="32"/>
          <w:szCs w:val="32"/>
          <w:lang w:eastAsia="zh-CN"/>
        </w:rPr>
        <w:t>度应向负有安全生产监督管理职责的部门报告重大风险和重大</w:t>
      </w:r>
      <w:r>
        <w:rPr>
          <w:rFonts w:ascii="仿宋" w:eastAsia="仿宋" w:hAnsi="仿宋" w:cs="仿宋" w:hint="eastAsia"/>
          <w:sz w:val="32"/>
          <w:szCs w:val="32"/>
          <w:lang w:eastAsia="zh-CN"/>
        </w:rPr>
        <w:t>隐患。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重大风险报告应当包括以下内容：风险点的基本情况，风险类型、风险描述、风险管控措施、风险分级管</w:t>
      </w:r>
      <w:proofErr w:type="gramStart"/>
      <w:r>
        <w:rPr>
          <w:rFonts w:ascii="仿宋" w:eastAsia="仿宋" w:hAnsi="仿宋" w:cs="仿宋" w:hint="eastAsia"/>
          <w:sz w:val="32"/>
          <w:szCs w:val="32"/>
          <w:lang w:eastAsia="zh-CN"/>
        </w:rPr>
        <w:t>控责任</w:t>
      </w:r>
      <w:proofErr w:type="gramEnd"/>
      <w:r>
        <w:rPr>
          <w:rFonts w:ascii="仿宋" w:eastAsia="仿宋" w:hAnsi="仿宋" w:cs="仿宋" w:hint="eastAsia"/>
          <w:sz w:val="32"/>
          <w:szCs w:val="32"/>
          <w:lang w:eastAsia="zh-CN"/>
        </w:rPr>
        <w:t>单位和责任人。</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重大隐患报告应当包括以下内容：隐患的现状、产生原因、危害程度、整改难易程度分析、治理方案、治理责任</w:t>
      </w:r>
      <w:r>
        <w:rPr>
          <w:rFonts w:ascii="仿宋" w:eastAsia="仿宋" w:hAnsi="仿宋" w:cs="仿宋" w:hint="eastAsia"/>
          <w:sz w:val="32"/>
          <w:szCs w:val="32"/>
          <w:lang w:eastAsia="zh-CN"/>
        </w:rPr>
        <w:t>和治理期限等</w:t>
      </w:r>
      <w:r>
        <w:rPr>
          <w:rFonts w:ascii="仿宋" w:eastAsia="仿宋" w:hAnsi="仿宋" w:cs="仿宋" w:hint="eastAsia"/>
          <w:sz w:val="32"/>
          <w:szCs w:val="32"/>
          <w:lang w:eastAsia="zh-CN"/>
        </w:rPr>
        <w:t>。</w:t>
      </w: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十三、</w:t>
      </w:r>
      <w:r>
        <w:rPr>
          <w:rFonts w:ascii="黑体" w:eastAsia="黑体" w:hAnsi="黑体" w:cs="黑体" w:hint="eastAsia"/>
          <w:b/>
          <w:bCs/>
          <w:color w:val="FF0000"/>
          <w:sz w:val="32"/>
          <w:szCs w:val="32"/>
          <w:lang w:eastAsia="zh-CN"/>
        </w:rPr>
        <w:t>信息平台建设</w:t>
      </w:r>
    </w:p>
    <w:p w:rsidR="00F525B0" w:rsidRDefault="00153DC5">
      <w:pPr>
        <w:ind w:firstLineChars="200" w:firstLine="643"/>
        <w:rPr>
          <w:rFonts w:ascii="仿宋" w:eastAsia="仿宋" w:hAnsi="仿宋" w:cs="仿宋"/>
          <w:b/>
          <w:bCs/>
          <w:sz w:val="32"/>
          <w:szCs w:val="32"/>
          <w:lang w:eastAsia="zh-CN"/>
        </w:rPr>
      </w:pPr>
      <w:bookmarkStart w:id="10" w:name="_bookmark51"/>
      <w:bookmarkEnd w:id="10"/>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基本要求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企业应采用信息化管理手段，建立安全生产双重预防信息平台，具备安全风险分级管控、隐患排查治理、统计分析及风险预警等主要功能，实现风险与隐患数据应用的无缝链接；保障数据安全，</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具有权限分级功能。宜使用移动终端提高安全管理信息化水平。</w:t>
      </w:r>
    </w:p>
    <w:p w:rsidR="00F525B0" w:rsidRDefault="00153DC5">
      <w:pPr>
        <w:ind w:firstLineChars="200" w:firstLine="643"/>
        <w:rPr>
          <w:rFonts w:ascii="仿宋" w:eastAsia="仿宋" w:hAnsi="仿宋" w:cs="仿宋"/>
          <w:b/>
          <w:bCs/>
          <w:sz w:val="32"/>
          <w:szCs w:val="32"/>
          <w:lang w:eastAsia="zh-CN"/>
        </w:rPr>
      </w:pPr>
      <w:bookmarkStart w:id="11" w:name="_bookmark52"/>
      <w:bookmarkEnd w:id="11"/>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功能模块</w:t>
      </w:r>
    </w:p>
    <w:p w:rsidR="00F525B0" w:rsidRDefault="00153DC5">
      <w:pPr>
        <w:ind w:firstLineChars="200" w:firstLine="643"/>
        <w:rPr>
          <w:rFonts w:ascii="仿宋" w:eastAsia="仿宋" w:hAnsi="仿宋" w:cs="仿宋"/>
          <w:b/>
          <w:bCs/>
          <w:sz w:val="32"/>
          <w:szCs w:val="32"/>
          <w:lang w:eastAsia="zh-CN"/>
        </w:rPr>
      </w:pPr>
      <w:bookmarkStart w:id="12" w:name="_bookmark53"/>
      <w:bookmarkEnd w:id="12"/>
      <w:r>
        <w:rPr>
          <w:rFonts w:ascii="仿宋" w:eastAsia="仿宋" w:hAnsi="仿宋" w:cs="仿宋" w:hint="eastAsia"/>
          <w:b/>
          <w:bCs/>
          <w:sz w:val="32"/>
          <w:szCs w:val="32"/>
          <w:lang w:eastAsia="zh-CN"/>
        </w:rPr>
        <w:t>1</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风险分级管控</w:t>
      </w:r>
      <w:r>
        <w:rPr>
          <w:rFonts w:ascii="仿宋" w:eastAsia="仿宋" w:hAnsi="仿宋" w:cs="仿宋" w:hint="eastAsia"/>
          <w:b/>
          <w:bCs/>
          <w:sz w:val="32"/>
          <w:szCs w:val="32"/>
          <w:lang w:eastAsia="zh-CN"/>
        </w:rPr>
        <w:t>模块</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风险分级管控模块应实现对安全风险的记录、跟踪、统计、</w:t>
      </w:r>
      <w:r>
        <w:rPr>
          <w:rFonts w:ascii="仿宋" w:eastAsia="仿宋" w:hAnsi="仿宋" w:cs="仿宋" w:hint="eastAsia"/>
          <w:sz w:val="32"/>
          <w:szCs w:val="32"/>
          <w:lang w:eastAsia="zh-CN"/>
        </w:rPr>
        <w:lastRenderedPageBreak/>
        <w:t>分析和上报全过程的信息化管理。应具备以下功能：</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风险点的管理（增加、删除、编辑、查询等功能）；</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年度、专项、岗位、临时风险辨识评估的管理（辨识数据的录入、辅助辨识评估、辅助生成文件、审核、结果上传等）。</w:t>
      </w:r>
    </w:p>
    <w:p w:rsidR="00F525B0" w:rsidRDefault="00153DC5">
      <w:pPr>
        <w:ind w:firstLineChars="200" w:firstLine="643"/>
        <w:rPr>
          <w:rFonts w:ascii="仿宋" w:eastAsia="仿宋" w:hAnsi="仿宋" w:cs="仿宋"/>
          <w:b/>
          <w:bCs/>
          <w:sz w:val="32"/>
          <w:szCs w:val="32"/>
          <w:lang w:eastAsia="zh-CN"/>
        </w:rPr>
      </w:pPr>
      <w:bookmarkStart w:id="13" w:name="_bookmark54"/>
      <w:bookmarkEnd w:id="13"/>
      <w:r>
        <w:rPr>
          <w:rFonts w:ascii="仿宋" w:eastAsia="仿宋" w:hAnsi="仿宋" w:cs="仿宋" w:hint="eastAsia"/>
          <w:b/>
          <w:bCs/>
          <w:sz w:val="32"/>
          <w:szCs w:val="32"/>
          <w:lang w:eastAsia="zh-CN"/>
        </w:rPr>
        <w:t>2</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隐患排查治理</w:t>
      </w:r>
      <w:r>
        <w:rPr>
          <w:rFonts w:ascii="仿宋" w:eastAsia="仿宋" w:hAnsi="仿宋" w:cs="仿宋" w:hint="eastAsia"/>
          <w:b/>
          <w:bCs/>
          <w:sz w:val="32"/>
          <w:szCs w:val="32"/>
          <w:lang w:eastAsia="zh-CN"/>
        </w:rPr>
        <w:t>模块</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隐患排查治理模块实现对隐患的记录统计、过程跟踪、逾期报警、信息上报的信息化管理。应具备以下功能：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隐患信息录入及与风险的关联；</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隐患整改、复查、销号等过程跟踪，实现闭环管理，对于整改超期、或整改未达要求的，进行预警；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实现重大隐患上报、跟踪督办。</w:t>
      </w:r>
    </w:p>
    <w:p w:rsidR="00F525B0" w:rsidRDefault="00153DC5">
      <w:pPr>
        <w:ind w:firstLineChars="200" w:firstLine="643"/>
        <w:rPr>
          <w:rFonts w:ascii="仿宋" w:eastAsia="仿宋" w:hAnsi="仿宋" w:cs="仿宋"/>
          <w:b/>
          <w:bCs/>
          <w:sz w:val="32"/>
          <w:szCs w:val="32"/>
          <w:lang w:eastAsia="zh-CN"/>
        </w:rPr>
      </w:pPr>
      <w:bookmarkStart w:id="14" w:name="_bookmark55"/>
      <w:bookmarkEnd w:id="14"/>
      <w:r>
        <w:rPr>
          <w:rFonts w:ascii="仿宋" w:eastAsia="仿宋" w:hAnsi="仿宋" w:cs="仿宋" w:hint="eastAsia"/>
          <w:b/>
          <w:bCs/>
          <w:sz w:val="32"/>
          <w:szCs w:val="32"/>
          <w:lang w:eastAsia="zh-CN"/>
        </w:rPr>
        <w:t>3</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统计分析及预警</w:t>
      </w:r>
      <w:r>
        <w:rPr>
          <w:rFonts w:ascii="仿宋" w:eastAsia="仿宋" w:hAnsi="仿宋" w:cs="仿宋" w:hint="eastAsia"/>
          <w:b/>
          <w:bCs/>
          <w:sz w:val="32"/>
          <w:szCs w:val="32"/>
          <w:lang w:eastAsia="zh-CN"/>
        </w:rPr>
        <w:t>模块</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该</w:t>
      </w:r>
      <w:r>
        <w:rPr>
          <w:rFonts w:ascii="仿宋" w:eastAsia="仿宋" w:hAnsi="仿宋" w:cs="仿宋" w:hint="eastAsia"/>
          <w:sz w:val="32"/>
          <w:szCs w:val="32"/>
          <w:lang w:eastAsia="zh-CN"/>
        </w:rPr>
        <w:t>模块应具备以下功能：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实现安全风险和隐患的多维度统计分析，自动生成报表；</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实现安全风险等级变化和隐患数据变化的预警功能；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与风险点关联，实现安全风险动态管理的直观展现。宜与安全生产相关系统集成。</w:t>
      </w:r>
    </w:p>
    <w:p w:rsidR="00F525B0" w:rsidRDefault="00153DC5">
      <w:pPr>
        <w:ind w:firstLineChars="200" w:firstLine="643"/>
        <w:rPr>
          <w:rFonts w:ascii="仿宋" w:eastAsia="仿宋" w:hAnsi="仿宋" w:cs="仿宋"/>
          <w:b/>
          <w:bCs/>
          <w:sz w:val="32"/>
          <w:szCs w:val="32"/>
          <w:lang w:eastAsia="zh-CN"/>
        </w:rPr>
      </w:pPr>
      <w:bookmarkStart w:id="15" w:name="_bookmark56"/>
      <w:bookmarkEnd w:id="15"/>
      <w:r>
        <w:rPr>
          <w:rFonts w:ascii="仿宋" w:eastAsia="仿宋" w:hAnsi="仿宋" w:cs="仿宋" w:hint="eastAsia"/>
          <w:b/>
          <w:bCs/>
          <w:sz w:val="32"/>
          <w:szCs w:val="32"/>
          <w:lang w:eastAsia="zh-CN"/>
        </w:rPr>
        <w:t>4</w:t>
      </w:r>
      <w:r>
        <w:rPr>
          <w:rFonts w:ascii="仿宋" w:eastAsia="仿宋" w:hAnsi="仿宋" w:cs="仿宋" w:hint="eastAsia"/>
          <w:b/>
          <w:bCs/>
          <w:sz w:val="32"/>
          <w:szCs w:val="32"/>
          <w:lang w:eastAsia="zh-CN"/>
        </w:rPr>
        <w:t>、</w:t>
      </w:r>
      <w:r>
        <w:rPr>
          <w:rFonts w:ascii="仿宋" w:eastAsia="仿宋" w:hAnsi="仿宋" w:cs="仿宋" w:hint="eastAsia"/>
          <w:b/>
          <w:bCs/>
          <w:sz w:val="32"/>
          <w:szCs w:val="32"/>
          <w:lang w:eastAsia="zh-CN"/>
        </w:rPr>
        <w:t>系统接口</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系统接口应具备以下功能：</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应具备短信</w:t>
      </w:r>
      <w:proofErr w:type="gramStart"/>
      <w:r>
        <w:rPr>
          <w:rFonts w:ascii="仿宋" w:eastAsia="仿宋" w:hAnsi="仿宋" w:cs="仿宋" w:hint="eastAsia"/>
          <w:sz w:val="32"/>
          <w:szCs w:val="32"/>
          <w:lang w:eastAsia="zh-CN"/>
        </w:rPr>
        <w:t>或微信提醒</w:t>
      </w:r>
      <w:proofErr w:type="gramEnd"/>
      <w:r>
        <w:rPr>
          <w:rFonts w:ascii="仿宋" w:eastAsia="仿宋" w:hAnsi="仿宋" w:cs="仿宋" w:hint="eastAsia"/>
          <w:sz w:val="32"/>
          <w:szCs w:val="32"/>
          <w:lang w:eastAsia="zh-CN"/>
        </w:rPr>
        <w:t>接口，实现预警信息的及时推送；</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w:t>
      </w: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应具备对外提供数据接口，实现风险、隐患等数据与其</w:t>
      </w:r>
      <w:r>
        <w:rPr>
          <w:rFonts w:ascii="仿宋" w:eastAsia="仿宋" w:hAnsi="仿宋" w:cs="仿宋" w:hint="eastAsia"/>
          <w:sz w:val="32"/>
          <w:szCs w:val="32"/>
          <w:lang w:eastAsia="zh-CN"/>
        </w:rPr>
        <w:lastRenderedPageBreak/>
        <w:t>他系统的对接；</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5</w:t>
      </w:r>
      <w:r>
        <w:rPr>
          <w:rFonts w:ascii="仿宋" w:eastAsia="仿宋" w:hAnsi="仿宋" w:cs="仿宋" w:hint="eastAsia"/>
          <w:b/>
          <w:bCs/>
          <w:sz w:val="32"/>
          <w:szCs w:val="32"/>
          <w:lang w:eastAsia="zh-CN"/>
        </w:rPr>
        <w:t>、系统管理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企业的“双</w:t>
      </w:r>
      <w:r>
        <w:rPr>
          <w:rFonts w:ascii="仿宋" w:eastAsia="仿宋" w:hAnsi="仿宋" w:cs="仿宋" w:hint="eastAsia"/>
          <w:sz w:val="32"/>
          <w:szCs w:val="32"/>
          <w:lang w:eastAsia="zh-CN"/>
        </w:rPr>
        <w:t>重预防体系</w:t>
      </w:r>
      <w:r>
        <w:rPr>
          <w:rFonts w:ascii="仿宋" w:eastAsia="仿宋" w:hAnsi="仿宋" w:cs="仿宋" w:hint="eastAsia"/>
          <w:sz w:val="32"/>
          <w:szCs w:val="32"/>
          <w:lang w:eastAsia="zh-CN"/>
        </w:rPr>
        <w:t>”系统管理员应定期对信息系统中涉及本单位相关内容进行定期更新和维护，更新内容主要包括企业管理机构、生产工艺、设备设施、安全风险评价清单、风险点源库数据、风险点隐患排查</w:t>
      </w:r>
      <w:r>
        <w:rPr>
          <w:rFonts w:ascii="仿宋" w:eastAsia="仿宋" w:hAnsi="仿宋" w:cs="仿宋" w:hint="eastAsia"/>
          <w:sz w:val="32"/>
          <w:szCs w:val="32"/>
          <w:lang w:eastAsia="zh-CN"/>
        </w:rPr>
        <w:t>清单</w:t>
      </w:r>
      <w:r>
        <w:rPr>
          <w:rFonts w:ascii="仿宋" w:eastAsia="仿宋" w:hAnsi="仿宋" w:cs="仿宋" w:hint="eastAsia"/>
          <w:sz w:val="32"/>
          <w:szCs w:val="32"/>
          <w:lang w:eastAsia="zh-CN"/>
        </w:rPr>
        <w:t>、隐患</w:t>
      </w:r>
      <w:r>
        <w:rPr>
          <w:rFonts w:ascii="仿宋" w:eastAsia="仿宋" w:hAnsi="仿宋" w:cs="仿宋" w:hint="eastAsia"/>
          <w:sz w:val="32"/>
          <w:szCs w:val="32"/>
          <w:lang w:eastAsia="zh-CN"/>
        </w:rPr>
        <w:t>排查治理</w:t>
      </w:r>
      <w:r>
        <w:rPr>
          <w:rFonts w:ascii="仿宋" w:eastAsia="仿宋" w:hAnsi="仿宋" w:cs="仿宋" w:hint="eastAsia"/>
          <w:sz w:val="32"/>
          <w:szCs w:val="32"/>
          <w:lang w:eastAsia="zh-CN"/>
        </w:rPr>
        <w:t>信息</w:t>
      </w:r>
      <w:r>
        <w:rPr>
          <w:rFonts w:ascii="仿宋" w:eastAsia="仿宋" w:hAnsi="仿宋" w:cs="仿宋" w:hint="eastAsia"/>
          <w:sz w:val="32"/>
          <w:szCs w:val="32"/>
          <w:lang w:eastAsia="zh-CN"/>
        </w:rPr>
        <w:t>数据库</w:t>
      </w:r>
      <w:r>
        <w:rPr>
          <w:rFonts w:ascii="仿宋" w:eastAsia="仿宋" w:hAnsi="仿宋" w:cs="仿宋" w:hint="eastAsia"/>
          <w:sz w:val="32"/>
          <w:szCs w:val="32"/>
          <w:lang w:eastAsia="zh-CN"/>
        </w:rPr>
        <w:t>等内容。</w:t>
      </w:r>
    </w:p>
    <w:p w:rsidR="00F525B0" w:rsidRDefault="00F525B0">
      <w:pPr>
        <w:rPr>
          <w:rFonts w:ascii="黑体" w:eastAsia="黑体" w:hAnsi="黑体" w:cs="黑体"/>
          <w:b/>
          <w:bCs/>
          <w:color w:val="FF0000"/>
          <w:sz w:val="32"/>
          <w:szCs w:val="32"/>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十四、</w:t>
      </w:r>
      <w:r>
        <w:rPr>
          <w:rFonts w:ascii="黑体" w:eastAsia="黑体" w:hAnsi="黑体" w:cs="黑体" w:hint="eastAsia"/>
          <w:b/>
          <w:bCs/>
          <w:color w:val="FF0000"/>
          <w:sz w:val="32"/>
          <w:szCs w:val="32"/>
          <w:lang w:eastAsia="zh-CN"/>
        </w:rPr>
        <w:t>文档管理</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企业应完整保存体现风险管控</w:t>
      </w:r>
      <w:r>
        <w:rPr>
          <w:rFonts w:ascii="仿宋" w:eastAsia="仿宋" w:hAnsi="仿宋" w:cs="仿宋" w:hint="eastAsia"/>
          <w:sz w:val="32"/>
          <w:szCs w:val="32"/>
          <w:lang w:eastAsia="zh-CN"/>
        </w:rPr>
        <w:t>与隐患治理</w:t>
      </w:r>
      <w:r>
        <w:rPr>
          <w:rFonts w:ascii="仿宋" w:eastAsia="仿宋" w:hAnsi="仿宋" w:cs="仿宋" w:hint="eastAsia"/>
          <w:sz w:val="32"/>
          <w:szCs w:val="32"/>
          <w:lang w:eastAsia="zh-CN"/>
        </w:rPr>
        <w:t>过程的记录资料，并分类建档管理。至少应包括风险管控制度、风险点台账、危险源辨识与风险评价表，以及风险分级管控清单</w:t>
      </w:r>
      <w:r>
        <w:rPr>
          <w:rFonts w:ascii="仿宋" w:eastAsia="仿宋" w:hAnsi="仿宋" w:cs="仿宋" w:hint="eastAsia"/>
          <w:sz w:val="32"/>
          <w:szCs w:val="32"/>
          <w:lang w:eastAsia="zh-CN"/>
        </w:rPr>
        <w:t>和隐患排查治理清单</w:t>
      </w:r>
      <w:r>
        <w:rPr>
          <w:rFonts w:ascii="仿宋" w:eastAsia="仿宋" w:hAnsi="仿宋" w:cs="仿宋" w:hint="eastAsia"/>
          <w:sz w:val="32"/>
          <w:szCs w:val="32"/>
          <w:lang w:eastAsia="zh-CN"/>
        </w:rPr>
        <w:t>等内容的文件</w:t>
      </w:r>
      <w:r>
        <w:rPr>
          <w:rFonts w:ascii="仿宋" w:eastAsia="仿宋" w:hAnsi="仿宋" w:cs="仿宋" w:hint="eastAsia"/>
          <w:sz w:val="32"/>
          <w:szCs w:val="32"/>
          <w:lang w:eastAsia="zh-CN"/>
        </w:rPr>
        <w:t>资料，</w:t>
      </w:r>
      <w:r>
        <w:rPr>
          <w:rFonts w:ascii="仿宋" w:eastAsia="仿宋" w:hAnsi="仿宋" w:cs="仿宋" w:hint="eastAsia"/>
          <w:sz w:val="32"/>
          <w:szCs w:val="32"/>
          <w:lang w:eastAsia="zh-CN"/>
        </w:rPr>
        <w:t>并建立和保存有关记录的电子文档；涉及重大风险</w:t>
      </w:r>
      <w:r>
        <w:rPr>
          <w:rFonts w:ascii="仿宋" w:eastAsia="仿宋" w:hAnsi="仿宋" w:cs="仿宋" w:hint="eastAsia"/>
          <w:sz w:val="32"/>
          <w:szCs w:val="32"/>
          <w:lang w:eastAsia="zh-CN"/>
        </w:rPr>
        <w:t>、重大风险和重大隐患</w:t>
      </w:r>
      <w:r>
        <w:rPr>
          <w:rFonts w:ascii="仿宋" w:eastAsia="仿宋" w:hAnsi="仿宋" w:cs="仿宋" w:hint="eastAsia"/>
          <w:sz w:val="32"/>
          <w:szCs w:val="32"/>
          <w:lang w:eastAsia="zh-CN"/>
        </w:rPr>
        <w:t>时，其辨识、评价</w:t>
      </w:r>
      <w:r>
        <w:rPr>
          <w:rFonts w:ascii="仿宋" w:eastAsia="仿宋" w:hAnsi="仿宋" w:cs="仿宋" w:hint="eastAsia"/>
          <w:sz w:val="32"/>
          <w:szCs w:val="32"/>
          <w:lang w:eastAsia="zh-CN"/>
        </w:rPr>
        <w:t>、</w:t>
      </w:r>
      <w:r>
        <w:rPr>
          <w:rFonts w:ascii="仿宋" w:eastAsia="仿宋" w:hAnsi="仿宋" w:cs="仿宋" w:hint="eastAsia"/>
          <w:sz w:val="32"/>
          <w:szCs w:val="32"/>
          <w:lang w:eastAsia="zh-CN"/>
        </w:rPr>
        <w:t>控制措施</w:t>
      </w:r>
      <w:r>
        <w:rPr>
          <w:rFonts w:ascii="仿宋" w:eastAsia="仿宋" w:hAnsi="仿宋" w:cs="仿宋" w:hint="eastAsia"/>
          <w:sz w:val="32"/>
          <w:szCs w:val="32"/>
          <w:lang w:eastAsia="zh-CN"/>
        </w:rPr>
        <w:t>和隐患治理全程记录</w:t>
      </w:r>
      <w:r>
        <w:rPr>
          <w:rFonts w:ascii="仿宋" w:eastAsia="仿宋" w:hAnsi="仿宋" w:cs="仿宋" w:hint="eastAsia"/>
          <w:sz w:val="32"/>
          <w:szCs w:val="32"/>
          <w:lang w:eastAsia="zh-CN"/>
        </w:rPr>
        <w:t>等，应单独建档管理。</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文档记录包括但不限于：</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（一）</w:t>
      </w:r>
      <w:r>
        <w:rPr>
          <w:rFonts w:ascii="仿宋" w:eastAsia="仿宋" w:hAnsi="仿宋" w:cs="仿宋" w:hint="eastAsia"/>
          <w:sz w:val="32"/>
          <w:szCs w:val="32"/>
          <w:lang w:eastAsia="zh-CN"/>
        </w:rPr>
        <w:t>安全风险分级管控制度；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（二）</w:t>
      </w:r>
      <w:r>
        <w:rPr>
          <w:rFonts w:ascii="仿宋" w:eastAsia="仿宋" w:hAnsi="仿宋" w:cs="仿宋" w:hint="eastAsia"/>
          <w:sz w:val="32"/>
          <w:szCs w:val="32"/>
          <w:lang w:eastAsia="zh-CN"/>
        </w:rPr>
        <w:t>危险</w:t>
      </w:r>
      <w:proofErr w:type="gramStart"/>
      <w:r>
        <w:rPr>
          <w:rFonts w:ascii="仿宋" w:eastAsia="仿宋" w:hAnsi="仿宋" w:cs="仿宋" w:hint="eastAsia"/>
          <w:sz w:val="32"/>
          <w:szCs w:val="32"/>
          <w:lang w:eastAsia="zh-CN"/>
        </w:rPr>
        <w:t>源登记</w:t>
      </w:r>
      <w:proofErr w:type="gramEnd"/>
      <w:r>
        <w:rPr>
          <w:rFonts w:ascii="仿宋" w:eastAsia="仿宋" w:hAnsi="仿宋" w:cs="仿宋" w:hint="eastAsia"/>
          <w:sz w:val="32"/>
          <w:szCs w:val="32"/>
          <w:lang w:eastAsia="zh-CN"/>
        </w:rPr>
        <w:t>台账；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（三）</w:t>
      </w:r>
      <w:r>
        <w:rPr>
          <w:rFonts w:ascii="仿宋" w:eastAsia="仿宋" w:hAnsi="仿宋" w:cs="仿宋" w:hint="eastAsia"/>
          <w:sz w:val="32"/>
          <w:szCs w:val="32"/>
          <w:lang w:eastAsia="zh-CN"/>
        </w:rPr>
        <w:t>危险源辨识与风险分析、评价记录；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（四）</w:t>
      </w:r>
      <w:r>
        <w:rPr>
          <w:rFonts w:ascii="仿宋" w:eastAsia="仿宋" w:hAnsi="仿宋" w:cs="仿宋" w:hint="eastAsia"/>
          <w:sz w:val="32"/>
          <w:szCs w:val="32"/>
          <w:lang w:eastAsia="zh-CN"/>
        </w:rPr>
        <w:t>风险分级管控清单；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（五）</w:t>
      </w:r>
      <w:r>
        <w:rPr>
          <w:rFonts w:ascii="仿宋" w:eastAsia="仿宋" w:hAnsi="仿宋" w:cs="仿宋" w:hint="eastAsia"/>
          <w:sz w:val="32"/>
          <w:szCs w:val="32"/>
          <w:lang w:eastAsia="zh-CN"/>
        </w:rPr>
        <w:t>重大风险管控记录；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（六）</w:t>
      </w:r>
      <w:r>
        <w:rPr>
          <w:rFonts w:ascii="仿宋" w:eastAsia="仿宋" w:hAnsi="仿宋" w:cs="仿宋" w:hint="eastAsia"/>
          <w:sz w:val="32"/>
          <w:szCs w:val="32"/>
          <w:lang w:eastAsia="zh-CN"/>
        </w:rPr>
        <w:t>隐患排查治理制度；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（七）隐患排查清单；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（八）</w:t>
      </w:r>
      <w:r>
        <w:rPr>
          <w:rFonts w:ascii="仿宋" w:eastAsia="仿宋" w:hAnsi="仿宋" w:cs="仿宋" w:hint="eastAsia"/>
          <w:sz w:val="32"/>
          <w:szCs w:val="32"/>
          <w:lang w:eastAsia="zh-CN"/>
        </w:rPr>
        <w:t>隐患排查</w:t>
      </w:r>
      <w:proofErr w:type="gramStart"/>
      <w:r>
        <w:rPr>
          <w:rFonts w:ascii="仿宋" w:eastAsia="仿宋" w:hAnsi="仿宋" w:cs="仿宋" w:hint="eastAsia"/>
          <w:sz w:val="32"/>
          <w:szCs w:val="32"/>
          <w:lang w:eastAsia="zh-CN"/>
        </w:rPr>
        <w:t>治理台</w:t>
      </w:r>
      <w:proofErr w:type="gramEnd"/>
      <w:r>
        <w:rPr>
          <w:rFonts w:ascii="仿宋" w:eastAsia="仿宋" w:hAnsi="仿宋" w:cs="仿宋" w:hint="eastAsia"/>
          <w:sz w:val="32"/>
          <w:szCs w:val="32"/>
          <w:lang w:eastAsia="zh-CN"/>
        </w:rPr>
        <w:t>账；</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（九）</w:t>
      </w:r>
      <w:r>
        <w:rPr>
          <w:rFonts w:ascii="仿宋" w:eastAsia="仿宋" w:hAnsi="仿宋" w:cs="仿宋" w:hint="eastAsia"/>
          <w:sz w:val="32"/>
          <w:szCs w:val="32"/>
          <w:lang w:eastAsia="zh-CN"/>
        </w:rPr>
        <w:t>重大隐患治理方案等。</w:t>
      </w:r>
    </w:p>
    <w:p w:rsidR="00F525B0" w:rsidRDefault="00F525B0">
      <w:pPr>
        <w:rPr>
          <w:rFonts w:ascii="仿宋" w:eastAsia="仿宋" w:hAnsi="仿宋" w:cs="仿宋"/>
          <w:sz w:val="32"/>
          <w:szCs w:val="32"/>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十五、双重预防体系建设</w:t>
      </w:r>
      <w:r>
        <w:rPr>
          <w:rFonts w:ascii="黑体" w:eastAsia="黑体" w:hAnsi="黑体" w:cs="黑体" w:hint="eastAsia"/>
          <w:b/>
          <w:bCs/>
          <w:color w:val="FF0000"/>
          <w:sz w:val="32"/>
          <w:szCs w:val="32"/>
          <w:lang w:eastAsia="zh-CN"/>
        </w:rPr>
        <w:t>效果</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通过风险管控</w:t>
      </w:r>
      <w:r>
        <w:rPr>
          <w:rFonts w:ascii="仿宋" w:eastAsia="仿宋" w:hAnsi="仿宋" w:cs="仿宋" w:hint="eastAsia"/>
          <w:sz w:val="32"/>
          <w:szCs w:val="32"/>
          <w:lang w:eastAsia="zh-CN"/>
        </w:rPr>
        <w:t>与隐患治理双重预防体系</w:t>
      </w:r>
      <w:r>
        <w:rPr>
          <w:rFonts w:ascii="仿宋" w:eastAsia="仿宋" w:hAnsi="仿宋" w:cs="仿宋" w:hint="eastAsia"/>
          <w:sz w:val="32"/>
          <w:szCs w:val="32"/>
          <w:lang w:eastAsia="zh-CN"/>
        </w:rPr>
        <w:t>建设，至少在以下方面</w:t>
      </w:r>
      <w:r>
        <w:rPr>
          <w:rFonts w:ascii="仿宋" w:eastAsia="仿宋" w:hAnsi="仿宋" w:cs="仿宋" w:hint="eastAsia"/>
          <w:sz w:val="32"/>
          <w:szCs w:val="32"/>
          <w:lang w:eastAsia="zh-CN"/>
        </w:rPr>
        <w:t>实现提升</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（一）安全管理责任更加明确；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（二）风险管控措施持续有效；</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（三）风险管控能力明显提升；</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（四）隐患治理机制更加完善；</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（五）生产安全事故明显减少；</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（六）本质安全水平明显提高。</w:t>
      </w:r>
    </w:p>
    <w:p w:rsidR="00F525B0" w:rsidRDefault="00F525B0">
      <w:pPr>
        <w:rPr>
          <w:lang w:eastAsia="zh-CN"/>
        </w:rPr>
      </w:pPr>
    </w:p>
    <w:p w:rsidR="00F525B0" w:rsidRDefault="00153DC5">
      <w:pPr>
        <w:rPr>
          <w:rFonts w:ascii="黑体" w:eastAsia="黑体" w:hAnsi="黑体" w:cs="黑体"/>
          <w:b/>
          <w:bCs/>
          <w:color w:val="FF0000"/>
          <w:sz w:val="32"/>
          <w:szCs w:val="32"/>
          <w:lang w:eastAsia="zh-CN"/>
        </w:rPr>
      </w:pPr>
      <w:r>
        <w:rPr>
          <w:rFonts w:ascii="黑体" w:eastAsia="黑体" w:hAnsi="黑体" w:cs="黑体" w:hint="eastAsia"/>
          <w:b/>
          <w:bCs/>
          <w:color w:val="FF0000"/>
          <w:sz w:val="32"/>
          <w:szCs w:val="32"/>
          <w:lang w:eastAsia="zh-CN"/>
        </w:rPr>
        <w:t>十六、</w:t>
      </w:r>
      <w:r>
        <w:rPr>
          <w:rFonts w:ascii="黑体" w:eastAsia="黑体" w:hAnsi="黑体" w:cs="黑体" w:hint="eastAsia"/>
          <w:b/>
          <w:bCs/>
          <w:color w:val="FF0000"/>
          <w:sz w:val="32"/>
          <w:szCs w:val="32"/>
          <w:lang w:eastAsia="zh-CN"/>
        </w:rPr>
        <w:t>持续改进</w:t>
      </w:r>
    </w:p>
    <w:p w:rsidR="00F525B0" w:rsidRDefault="00F525B0">
      <w:pPr>
        <w:rPr>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企业应根据双重预防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建设自评结果所反映的问题和趋势，客观分析企业双重预防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的运行质量，及时修正发现的问题和偏差，完善安全风险管控制度</w:t>
      </w:r>
      <w:r>
        <w:rPr>
          <w:rFonts w:ascii="仿宋" w:eastAsia="仿宋" w:hAnsi="仿宋" w:cs="仿宋" w:hint="eastAsia"/>
          <w:sz w:val="32"/>
          <w:szCs w:val="32"/>
          <w:lang w:eastAsia="zh-CN"/>
        </w:rPr>
        <w:t>和</w:t>
      </w:r>
      <w:r>
        <w:rPr>
          <w:rFonts w:ascii="仿宋" w:eastAsia="仿宋" w:hAnsi="仿宋" w:cs="仿宋" w:hint="eastAsia"/>
          <w:sz w:val="32"/>
          <w:szCs w:val="32"/>
          <w:lang w:eastAsia="zh-CN"/>
        </w:rPr>
        <w:t>隐患治理</w:t>
      </w:r>
      <w:r>
        <w:rPr>
          <w:rFonts w:ascii="仿宋" w:eastAsia="仿宋" w:hAnsi="仿宋" w:cs="仿宋" w:hint="eastAsia"/>
          <w:sz w:val="32"/>
          <w:szCs w:val="32"/>
          <w:lang w:eastAsia="zh-CN"/>
        </w:rPr>
        <w:t>措施</w:t>
      </w:r>
      <w:r>
        <w:rPr>
          <w:rFonts w:ascii="仿宋" w:eastAsia="仿宋" w:hAnsi="仿宋" w:cs="仿宋" w:hint="eastAsia"/>
          <w:sz w:val="32"/>
          <w:szCs w:val="32"/>
          <w:lang w:eastAsia="zh-CN"/>
        </w:rPr>
        <w:t>，强化</w:t>
      </w:r>
      <w:r>
        <w:rPr>
          <w:rFonts w:ascii="仿宋" w:eastAsia="仿宋" w:hAnsi="仿宋" w:cs="仿宋" w:hint="eastAsia"/>
          <w:sz w:val="32"/>
          <w:szCs w:val="32"/>
          <w:lang w:eastAsia="zh-CN"/>
        </w:rPr>
        <w:t>“</w:t>
      </w:r>
      <w:r>
        <w:rPr>
          <w:rFonts w:ascii="仿宋" w:eastAsia="仿宋" w:hAnsi="仿宋" w:cs="仿宋" w:hint="eastAsia"/>
          <w:sz w:val="32"/>
          <w:szCs w:val="32"/>
          <w:lang w:eastAsia="zh-CN"/>
        </w:rPr>
        <w:t>两道防线</w:t>
      </w:r>
      <w:r>
        <w:rPr>
          <w:rFonts w:ascii="仿宋" w:eastAsia="仿宋" w:hAnsi="仿宋" w:cs="仿宋" w:hint="eastAsia"/>
          <w:sz w:val="32"/>
          <w:szCs w:val="32"/>
          <w:lang w:eastAsia="zh-CN"/>
        </w:rPr>
        <w:t>”</w:t>
      </w:r>
      <w:r>
        <w:rPr>
          <w:rFonts w:ascii="仿宋" w:eastAsia="仿宋" w:hAnsi="仿宋" w:cs="仿宋" w:hint="eastAsia"/>
          <w:sz w:val="32"/>
          <w:szCs w:val="32"/>
          <w:lang w:eastAsia="zh-CN"/>
        </w:rPr>
        <w:t>，持续改进</w:t>
      </w:r>
      <w:r>
        <w:rPr>
          <w:rFonts w:ascii="仿宋" w:eastAsia="仿宋" w:hAnsi="仿宋" w:cs="仿宋" w:hint="eastAsia"/>
          <w:sz w:val="32"/>
          <w:szCs w:val="32"/>
          <w:lang w:eastAsia="zh-CN"/>
        </w:rPr>
        <w:t>提升</w:t>
      </w:r>
      <w:r>
        <w:rPr>
          <w:rFonts w:ascii="仿宋" w:eastAsia="仿宋" w:hAnsi="仿宋" w:cs="仿宋" w:hint="eastAsia"/>
          <w:sz w:val="32"/>
          <w:szCs w:val="32"/>
          <w:lang w:eastAsia="zh-CN"/>
        </w:rPr>
        <w:t>，不断提高</w:t>
      </w:r>
      <w:r>
        <w:rPr>
          <w:rFonts w:ascii="仿宋" w:eastAsia="仿宋" w:hAnsi="仿宋" w:cs="仿宋" w:hint="eastAsia"/>
          <w:sz w:val="32"/>
          <w:szCs w:val="32"/>
          <w:lang w:eastAsia="zh-CN"/>
        </w:rPr>
        <w:t>本质</w:t>
      </w:r>
      <w:r>
        <w:rPr>
          <w:rFonts w:ascii="仿宋" w:eastAsia="仿宋" w:hAnsi="仿宋" w:cs="仿宋" w:hint="eastAsia"/>
          <w:sz w:val="32"/>
          <w:szCs w:val="32"/>
          <w:lang w:eastAsia="zh-CN"/>
        </w:rPr>
        <w:t>安全水平。</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评</w:t>
      </w:r>
      <w:r>
        <w:rPr>
          <w:rFonts w:ascii="仿宋" w:eastAsia="仿宋" w:hAnsi="仿宋" w:cs="仿宋" w:hint="eastAsia"/>
          <w:b/>
          <w:bCs/>
          <w:sz w:val="32"/>
          <w:szCs w:val="32"/>
          <w:lang w:eastAsia="zh-CN"/>
        </w:rPr>
        <w:t>估</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1</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w:t>
      </w:r>
      <w:r>
        <w:rPr>
          <w:rFonts w:ascii="仿宋" w:eastAsia="仿宋" w:hAnsi="仿宋" w:cs="仿宋" w:hint="eastAsia"/>
          <w:sz w:val="32"/>
          <w:szCs w:val="32"/>
          <w:lang w:eastAsia="zh-CN"/>
        </w:rPr>
        <w:t>应定期</w:t>
      </w:r>
      <w:r>
        <w:rPr>
          <w:rFonts w:ascii="仿宋" w:eastAsia="仿宋" w:hAnsi="仿宋" w:cs="仿宋" w:hint="eastAsia"/>
          <w:sz w:val="32"/>
          <w:szCs w:val="32"/>
          <w:lang w:eastAsia="zh-CN"/>
        </w:rPr>
        <w:t>对风险</w:t>
      </w:r>
      <w:r>
        <w:rPr>
          <w:rFonts w:ascii="仿宋" w:eastAsia="仿宋" w:hAnsi="仿宋" w:cs="仿宋" w:hint="eastAsia"/>
          <w:sz w:val="32"/>
          <w:szCs w:val="32"/>
          <w:lang w:eastAsia="zh-CN"/>
        </w:rPr>
        <w:t>管控与</w:t>
      </w:r>
      <w:r>
        <w:rPr>
          <w:rFonts w:ascii="仿宋" w:eastAsia="仿宋" w:hAnsi="仿宋" w:cs="仿宋" w:hint="eastAsia"/>
          <w:sz w:val="32"/>
          <w:szCs w:val="32"/>
          <w:lang w:eastAsia="zh-CN"/>
        </w:rPr>
        <w:t>隐患治理双重预防体系运行情况</w:t>
      </w:r>
      <w:r>
        <w:rPr>
          <w:rFonts w:ascii="仿宋" w:eastAsia="仿宋" w:hAnsi="仿宋" w:cs="仿宋" w:hint="eastAsia"/>
          <w:sz w:val="32"/>
          <w:szCs w:val="32"/>
          <w:lang w:eastAsia="zh-CN"/>
        </w:rPr>
        <w:t>进行系统性评</w:t>
      </w:r>
      <w:r>
        <w:rPr>
          <w:rFonts w:ascii="仿宋" w:eastAsia="仿宋" w:hAnsi="仿宋" w:cs="仿宋" w:hint="eastAsia"/>
          <w:sz w:val="32"/>
          <w:szCs w:val="32"/>
          <w:lang w:eastAsia="zh-CN"/>
        </w:rPr>
        <w:t>估</w:t>
      </w:r>
      <w:r>
        <w:rPr>
          <w:rFonts w:ascii="仿宋" w:eastAsia="仿宋" w:hAnsi="仿宋" w:cs="仿宋" w:hint="eastAsia"/>
          <w:sz w:val="32"/>
          <w:szCs w:val="32"/>
          <w:lang w:eastAsia="zh-CN"/>
        </w:rPr>
        <w:t>或更新</w:t>
      </w:r>
      <w:r>
        <w:rPr>
          <w:rFonts w:ascii="仿宋" w:eastAsia="仿宋" w:hAnsi="仿宋" w:cs="仿宋" w:hint="eastAsia"/>
          <w:sz w:val="32"/>
          <w:szCs w:val="32"/>
          <w:lang w:eastAsia="zh-CN"/>
        </w:rPr>
        <w:t>；</w:t>
      </w:r>
      <w:r>
        <w:rPr>
          <w:rFonts w:ascii="仿宋" w:eastAsia="仿宋" w:hAnsi="仿宋" w:cs="仿宋" w:hint="eastAsia"/>
          <w:sz w:val="32"/>
          <w:szCs w:val="32"/>
          <w:lang w:eastAsia="zh-CN"/>
        </w:rPr>
        <w:t>评估或更新应包括体系改进的可能性和对体系进行修改的必要性。</w:t>
      </w:r>
      <w:r>
        <w:rPr>
          <w:rFonts w:ascii="仿宋" w:eastAsia="仿宋" w:hAnsi="仿宋" w:cs="仿宋" w:hint="eastAsia"/>
          <w:sz w:val="32"/>
          <w:szCs w:val="32"/>
          <w:lang w:eastAsia="zh-CN"/>
        </w:rPr>
        <w:t>应根据非常规作业活动、新增功能性区域、装置或设施等适时开展</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辨识和风险评价</w:t>
      </w:r>
      <w:r>
        <w:rPr>
          <w:rFonts w:ascii="仿宋" w:eastAsia="仿宋" w:hAnsi="仿宋" w:cs="仿宋" w:hint="eastAsia"/>
          <w:sz w:val="32"/>
          <w:szCs w:val="32"/>
          <w:lang w:eastAsia="zh-CN"/>
        </w:rPr>
        <w:t>，</w:t>
      </w:r>
      <w:r>
        <w:rPr>
          <w:rFonts w:ascii="仿宋" w:eastAsia="仿宋" w:hAnsi="仿宋" w:cs="仿宋" w:hint="eastAsia"/>
          <w:sz w:val="32"/>
          <w:szCs w:val="32"/>
          <w:lang w:eastAsia="zh-CN"/>
        </w:rPr>
        <w:t>以确保其持续</w:t>
      </w:r>
      <w:r>
        <w:rPr>
          <w:rFonts w:ascii="仿宋" w:eastAsia="仿宋" w:hAnsi="仿宋" w:cs="仿宋" w:hint="eastAsia"/>
          <w:sz w:val="32"/>
          <w:szCs w:val="32"/>
          <w:lang w:eastAsia="zh-CN"/>
        </w:rPr>
        <w:t>可行性、</w:t>
      </w:r>
      <w:r>
        <w:rPr>
          <w:rFonts w:ascii="仿宋" w:eastAsia="仿宋" w:hAnsi="仿宋" w:cs="仿宋" w:hint="eastAsia"/>
          <w:sz w:val="32"/>
          <w:szCs w:val="32"/>
          <w:lang w:eastAsia="zh-CN"/>
        </w:rPr>
        <w:t>适宜性、充分性和有效性。</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企业应组织开展双重预防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运行情况自评工作，形成自评报告，并将自评结果对管理人员和从业人员通报，作为年度安全绩效考评的依据。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w:t>
      </w:r>
      <w:r>
        <w:rPr>
          <w:rFonts w:ascii="仿宋" w:eastAsia="仿宋" w:hAnsi="仿宋" w:cs="仿宋" w:hint="eastAsia"/>
          <w:sz w:val="32"/>
          <w:szCs w:val="32"/>
          <w:lang w:eastAsia="zh-CN"/>
        </w:rPr>
        <w:t>企业发生生产安全事故</w:t>
      </w:r>
      <w:r>
        <w:rPr>
          <w:rFonts w:ascii="仿宋" w:eastAsia="仿宋" w:hAnsi="仿宋" w:cs="仿宋" w:hint="eastAsia"/>
          <w:sz w:val="32"/>
          <w:szCs w:val="32"/>
          <w:lang w:eastAsia="zh-CN"/>
        </w:rPr>
        <w:t>后</w:t>
      </w:r>
      <w:r>
        <w:rPr>
          <w:rFonts w:ascii="仿宋" w:eastAsia="仿宋" w:hAnsi="仿宋" w:cs="仿宋" w:hint="eastAsia"/>
          <w:sz w:val="32"/>
          <w:szCs w:val="32"/>
          <w:lang w:eastAsia="zh-CN"/>
        </w:rPr>
        <w:t>，应通过自评全面查找双重预防</w:t>
      </w:r>
      <w:r>
        <w:rPr>
          <w:rFonts w:ascii="仿宋" w:eastAsia="仿宋" w:hAnsi="仿宋" w:cs="仿宋" w:hint="eastAsia"/>
          <w:sz w:val="32"/>
          <w:szCs w:val="32"/>
          <w:lang w:eastAsia="zh-CN"/>
        </w:rPr>
        <w:t>体系</w:t>
      </w:r>
      <w:r>
        <w:rPr>
          <w:rFonts w:ascii="仿宋" w:eastAsia="仿宋" w:hAnsi="仿宋" w:cs="仿宋" w:hint="eastAsia"/>
          <w:sz w:val="32"/>
          <w:szCs w:val="32"/>
          <w:lang w:eastAsia="zh-CN"/>
        </w:rPr>
        <w:t>存在的缺陷和不足。</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、对较大、重大风险的评估每年进行一次，对一般和低风险每三年评估一次。评估记录至少保存</w:t>
      </w:r>
      <w:r>
        <w:rPr>
          <w:rFonts w:ascii="仿宋" w:eastAsia="仿宋" w:hAnsi="仿宋" w:cs="仿宋" w:hint="eastAsia"/>
          <w:sz w:val="32"/>
          <w:szCs w:val="32"/>
          <w:lang w:eastAsia="zh-CN"/>
        </w:rPr>
        <w:t>5</w:t>
      </w:r>
      <w:r>
        <w:rPr>
          <w:rFonts w:ascii="仿宋" w:eastAsia="仿宋" w:hAnsi="仿宋" w:cs="仿宋" w:hint="eastAsia"/>
          <w:sz w:val="32"/>
          <w:szCs w:val="32"/>
          <w:lang w:eastAsia="zh-CN"/>
        </w:rPr>
        <w:t>年。</w:t>
      </w:r>
    </w:p>
    <w:p w:rsidR="00F525B0" w:rsidRDefault="00153DC5">
      <w:pPr>
        <w:ind w:firstLineChars="200" w:firstLine="643"/>
        <w:rPr>
          <w:rFonts w:ascii="仿宋" w:eastAsia="仿宋" w:hAnsi="仿宋" w:cs="仿宋"/>
          <w:b/>
          <w:bCs/>
          <w:sz w:val="32"/>
          <w:szCs w:val="32"/>
          <w:lang w:eastAsia="zh-CN"/>
        </w:rPr>
      </w:pPr>
      <w:r>
        <w:rPr>
          <w:rFonts w:ascii="仿宋" w:eastAsia="仿宋" w:hAnsi="仿宋" w:cs="仿宋" w:hint="eastAsia"/>
          <w:b/>
          <w:bCs/>
          <w:sz w:val="32"/>
          <w:szCs w:val="32"/>
          <w:lang w:eastAsia="zh-CN"/>
        </w:rPr>
        <w:t>（二）</w:t>
      </w:r>
      <w:r>
        <w:rPr>
          <w:rFonts w:ascii="仿宋" w:eastAsia="仿宋" w:hAnsi="仿宋" w:cs="仿宋" w:hint="eastAsia"/>
          <w:b/>
          <w:bCs/>
          <w:sz w:val="32"/>
          <w:szCs w:val="32"/>
          <w:lang w:eastAsia="zh-CN"/>
        </w:rPr>
        <w:t>更新</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企业应根据以下情况变化，及时更新风险</w:t>
      </w:r>
      <w:r>
        <w:rPr>
          <w:rFonts w:ascii="仿宋" w:eastAsia="仿宋" w:hAnsi="仿宋" w:cs="仿宋" w:hint="eastAsia"/>
          <w:sz w:val="32"/>
          <w:szCs w:val="32"/>
          <w:lang w:eastAsia="zh-CN"/>
        </w:rPr>
        <w:t>与隐患</w:t>
      </w:r>
      <w:r>
        <w:rPr>
          <w:rFonts w:ascii="仿宋" w:eastAsia="仿宋" w:hAnsi="仿宋" w:cs="仿宋" w:hint="eastAsia"/>
          <w:sz w:val="32"/>
          <w:szCs w:val="32"/>
          <w:lang w:eastAsia="zh-CN"/>
        </w:rPr>
        <w:t>信息：</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1.</w:t>
      </w:r>
      <w:r>
        <w:rPr>
          <w:rFonts w:ascii="仿宋" w:eastAsia="仿宋" w:hAnsi="仿宋" w:cs="仿宋" w:hint="eastAsia"/>
          <w:sz w:val="32"/>
          <w:szCs w:val="32"/>
          <w:lang w:eastAsia="zh-CN"/>
        </w:rPr>
        <w:t>法律法规及标准规程变化或更新；</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hint="eastAsia"/>
          <w:sz w:val="32"/>
          <w:szCs w:val="32"/>
          <w:lang w:eastAsia="zh-CN"/>
        </w:rPr>
        <w:t>政府规范性文件提出新要求；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hint="eastAsia"/>
          <w:sz w:val="32"/>
          <w:szCs w:val="32"/>
          <w:lang w:eastAsia="zh-CN"/>
        </w:rPr>
        <w:t>企业组织机构和安全管理机制发生变化；</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4.</w:t>
      </w:r>
      <w:r>
        <w:rPr>
          <w:rFonts w:ascii="仿宋" w:eastAsia="仿宋" w:hAnsi="仿宋" w:cs="仿宋" w:hint="eastAsia"/>
          <w:sz w:val="32"/>
          <w:szCs w:val="32"/>
          <w:lang w:eastAsia="zh-CN"/>
        </w:rPr>
        <w:t>企业生产工艺技术发生变化；</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5.</w:t>
      </w:r>
      <w:r>
        <w:rPr>
          <w:rFonts w:ascii="仿宋" w:eastAsia="仿宋" w:hAnsi="仿宋" w:cs="仿宋" w:hint="eastAsia"/>
          <w:sz w:val="32"/>
          <w:szCs w:val="32"/>
          <w:lang w:eastAsia="zh-CN"/>
        </w:rPr>
        <w:t>设施设备增减、使用的原辅材料变化；</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6.</w:t>
      </w:r>
      <w:r>
        <w:rPr>
          <w:rFonts w:ascii="仿宋" w:eastAsia="仿宋" w:hAnsi="仿宋" w:cs="仿宋" w:hint="eastAsia"/>
          <w:sz w:val="32"/>
          <w:szCs w:val="32"/>
          <w:lang w:eastAsia="zh-CN"/>
        </w:rPr>
        <w:t>企业自身提出更高的安全管理要求；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7.</w:t>
      </w:r>
      <w:r>
        <w:rPr>
          <w:rFonts w:ascii="仿宋" w:eastAsia="仿宋" w:hAnsi="仿宋" w:cs="仿宋" w:hint="eastAsia"/>
          <w:sz w:val="32"/>
          <w:szCs w:val="32"/>
          <w:lang w:eastAsia="zh-CN"/>
        </w:rPr>
        <w:t>事故（事件）或应急预案演练结果反馈的需求；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8.</w:t>
      </w:r>
      <w:r>
        <w:rPr>
          <w:rFonts w:ascii="仿宋" w:eastAsia="仿宋" w:hAnsi="仿宋" w:cs="仿宋" w:hint="eastAsia"/>
          <w:sz w:val="32"/>
          <w:szCs w:val="32"/>
          <w:lang w:eastAsia="zh-CN"/>
        </w:rPr>
        <w:t>其他情形出现应当进行更新的。</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（三）</w:t>
      </w:r>
      <w:r>
        <w:rPr>
          <w:rFonts w:ascii="仿宋" w:eastAsia="仿宋" w:hAnsi="仿宋" w:cs="仿宋" w:hint="eastAsia"/>
          <w:b/>
          <w:bCs/>
          <w:sz w:val="32"/>
          <w:szCs w:val="32"/>
          <w:lang w:eastAsia="zh-CN"/>
        </w:rPr>
        <w:t>沟通</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企业应建立有效的内外沟通机制，</w:t>
      </w:r>
      <w:r>
        <w:rPr>
          <w:rFonts w:ascii="仿宋" w:eastAsia="仿宋" w:hAnsi="仿宋" w:cs="仿宋" w:hint="eastAsia"/>
          <w:sz w:val="32"/>
          <w:szCs w:val="32"/>
          <w:lang w:eastAsia="zh-CN"/>
        </w:rPr>
        <w:t>通过双重预防体系信息管理平台</w:t>
      </w:r>
      <w:r>
        <w:rPr>
          <w:rFonts w:ascii="仿宋" w:eastAsia="仿宋" w:hAnsi="仿宋" w:cs="仿宋" w:hint="eastAsia"/>
          <w:sz w:val="32"/>
          <w:szCs w:val="32"/>
          <w:lang w:eastAsia="zh-CN"/>
        </w:rPr>
        <w:t>及时</w:t>
      </w:r>
      <w:r>
        <w:rPr>
          <w:rFonts w:ascii="仿宋" w:eastAsia="仿宋" w:hAnsi="仿宋" w:cs="仿宋" w:hint="eastAsia"/>
          <w:sz w:val="32"/>
          <w:szCs w:val="32"/>
          <w:lang w:eastAsia="zh-CN"/>
        </w:rPr>
        <w:t>向监管部门报告</w:t>
      </w:r>
      <w:r>
        <w:rPr>
          <w:rFonts w:ascii="仿宋" w:eastAsia="仿宋" w:hAnsi="仿宋" w:cs="仿宋" w:hint="eastAsia"/>
          <w:sz w:val="32"/>
          <w:szCs w:val="32"/>
          <w:lang w:eastAsia="zh-CN"/>
        </w:rPr>
        <w:t>风险</w:t>
      </w:r>
      <w:r>
        <w:rPr>
          <w:rFonts w:ascii="仿宋" w:eastAsia="仿宋" w:hAnsi="仿宋" w:cs="仿宋" w:hint="eastAsia"/>
          <w:sz w:val="32"/>
          <w:szCs w:val="32"/>
          <w:lang w:eastAsia="zh-CN"/>
        </w:rPr>
        <w:t>（</w:t>
      </w:r>
      <w:r>
        <w:rPr>
          <w:rFonts w:ascii="仿宋" w:eastAsia="仿宋" w:hAnsi="仿宋" w:cs="仿宋" w:hint="eastAsia"/>
          <w:sz w:val="32"/>
          <w:szCs w:val="32"/>
          <w:lang w:eastAsia="zh-CN"/>
        </w:rPr>
        <w:t>隐患</w:t>
      </w:r>
      <w:r>
        <w:rPr>
          <w:rFonts w:ascii="仿宋" w:eastAsia="仿宋" w:hAnsi="仿宋" w:cs="仿宋" w:hint="eastAsia"/>
          <w:sz w:val="32"/>
          <w:szCs w:val="32"/>
          <w:lang w:eastAsia="zh-CN"/>
        </w:rPr>
        <w:t>）</w:t>
      </w:r>
      <w:r>
        <w:rPr>
          <w:rFonts w:ascii="仿宋" w:eastAsia="仿宋" w:hAnsi="仿宋" w:cs="仿宋" w:hint="eastAsia"/>
          <w:sz w:val="32"/>
          <w:szCs w:val="32"/>
          <w:lang w:eastAsia="zh-CN"/>
        </w:rPr>
        <w:t>信息，</w:t>
      </w:r>
      <w:r>
        <w:rPr>
          <w:rFonts w:ascii="仿宋" w:eastAsia="仿宋" w:hAnsi="仿宋" w:cs="仿宋" w:hint="eastAsia"/>
          <w:sz w:val="32"/>
          <w:szCs w:val="32"/>
          <w:lang w:eastAsia="zh-CN"/>
        </w:rPr>
        <w:t>实现数据交换、信息共享，</w:t>
      </w:r>
      <w:r>
        <w:rPr>
          <w:rFonts w:ascii="仿宋" w:eastAsia="仿宋" w:hAnsi="仿宋" w:cs="仿宋" w:hint="eastAsia"/>
          <w:sz w:val="32"/>
          <w:szCs w:val="32"/>
          <w:lang w:eastAsia="zh-CN"/>
        </w:rPr>
        <w:t>提高管</w:t>
      </w:r>
      <w:proofErr w:type="gramStart"/>
      <w:r>
        <w:rPr>
          <w:rFonts w:ascii="仿宋" w:eastAsia="仿宋" w:hAnsi="仿宋" w:cs="仿宋" w:hint="eastAsia"/>
          <w:sz w:val="32"/>
          <w:szCs w:val="32"/>
          <w:lang w:eastAsia="zh-CN"/>
        </w:rPr>
        <w:t>控效果</w:t>
      </w:r>
      <w:proofErr w:type="gramEnd"/>
      <w:r>
        <w:rPr>
          <w:rFonts w:ascii="仿宋" w:eastAsia="仿宋" w:hAnsi="仿宋" w:cs="仿宋" w:hint="eastAsia"/>
          <w:sz w:val="32"/>
          <w:szCs w:val="32"/>
          <w:lang w:eastAsia="zh-CN"/>
        </w:rPr>
        <w:t>和效率。</w:t>
      </w:r>
    </w:p>
    <w:p w:rsidR="00F525B0" w:rsidRDefault="00153DC5">
      <w:pPr>
        <w:ind w:firstLineChars="100" w:firstLine="321"/>
        <w:rPr>
          <w:rFonts w:ascii="仿宋" w:eastAsia="仿宋" w:hAnsi="仿宋" w:cs="仿宋"/>
          <w:b/>
          <w:bCs/>
          <w:sz w:val="32"/>
          <w:szCs w:val="32"/>
          <w:lang w:eastAsia="zh-CN"/>
        </w:rPr>
      </w:pPr>
      <w:r>
        <w:rPr>
          <w:rFonts w:ascii="仿宋" w:eastAsia="仿宋" w:hAnsi="仿宋" w:cs="仿宋" w:hint="eastAsia"/>
          <w:b/>
          <w:bCs/>
          <w:sz w:val="32"/>
          <w:szCs w:val="32"/>
          <w:lang w:eastAsia="zh-CN"/>
        </w:rPr>
        <w:t>（四）考核</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企业应建立健全内部激励约束机制和绩效考核制度，调动和提高全员参与安全管理的积极主动性。对个人应奖惩并重，以奖为主；对部门或单位，应建立一套绩效考核办法，定期考核。</w:t>
      </w:r>
    </w:p>
    <w:p w:rsidR="00F525B0" w:rsidRDefault="00F525B0">
      <w:pPr>
        <w:rPr>
          <w:rFonts w:ascii="微软雅黑" w:eastAsia="微软雅黑" w:hAnsi="微软雅黑" w:cs="微软雅黑"/>
          <w:b/>
          <w:bCs/>
          <w:color w:val="FF0000"/>
          <w:sz w:val="44"/>
          <w:szCs w:val="44"/>
          <w:lang w:eastAsia="zh-CN"/>
        </w:rPr>
      </w:pPr>
    </w:p>
    <w:p w:rsidR="00F525B0" w:rsidRDefault="00F525B0" w:rsidP="00936B3E">
      <w:pPr>
        <w:ind w:leftChars="200" w:left="440"/>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sectPr w:rsidR="00F525B0" w:rsidSect="00256415">
          <w:footerReference w:type="default" r:id="rId11"/>
          <w:pgSz w:w="11906" w:h="16838"/>
          <w:pgMar w:top="1531" w:right="1531" w:bottom="1531" w:left="1644" w:header="851" w:footer="992" w:gutter="0"/>
          <w:cols w:space="425"/>
          <w:docGrid w:type="lines" w:linePitch="312"/>
        </w:sectPr>
      </w:pPr>
    </w:p>
    <w:p w:rsidR="00F525B0" w:rsidRDefault="00153DC5">
      <w:pPr>
        <w:rPr>
          <w:rFonts w:ascii="黑体" w:eastAsia="黑体" w:hAnsi="黑体" w:cs="黑体"/>
          <w:b/>
          <w:bCs/>
          <w:lang w:eastAsia="zh-CN"/>
        </w:rPr>
      </w:pPr>
      <w:r>
        <w:rPr>
          <w:rFonts w:ascii="黑体" w:eastAsia="黑体" w:hAnsi="黑体" w:cs="黑体" w:hint="eastAsia"/>
          <w:b/>
          <w:bCs/>
          <w:lang w:eastAsia="zh-CN"/>
        </w:rPr>
        <w:lastRenderedPageBreak/>
        <w:t>附件</w:t>
      </w:r>
      <w:r>
        <w:rPr>
          <w:rFonts w:ascii="黑体" w:eastAsia="黑体" w:hAnsi="黑体" w:cs="黑体" w:hint="eastAsia"/>
          <w:b/>
          <w:bCs/>
          <w:lang w:eastAsia="zh-CN"/>
        </w:rPr>
        <w:t>1</w:t>
      </w:r>
      <w:r>
        <w:rPr>
          <w:rFonts w:ascii="黑体" w:eastAsia="黑体" w:hAnsi="黑体" w:cs="黑体" w:hint="eastAsia"/>
          <w:b/>
          <w:bCs/>
          <w:lang w:eastAsia="zh-CN"/>
        </w:rPr>
        <w:t>：</w:t>
      </w:r>
      <w:r>
        <w:rPr>
          <w:rFonts w:ascii="黑体" w:eastAsia="黑体" w:hAnsi="黑体" w:cs="黑体" w:hint="eastAsia"/>
          <w:b/>
          <w:bCs/>
          <w:lang w:eastAsia="zh-CN"/>
        </w:rPr>
        <w:t xml:space="preserve"> </w:t>
      </w:r>
      <w:r>
        <w:rPr>
          <w:rFonts w:ascii="黑体" w:eastAsia="黑体" w:hAnsi="黑体" w:cs="黑体" w:hint="eastAsia"/>
          <w:b/>
          <w:bCs/>
          <w:lang w:eastAsia="zh-CN"/>
        </w:rPr>
        <w:t>双重预防机制工作程序</w:t>
      </w:r>
      <w:r>
        <w:rPr>
          <w:rFonts w:ascii="黑体" w:eastAsia="黑体" w:hAnsi="黑体" w:cs="黑体" w:hint="eastAsia"/>
          <w:b/>
          <w:bCs/>
          <w:lang w:eastAsia="zh-CN"/>
        </w:rPr>
        <w:t xml:space="preserve">  </w:t>
      </w:r>
      <w:r>
        <w:rPr>
          <w:rFonts w:ascii="黑体" w:eastAsia="黑体" w:hAnsi="黑体" w:cs="黑体" w:hint="eastAsia"/>
          <w:b/>
          <w:bCs/>
          <w:lang w:eastAsia="zh-CN"/>
        </w:rPr>
        <w:t>（规范性附录）</w:t>
      </w:r>
    </w:p>
    <w:p w:rsidR="00F525B0" w:rsidRDefault="00F525B0">
      <w:pPr>
        <w:rPr>
          <w:lang w:eastAsia="zh-CN"/>
        </w:rPr>
      </w:pPr>
    </w:p>
    <w:p w:rsidR="00F525B0" w:rsidRDefault="00153DC5">
      <w:pPr>
        <w:rPr>
          <w:lang w:eastAsia="zh-CN"/>
        </w:rPr>
      </w:pPr>
      <w:bookmarkStart w:id="16" w:name="_bookmark15"/>
      <w:bookmarkEnd w:id="16"/>
      <w:r>
        <w:rPr>
          <w:rFonts w:hint="eastAsia"/>
          <w:noProof/>
          <w:lang w:eastAsia="zh-CN" w:bidi="ar-SA"/>
        </w:rPr>
        <w:drawing>
          <wp:anchor distT="0" distB="0" distL="0" distR="0" simplePos="0" relativeHeight="1024" behindDoc="0" locked="0" layoutInCell="1" allowOverlap="1">
            <wp:simplePos x="0" y="0"/>
            <wp:positionH relativeFrom="page">
              <wp:posOffset>2816225</wp:posOffset>
            </wp:positionH>
            <wp:positionV relativeFrom="paragraph">
              <wp:posOffset>229235</wp:posOffset>
            </wp:positionV>
            <wp:extent cx="6588125" cy="3924300"/>
            <wp:effectExtent l="0" t="0" r="3175" b="0"/>
            <wp:wrapTopAndBottom/>
            <wp:docPr id="2" name="image1.jpeg"/>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2" cstate="print"/>
                    <a:stretch>
                      <a:fillRect/>
                    </a:stretch>
                  </pic:blipFill>
                  <pic:spPr>
                    <a:xfrm>
                      <a:off x="0" y="0"/>
                      <a:ext cx="6588125" cy="3924300"/>
                    </a:xfrm>
                    <a:prstGeom prst="rect">
                      <a:avLst/>
                    </a:prstGeom>
                  </pic:spPr>
                </pic:pic>
              </a:graphicData>
            </a:graphic>
          </wp:anchor>
        </w:drawing>
      </w:r>
    </w:p>
    <w:p w:rsidR="00F525B0" w:rsidRDefault="00F525B0">
      <w:pPr>
        <w:ind w:firstLineChars="1500" w:firstLine="3313"/>
        <w:rPr>
          <w:rFonts w:ascii="黑体" w:eastAsia="黑体" w:hAnsi="黑体" w:cs="黑体"/>
          <w:b/>
          <w:bCs/>
          <w:lang w:eastAsia="zh-CN"/>
        </w:rPr>
      </w:pPr>
    </w:p>
    <w:p w:rsidR="00F525B0" w:rsidRDefault="00F525B0">
      <w:pPr>
        <w:ind w:firstLineChars="1500" w:firstLine="3313"/>
        <w:rPr>
          <w:rFonts w:ascii="黑体" w:eastAsia="黑体" w:hAnsi="黑体" w:cs="黑体"/>
          <w:b/>
          <w:bCs/>
          <w:lang w:eastAsia="zh-CN"/>
        </w:rPr>
      </w:pPr>
    </w:p>
    <w:p w:rsidR="00F525B0" w:rsidRDefault="00F525B0">
      <w:pPr>
        <w:ind w:firstLineChars="1500" w:firstLine="3313"/>
        <w:rPr>
          <w:rFonts w:ascii="黑体" w:eastAsia="黑体" w:hAnsi="黑体" w:cs="黑体"/>
          <w:b/>
          <w:bCs/>
          <w:lang w:eastAsia="zh-CN"/>
        </w:rPr>
      </w:pPr>
    </w:p>
    <w:p w:rsidR="00F525B0" w:rsidRDefault="00153DC5">
      <w:pPr>
        <w:ind w:firstLineChars="1500" w:firstLine="3313"/>
        <w:rPr>
          <w:rFonts w:ascii="黑体" w:eastAsia="黑体" w:hAnsi="黑体" w:cs="黑体"/>
          <w:b/>
          <w:bCs/>
          <w:lang w:eastAsia="zh-CN"/>
        </w:rPr>
      </w:pPr>
      <w:r>
        <w:rPr>
          <w:rFonts w:ascii="黑体" w:eastAsia="黑体" w:hAnsi="黑体" w:cs="黑体" w:hint="eastAsia"/>
          <w:b/>
          <w:bCs/>
          <w:lang w:eastAsia="zh-CN"/>
        </w:rPr>
        <w:lastRenderedPageBreak/>
        <w:t>附录</w:t>
      </w:r>
      <w:r>
        <w:rPr>
          <w:rFonts w:ascii="黑体" w:eastAsia="黑体" w:hAnsi="黑体" w:cs="黑体" w:hint="eastAsia"/>
          <w:b/>
          <w:bCs/>
          <w:lang w:eastAsia="zh-CN"/>
        </w:rPr>
        <w:t xml:space="preserve"> </w:t>
      </w:r>
      <w:r>
        <w:rPr>
          <w:rFonts w:ascii="黑体" w:eastAsia="黑体" w:hAnsi="黑体" w:cs="黑体" w:hint="eastAsia"/>
          <w:b/>
          <w:bCs/>
          <w:lang w:eastAsia="zh-CN"/>
        </w:rPr>
        <w:t>2</w:t>
      </w:r>
      <w:r>
        <w:rPr>
          <w:rFonts w:ascii="黑体" w:eastAsia="黑体" w:hAnsi="黑体" w:cs="黑体" w:hint="eastAsia"/>
          <w:b/>
          <w:bCs/>
          <w:lang w:eastAsia="zh-CN"/>
        </w:rPr>
        <w:t>：</w:t>
      </w:r>
      <w:r>
        <w:rPr>
          <w:rFonts w:ascii="黑体" w:eastAsia="黑体" w:hAnsi="黑体" w:cs="黑体" w:hint="eastAsia"/>
          <w:b/>
          <w:bCs/>
          <w:lang w:eastAsia="zh-CN"/>
        </w:rPr>
        <w:t xml:space="preserve"> </w:t>
      </w:r>
      <w:r>
        <w:rPr>
          <w:rFonts w:ascii="黑体" w:eastAsia="黑体" w:hAnsi="黑体" w:cs="黑体" w:hint="eastAsia"/>
          <w:b/>
          <w:bCs/>
          <w:lang w:eastAsia="zh-CN"/>
        </w:rPr>
        <w:t>常用风险评估方法及其适用性</w:t>
      </w:r>
      <w:r>
        <w:rPr>
          <w:rFonts w:ascii="黑体" w:eastAsia="黑体" w:hAnsi="黑体" w:cs="黑体" w:hint="eastAsia"/>
          <w:b/>
          <w:bCs/>
          <w:lang w:eastAsia="zh-CN"/>
        </w:rPr>
        <w:t xml:space="preserve">   </w:t>
      </w:r>
      <w:r>
        <w:rPr>
          <w:rFonts w:ascii="黑体" w:eastAsia="黑体" w:hAnsi="黑体" w:cs="黑体" w:hint="eastAsia"/>
          <w:b/>
          <w:bCs/>
          <w:lang w:eastAsia="zh-CN"/>
        </w:rPr>
        <w:t>（资料性附录）</w:t>
      </w:r>
    </w:p>
    <w:p w:rsidR="00F525B0" w:rsidRDefault="00F525B0">
      <w:pPr>
        <w:rPr>
          <w:lang w:eastAsia="zh-CN"/>
        </w:rPr>
      </w:pPr>
    </w:p>
    <w:tbl>
      <w:tblPr>
        <w:tblW w:w="13887" w:type="dxa"/>
        <w:tblInd w:w="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77"/>
        <w:gridCol w:w="2774"/>
        <w:gridCol w:w="2385"/>
        <w:gridCol w:w="1260"/>
        <w:gridCol w:w="1215"/>
        <w:gridCol w:w="1575"/>
        <w:gridCol w:w="1080"/>
        <w:gridCol w:w="1321"/>
      </w:tblGrid>
      <w:tr w:rsidR="00F525B0">
        <w:trPr>
          <w:trHeight w:val="362"/>
        </w:trPr>
        <w:tc>
          <w:tcPr>
            <w:tcW w:w="2277" w:type="dxa"/>
            <w:vMerge w:val="restart"/>
          </w:tcPr>
          <w:p w:rsidR="00F525B0" w:rsidRDefault="00F525B0">
            <w:pPr>
              <w:rPr>
                <w:sz w:val="18"/>
                <w:szCs w:val="18"/>
                <w:lang w:eastAsia="zh-CN"/>
              </w:rPr>
            </w:pPr>
          </w:p>
          <w:p w:rsidR="00F525B0" w:rsidRDefault="00153DC5">
            <w:pPr>
              <w:rPr>
                <w:sz w:val="18"/>
                <w:szCs w:val="18"/>
              </w:rPr>
            </w:pPr>
            <w:r>
              <w:rPr>
                <w:rFonts w:hint="eastAsia"/>
                <w:sz w:val="18"/>
                <w:szCs w:val="18"/>
              </w:rPr>
              <w:t>评估方法</w:t>
            </w:r>
          </w:p>
        </w:tc>
        <w:tc>
          <w:tcPr>
            <w:tcW w:w="2774" w:type="dxa"/>
            <w:vMerge w:val="restart"/>
          </w:tcPr>
          <w:p w:rsidR="00F525B0" w:rsidRDefault="00F525B0">
            <w:pPr>
              <w:rPr>
                <w:sz w:val="18"/>
                <w:szCs w:val="18"/>
              </w:rPr>
            </w:pPr>
          </w:p>
          <w:p w:rsidR="00F525B0" w:rsidRDefault="00153DC5">
            <w:pPr>
              <w:ind w:firstLineChars="300" w:firstLine="540"/>
              <w:rPr>
                <w:sz w:val="18"/>
                <w:szCs w:val="18"/>
              </w:rPr>
            </w:pPr>
            <w:r>
              <w:rPr>
                <w:rFonts w:hint="eastAsia"/>
                <w:sz w:val="18"/>
                <w:szCs w:val="18"/>
              </w:rPr>
              <w:t>评估目的</w:t>
            </w:r>
          </w:p>
        </w:tc>
        <w:tc>
          <w:tcPr>
            <w:tcW w:w="2385" w:type="dxa"/>
            <w:vMerge w:val="restart"/>
          </w:tcPr>
          <w:p w:rsidR="00F525B0" w:rsidRDefault="00F525B0">
            <w:pPr>
              <w:rPr>
                <w:sz w:val="18"/>
                <w:szCs w:val="18"/>
              </w:rPr>
            </w:pPr>
          </w:p>
          <w:p w:rsidR="00F525B0" w:rsidRDefault="00153DC5">
            <w:pPr>
              <w:ind w:firstLineChars="700" w:firstLine="1260"/>
              <w:rPr>
                <w:sz w:val="18"/>
                <w:szCs w:val="18"/>
              </w:rPr>
            </w:pPr>
            <w:r>
              <w:rPr>
                <w:rFonts w:hint="eastAsia"/>
                <w:sz w:val="18"/>
                <w:szCs w:val="18"/>
              </w:rPr>
              <w:t>适用范围</w:t>
            </w:r>
          </w:p>
        </w:tc>
        <w:tc>
          <w:tcPr>
            <w:tcW w:w="1260" w:type="dxa"/>
            <w:vMerge w:val="restart"/>
          </w:tcPr>
          <w:p w:rsidR="00F525B0" w:rsidRDefault="00153DC5">
            <w:pPr>
              <w:ind w:firstLineChars="100" w:firstLine="180"/>
              <w:rPr>
                <w:sz w:val="18"/>
                <w:szCs w:val="18"/>
              </w:rPr>
            </w:pPr>
            <w:r>
              <w:rPr>
                <w:rFonts w:hint="eastAsia"/>
                <w:sz w:val="18"/>
                <w:szCs w:val="18"/>
              </w:rPr>
              <w:t>定性或定量</w:t>
            </w:r>
          </w:p>
        </w:tc>
        <w:tc>
          <w:tcPr>
            <w:tcW w:w="5191" w:type="dxa"/>
            <w:gridSpan w:val="4"/>
          </w:tcPr>
          <w:p w:rsidR="00F525B0" w:rsidRDefault="00153DC5">
            <w:pPr>
              <w:ind w:firstLineChars="1100" w:firstLine="1980"/>
              <w:rPr>
                <w:sz w:val="18"/>
                <w:szCs w:val="18"/>
              </w:rPr>
            </w:pPr>
            <w:r>
              <w:rPr>
                <w:rFonts w:hint="eastAsia"/>
                <w:sz w:val="18"/>
                <w:szCs w:val="18"/>
              </w:rPr>
              <w:t>可提供的评估结果</w:t>
            </w:r>
          </w:p>
        </w:tc>
      </w:tr>
      <w:tr w:rsidR="00F525B0">
        <w:trPr>
          <w:trHeight w:val="344"/>
        </w:trPr>
        <w:tc>
          <w:tcPr>
            <w:tcW w:w="2277" w:type="dxa"/>
            <w:vMerge/>
            <w:tcBorders>
              <w:top w:val="nil"/>
            </w:tcBorders>
          </w:tcPr>
          <w:p w:rsidR="00F525B0" w:rsidRDefault="00F525B0">
            <w:pPr>
              <w:rPr>
                <w:sz w:val="18"/>
                <w:szCs w:val="18"/>
              </w:rPr>
            </w:pPr>
          </w:p>
        </w:tc>
        <w:tc>
          <w:tcPr>
            <w:tcW w:w="2774" w:type="dxa"/>
            <w:vMerge/>
            <w:tcBorders>
              <w:top w:val="nil"/>
            </w:tcBorders>
          </w:tcPr>
          <w:p w:rsidR="00F525B0" w:rsidRDefault="00F525B0">
            <w:pPr>
              <w:rPr>
                <w:sz w:val="18"/>
                <w:szCs w:val="18"/>
              </w:rPr>
            </w:pPr>
          </w:p>
        </w:tc>
        <w:tc>
          <w:tcPr>
            <w:tcW w:w="2385" w:type="dxa"/>
            <w:vMerge/>
            <w:tcBorders>
              <w:top w:val="nil"/>
            </w:tcBorders>
          </w:tcPr>
          <w:p w:rsidR="00F525B0" w:rsidRDefault="00F525B0">
            <w:pPr>
              <w:rPr>
                <w:sz w:val="18"/>
                <w:szCs w:val="18"/>
              </w:rPr>
            </w:pPr>
          </w:p>
        </w:tc>
        <w:tc>
          <w:tcPr>
            <w:tcW w:w="1260" w:type="dxa"/>
            <w:vMerge/>
            <w:tcBorders>
              <w:top w:val="nil"/>
            </w:tcBorders>
          </w:tcPr>
          <w:p w:rsidR="00F525B0" w:rsidRDefault="00F525B0">
            <w:pPr>
              <w:rPr>
                <w:sz w:val="18"/>
                <w:szCs w:val="18"/>
              </w:rPr>
            </w:pPr>
          </w:p>
        </w:tc>
        <w:tc>
          <w:tcPr>
            <w:tcW w:w="1215" w:type="dxa"/>
          </w:tcPr>
          <w:p w:rsidR="00F525B0" w:rsidRDefault="00153DC5">
            <w:pPr>
              <w:ind w:firstLineChars="100" w:firstLine="180"/>
              <w:rPr>
                <w:sz w:val="18"/>
                <w:szCs w:val="18"/>
              </w:rPr>
            </w:pPr>
            <w:r>
              <w:rPr>
                <w:rFonts w:hint="eastAsia"/>
                <w:sz w:val="18"/>
                <w:szCs w:val="18"/>
              </w:rPr>
              <w:t>事故原因</w:t>
            </w:r>
          </w:p>
        </w:tc>
        <w:tc>
          <w:tcPr>
            <w:tcW w:w="1575" w:type="dxa"/>
          </w:tcPr>
          <w:p w:rsidR="00F525B0" w:rsidRDefault="00153DC5">
            <w:pPr>
              <w:ind w:firstLineChars="100" w:firstLine="180"/>
              <w:rPr>
                <w:sz w:val="18"/>
                <w:szCs w:val="18"/>
              </w:rPr>
            </w:pPr>
            <w:r>
              <w:rPr>
                <w:rFonts w:hint="eastAsia"/>
                <w:sz w:val="18"/>
                <w:szCs w:val="18"/>
              </w:rPr>
              <w:t>事故频率</w:t>
            </w:r>
            <w:r>
              <w:rPr>
                <w:rFonts w:hint="eastAsia"/>
                <w:sz w:val="18"/>
                <w:szCs w:val="18"/>
              </w:rPr>
              <w:t>/</w:t>
            </w:r>
            <w:r>
              <w:rPr>
                <w:rFonts w:hint="eastAsia"/>
                <w:sz w:val="18"/>
                <w:szCs w:val="18"/>
              </w:rPr>
              <w:t>概率</w:t>
            </w:r>
          </w:p>
        </w:tc>
        <w:tc>
          <w:tcPr>
            <w:tcW w:w="1080" w:type="dxa"/>
          </w:tcPr>
          <w:p w:rsidR="00F525B0" w:rsidRDefault="00153DC5">
            <w:pPr>
              <w:ind w:firstLineChars="100" w:firstLine="180"/>
              <w:rPr>
                <w:sz w:val="18"/>
                <w:szCs w:val="18"/>
              </w:rPr>
            </w:pPr>
            <w:r>
              <w:rPr>
                <w:rFonts w:hint="eastAsia"/>
                <w:sz w:val="18"/>
                <w:szCs w:val="18"/>
              </w:rPr>
              <w:t>事故后果</w:t>
            </w:r>
          </w:p>
        </w:tc>
        <w:tc>
          <w:tcPr>
            <w:tcW w:w="1321" w:type="dxa"/>
          </w:tcPr>
          <w:p w:rsidR="00F525B0" w:rsidRDefault="00153DC5">
            <w:pPr>
              <w:ind w:firstLineChars="100" w:firstLine="180"/>
              <w:rPr>
                <w:sz w:val="18"/>
                <w:szCs w:val="18"/>
              </w:rPr>
            </w:pPr>
            <w:r>
              <w:rPr>
                <w:rFonts w:hint="eastAsia"/>
                <w:sz w:val="18"/>
                <w:szCs w:val="18"/>
              </w:rPr>
              <w:t>风险分级</w:t>
            </w:r>
          </w:p>
        </w:tc>
      </w:tr>
      <w:tr w:rsidR="00F525B0">
        <w:trPr>
          <w:trHeight w:val="467"/>
        </w:trPr>
        <w:tc>
          <w:tcPr>
            <w:tcW w:w="2277" w:type="dxa"/>
          </w:tcPr>
          <w:p w:rsidR="00F525B0" w:rsidRDefault="00153DC5">
            <w:pPr>
              <w:rPr>
                <w:sz w:val="18"/>
                <w:szCs w:val="18"/>
              </w:rPr>
            </w:pPr>
            <w:r>
              <w:rPr>
                <w:rFonts w:hint="eastAsia"/>
                <w:sz w:val="18"/>
                <w:szCs w:val="18"/>
              </w:rPr>
              <w:t>预先危险性分析法</w:t>
            </w:r>
          </w:p>
        </w:tc>
        <w:tc>
          <w:tcPr>
            <w:tcW w:w="2774" w:type="dxa"/>
          </w:tcPr>
          <w:p w:rsidR="00F525B0" w:rsidRDefault="00153DC5">
            <w:pPr>
              <w:ind w:firstLineChars="100" w:firstLine="180"/>
              <w:rPr>
                <w:sz w:val="18"/>
                <w:szCs w:val="18"/>
              </w:rPr>
            </w:pPr>
            <w:r>
              <w:rPr>
                <w:rFonts w:hint="eastAsia"/>
                <w:sz w:val="18"/>
                <w:szCs w:val="18"/>
              </w:rPr>
              <w:t>危害分析、风险等级</w:t>
            </w:r>
          </w:p>
        </w:tc>
        <w:tc>
          <w:tcPr>
            <w:tcW w:w="2385" w:type="dxa"/>
          </w:tcPr>
          <w:p w:rsidR="00F525B0" w:rsidRDefault="00153DC5">
            <w:pPr>
              <w:ind w:firstLineChars="100" w:firstLine="180"/>
              <w:rPr>
                <w:sz w:val="18"/>
                <w:szCs w:val="18"/>
                <w:lang w:eastAsia="zh-CN"/>
              </w:rPr>
            </w:pPr>
            <w:r>
              <w:rPr>
                <w:rFonts w:hint="eastAsia"/>
                <w:sz w:val="18"/>
                <w:szCs w:val="18"/>
                <w:lang w:eastAsia="zh-CN"/>
              </w:rPr>
              <w:t>项目的初</w:t>
            </w:r>
            <w:r>
              <w:rPr>
                <w:rFonts w:hint="eastAsia"/>
                <w:sz w:val="18"/>
                <w:szCs w:val="18"/>
                <w:lang w:eastAsia="zh-CN"/>
              </w:rPr>
              <w:t>建</w:t>
            </w:r>
            <w:r>
              <w:rPr>
                <w:rFonts w:hint="eastAsia"/>
                <w:sz w:val="18"/>
                <w:szCs w:val="18"/>
                <w:lang w:eastAsia="zh-CN"/>
              </w:rPr>
              <w:t>维修改扩建变更</w:t>
            </w:r>
          </w:p>
        </w:tc>
        <w:tc>
          <w:tcPr>
            <w:tcW w:w="1260" w:type="dxa"/>
          </w:tcPr>
          <w:p w:rsidR="00F525B0" w:rsidRDefault="00153DC5">
            <w:pPr>
              <w:ind w:firstLineChars="200" w:firstLine="360"/>
              <w:rPr>
                <w:sz w:val="18"/>
                <w:szCs w:val="18"/>
              </w:rPr>
            </w:pPr>
            <w:r>
              <w:rPr>
                <w:rFonts w:hint="eastAsia"/>
                <w:sz w:val="18"/>
                <w:szCs w:val="18"/>
              </w:rPr>
              <w:t>定性</w:t>
            </w:r>
          </w:p>
        </w:tc>
        <w:tc>
          <w:tcPr>
            <w:tcW w:w="1215" w:type="dxa"/>
          </w:tcPr>
          <w:p w:rsidR="00F525B0" w:rsidRDefault="00153DC5">
            <w:pPr>
              <w:ind w:firstLineChars="200" w:firstLine="360"/>
              <w:rPr>
                <w:sz w:val="18"/>
                <w:szCs w:val="18"/>
              </w:rPr>
            </w:pPr>
            <w:r>
              <w:rPr>
                <w:rFonts w:hint="eastAsia"/>
                <w:sz w:val="18"/>
                <w:szCs w:val="18"/>
              </w:rPr>
              <w:t>提供</w:t>
            </w:r>
          </w:p>
        </w:tc>
        <w:tc>
          <w:tcPr>
            <w:tcW w:w="1575" w:type="dxa"/>
          </w:tcPr>
          <w:p w:rsidR="00F525B0" w:rsidRDefault="00153DC5">
            <w:pPr>
              <w:ind w:firstLineChars="400" w:firstLine="720"/>
              <w:rPr>
                <w:sz w:val="18"/>
                <w:szCs w:val="18"/>
              </w:rPr>
            </w:pPr>
            <w:r>
              <w:rPr>
                <w:rFonts w:hint="eastAsia"/>
                <w:sz w:val="18"/>
                <w:szCs w:val="18"/>
              </w:rPr>
              <w:t>不能</w:t>
            </w:r>
          </w:p>
        </w:tc>
        <w:tc>
          <w:tcPr>
            <w:tcW w:w="1080" w:type="dxa"/>
          </w:tcPr>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200" w:firstLine="360"/>
              <w:rPr>
                <w:sz w:val="18"/>
                <w:szCs w:val="18"/>
              </w:rPr>
            </w:pPr>
            <w:r>
              <w:rPr>
                <w:rFonts w:hint="eastAsia"/>
                <w:sz w:val="18"/>
                <w:szCs w:val="18"/>
              </w:rPr>
              <w:t>提供</w:t>
            </w:r>
          </w:p>
        </w:tc>
      </w:tr>
      <w:tr w:rsidR="00F525B0">
        <w:trPr>
          <w:trHeight w:val="468"/>
        </w:trPr>
        <w:tc>
          <w:tcPr>
            <w:tcW w:w="2277" w:type="dxa"/>
          </w:tcPr>
          <w:p w:rsidR="00F525B0" w:rsidRDefault="00153DC5">
            <w:pPr>
              <w:rPr>
                <w:sz w:val="18"/>
                <w:szCs w:val="18"/>
              </w:rPr>
            </w:pPr>
            <w:r>
              <w:rPr>
                <w:rFonts w:hint="eastAsia"/>
                <w:sz w:val="18"/>
                <w:szCs w:val="18"/>
              </w:rPr>
              <w:t>事故树分析法</w:t>
            </w:r>
          </w:p>
        </w:tc>
        <w:tc>
          <w:tcPr>
            <w:tcW w:w="2774" w:type="dxa"/>
          </w:tcPr>
          <w:p w:rsidR="00F525B0" w:rsidRDefault="00153DC5">
            <w:pPr>
              <w:ind w:firstLineChars="100" w:firstLine="180"/>
              <w:rPr>
                <w:sz w:val="18"/>
                <w:szCs w:val="18"/>
              </w:rPr>
            </w:pPr>
            <w:r>
              <w:rPr>
                <w:rFonts w:hint="eastAsia"/>
                <w:sz w:val="18"/>
                <w:szCs w:val="18"/>
              </w:rPr>
              <w:t>事故原因、事故概率</w:t>
            </w:r>
          </w:p>
        </w:tc>
        <w:tc>
          <w:tcPr>
            <w:tcW w:w="2385" w:type="dxa"/>
          </w:tcPr>
          <w:p w:rsidR="00F525B0" w:rsidRDefault="00153DC5">
            <w:pPr>
              <w:ind w:firstLineChars="100" w:firstLine="180"/>
              <w:rPr>
                <w:sz w:val="18"/>
                <w:szCs w:val="18"/>
                <w:lang w:eastAsia="zh-CN"/>
              </w:rPr>
            </w:pPr>
            <w:r>
              <w:rPr>
                <w:rFonts w:hint="eastAsia"/>
                <w:sz w:val="18"/>
                <w:szCs w:val="18"/>
                <w:lang w:eastAsia="zh-CN"/>
              </w:rPr>
              <w:t>已发生的和可能发生的事故</w:t>
            </w:r>
          </w:p>
        </w:tc>
        <w:tc>
          <w:tcPr>
            <w:tcW w:w="1260" w:type="dxa"/>
          </w:tcPr>
          <w:p w:rsidR="00F525B0" w:rsidRDefault="00153DC5">
            <w:pPr>
              <w:ind w:firstLineChars="200" w:firstLine="360"/>
              <w:rPr>
                <w:sz w:val="18"/>
                <w:szCs w:val="18"/>
              </w:rPr>
            </w:pPr>
            <w:r>
              <w:rPr>
                <w:rFonts w:hint="eastAsia"/>
                <w:sz w:val="18"/>
                <w:szCs w:val="18"/>
              </w:rPr>
              <w:t>定量</w:t>
            </w:r>
          </w:p>
        </w:tc>
        <w:tc>
          <w:tcPr>
            <w:tcW w:w="1215" w:type="dxa"/>
          </w:tcPr>
          <w:p w:rsidR="00F525B0" w:rsidRDefault="00153DC5">
            <w:pPr>
              <w:ind w:firstLineChars="200" w:firstLine="360"/>
              <w:rPr>
                <w:sz w:val="18"/>
                <w:szCs w:val="18"/>
              </w:rPr>
            </w:pPr>
            <w:r>
              <w:rPr>
                <w:rFonts w:hint="eastAsia"/>
                <w:sz w:val="18"/>
                <w:szCs w:val="18"/>
              </w:rPr>
              <w:t>提供</w:t>
            </w:r>
          </w:p>
        </w:tc>
        <w:tc>
          <w:tcPr>
            <w:tcW w:w="1575" w:type="dxa"/>
          </w:tcPr>
          <w:p w:rsidR="00F525B0" w:rsidRDefault="00153DC5">
            <w:pPr>
              <w:ind w:firstLineChars="400" w:firstLine="720"/>
              <w:rPr>
                <w:sz w:val="18"/>
                <w:szCs w:val="18"/>
              </w:rPr>
            </w:pPr>
            <w:r>
              <w:rPr>
                <w:rFonts w:hint="eastAsia"/>
                <w:sz w:val="18"/>
                <w:szCs w:val="18"/>
              </w:rPr>
              <w:t>提供</w:t>
            </w:r>
          </w:p>
        </w:tc>
        <w:tc>
          <w:tcPr>
            <w:tcW w:w="1080" w:type="dxa"/>
          </w:tcPr>
          <w:p w:rsidR="00F525B0" w:rsidRDefault="00153DC5">
            <w:pPr>
              <w:ind w:firstLineChars="200" w:firstLine="360"/>
              <w:rPr>
                <w:sz w:val="18"/>
                <w:szCs w:val="18"/>
              </w:rPr>
            </w:pPr>
            <w:r>
              <w:rPr>
                <w:rFonts w:hint="eastAsia"/>
                <w:sz w:val="18"/>
                <w:szCs w:val="18"/>
              </w:rPr>
              <w:t>不能</w:t>
            </w:r>
          </w:p>
        </w:tc>
        <w:tc>
          <w:tcPr>
            <w:tcW w:w="1321" w:type="dxa"/>
          </w:tcPr>
          <w:p w:rsidR="00F525B0" w:rsidRDefault="00153DC5">
            <w:pPr>
              <w:ind w:firstLineChars="200" w:firstLine="360"/>
              <w:rPr>
                <w:sz w:val="18"/>
                <w:szCs w:val="18"/>
              </w:rPr>
            </w:pPr>
            <w:r>
              <w:rPr>
                <w:rFonts w:hint="eastAsia"/>
                <w:sz w:val="18"/>
                <w:szCs w:val="18"/>
              </w:rPr>
              <w:t>概率分级</w:t>
            </w:r>
          </w:p>
        </w:tc>
      </w:tr>
      <w:tr w:rsidR="00F525B0">
        <w:trPr>
          <w:trHeight w:val="418"/>
        </w:trPr>
        <w:tc>
          <w:tcPr>
            <w:tcW w:w="2277" w:type="dxa"/>
          </w:tcPr>
          <w:p w:rsidR="00F525B0" w:rsidRDefault="00153DC5">
            <w:pPr>
              <w:rPr>
                <w:sz w:val="18"/>
                <w:szCs w:val="18"/>
                <w:lang w:eastAsia="zh-CN"/>
              </w:rPr>
            </w:pPr>
            <w:r>
              <w:rPr>
                <w:rFonts w:hint="eastAsia"/>
                <w:sz w:val="18"/>
                <w:szCs w:val="18"/>
                <w:lang w:eastAsia="zh-CN"/>
              </w:rPr>
              <w:t>故障类型及影响分析法</w:t>
            </w:r>
          </w:p>
        </w:tc>
        <w:tc>
          <w:tcPr>
            <w:tcW w:w="2774" w:type="dxa"/>
          </w:tcPr>
          <w:p w:rsidR="00F525B0" w:rsidRDefault="00153DC5">
            <w:pPr>
              <w:ind w:firstLineChars="100" w:firstLine="180"/>
              <w:rPr>
                <w:sz w:val="18"/>
                <w:szCs w:val="18"/>
                <w:lang w:eastAsia="zh-CN"/>
              </w:rPr>
            </w:pPr>
            <w:r>
              <w:rPr>
                <w:rFonts w:hint="eastAsia"/>
                <w:sz w:val="18"/>
                <w:szCs w:val="18"/>
                <w:lang w:eastAsia="zh-CN"/>
              </w:rPr>
              <w:t>原因、影响程度、风险等级</w:t>
            </w:r>
          </w:p>
        </w:tc>
        <w:tc>
          <w:tcPr>
            <w:tcW w:w="2385" w:type="dxa"/>
          </w:tcPr>
          <w:p w:rsidR="00F525B0" w:rsidRDefault="00153DC5">
            <w:pPr>
              <w:ind w:firstLineChars="200" w:firstLine="360"/>
              <w:rPr>
                <w:sz w:val="18"/>
                <w:szCs w:val="18"/>
              </w:rPr>
            </w:pPr>
            <w:r>
              <w:rPr>
                <w:rFonts w:hint="eastAsia"/>
                <w:sz w:val="18"/>
                <w:szCs w:val="18"/>
              </w:rPr>
              <w:t>设备设施系统</w:t>
            </w:r>
          </w:p>
        </w:tc>
        <w:tc>
          <w:tcPr>
            <w:tcW w:w="1260" w:type="dxa"/>
          </w:tcPr>
          <w:p w:rsidR="00F525B0" w:rsidRDefault="00153DC5">
            <w:pPr>
              <w:ind w:firstLineChars="200" w:firstLine="360"/>
              <w:rPr>
                <w:sz w:val="18"/>
                <w:szCs w:val="18"/>
              </w:rPr>
            </w:pPr>
            <w:r>
              <w:rPr>
                <w:rFonts w:hint="eastAsia"/>
                <w:sz w:val="18"/>
                <w:szCs w:val="18"/>
              </w:rPr>
              <w:t>定性</w:t>
            </w:r>
          </w:p>
        </w:tc>
        <w:tc>
          <w:tcPr>
            <w:tcW w:w="1215" w:type="dxa"/>
          </w:tcPr>
          <w:p w:rsidR="00F525B0" w:rsidRDefault="00153DC5">
            <w:pPr>
              <w:ind w:firstLineChars="200" w:firstLine="360"/>
              <w:rPr>
                <w:sz w:val="18"/>
                <w:szCs w:val="18"/>
              </w:rPr>
            </w:pPr>
            <w:r>
              <w:rPr>
                <w:rFonts w:hint="eastAsia"/>
                <w:sz w:val="18"/>
                <w:szCs w:val="18"/>
              </w:rPr>
              <w:t>提供</w:t>
            </w:r>
          </w:p>
        </w:tc>
        <w:tc>
          <w:tcPr>
            <w:tcW w:w="1575" w:type="dxa"/>
          </w:tcPr>
          <w:p w:rsidR="00F525B0" w:rsidRDefault="00153DC5">
            <w:pPr>
              <w:ind w:firstLineChars="400" w:firstLine="720"/>
              <w:rPr>
                <w:sz w:val="18"/>
                <w:szCs w:val="18"/>
              </w:rPr>
            </w:pPr>
            <w:r>
              <w:rPr>
                <w:rFonts w:hint="eastAsia"/>
                <w:sz w:val="18"/>
                <w:szCs w:val="18"/>
              </w:rPr>
              <w:t>提供</w:t>
            </w:r>
          </w:p>
        </w:tc>
        <w:tc>
          <w:tcPr>
            <w:tcW w:w="1080" w:type="dxa"/>
          </w:tcPr>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100" w:firstLine="180"/>
              <w:rPr>
                <w:sz w:val="18"/>
                <w:szCs w:val="18"/>
              </w:rPr>
            </w:pPr>
            <w:r>
              <w:rPr>
                <w:rFonts w:hint="eastAsia"/>
                <w:sz w:val="18"/>
                <w:szCs w:val="18"/>
              </w:rPr>
              <w:t>事故后果分级</w:t>
            </w:r>
          </w:p>
        </w:tc>
      </w:tr>
      <w:tr w:rsidR="00F525B0">
        <w:trPr>
          <w:trHeight w:val="700"/>
        </w:trPr>
        <w:tc>
          <w:tcPr>
            <w:tcW w:w="2277" w:type="dxa"/>
          </w:tcPr>
          <w:p w:rsidR="00F525B0" w:rsidRDefault="00153DC5">
            <w:pPr>
              <w:rPr>
                <w:sz w:val="18"/>
                <w:szCs w:val="18"/>
                <w:lang w:eastAsia="zh-CN"/>
              </w:rPr>
            </w:pPr>
            <w:r>
              <w:rPr>
                <w:rFonts w:hint="eastAsia"/>
                <w:sz w:val="18"/>
                <w:szCs w:val="18"/>
                <w:lang w:eastAsia="zh-CN"/>
              </w:rPr>
              <w:t>危险与可操作性研究法</w:t>
            </w:r>
          </w:p>
        </w:tc>
        <w:tc>
          <w:tcPr>
            <w:tcW w:w="2774" w:type="dxa"/>
          </w:tcPr>
          <w:p w:rsidR="00F525B0" w:rsidRDefault="00153DC5">
            <w:pPr>
              <w:ind w:firstLineChars="100" w:firstLine="180"/>
              <w:rPr>
                <w:sz w:val="18"/>
                <w:szCs w:val="18"/>
                <w:lang w:eastAsia="zh-CN"/>
              </w:rPr>
            </w:pPr>
            <w:r>
              <w:rPr>
                <w:rFonts w:hint="eastAsia"/>
                <w:sz w:val="18"/>
                <w:szCs w:val="18"/>
                <w:lang w:eastAsia="zh-CN"/>
              </w:rPr>
              <w:t>偏离原因、</w:t>
            </w:r>
            <w:r>
              <w:rPr>
                <w:rFonts w:hint="eastAsia"/>
                <w:sz w:val="18"/>
                <w:szCs w:val="18"/>
                <w:lang w:eastAsia="zh-CN"/>
              </w:rPr>
              <w:t xml:space="preserve"> </w:t>
            </w:r>
            <w:r>
              <w:rPr>
                <w:rFonts w:hint="eastAsia"/>
                <w:sz w:val="18"/>
                <w:szCs w:val="18"/>
                <w:lang w:eastAsia="zh-CN"/>
              </w:rPr>
              <w:t>后果</w:t>
            </w:r>
          </w:p>
          <w:p w:rsidR="00F525B0" w:rsidRDefault="00153DC5">
            <w:pPr>
              <w:ind w:firstLineChars="100" w:firstLine="180"/>
              <w:rPr>
                <w:sz w:val="18"/>
                <w:szCs w:val="18"/>
                <w:lang w:eastAsia="zh-CN"/>
              </w:rPr>
            </w:pPr>
            <w:r>
              <w:rPr>
                <w:rFonts w:hint="eastAsia"/>
                <w:sz w:val="18"/>
                <w:szCs w:val="18"/>
                <w:lang w:eastAsia="zh-CN"/>
              </w:rPr>
              <w:t>及其对系统的影响</w:t>
            </w:r>
          </w:p>
        </w:tc>
        <w:tc>
          <w:tcPr>
            <w:tcW w:w="2385" w:type="dxa"/>
          </w:tcPr>
          <w:p w:rsidR="00F525B0" w:rsidRDefault="00F525B0">
            <w:pPr>
              <w:rPr>
                <w:sz w:val="18"/>
                <w:szCs w:val="18"/>
                <w:lang w:eastAsia="zh-CN"/>
              </w:rPr>
            </w:pPr>
          </w:p>
          <w:p w:rsidR="00F525B0" w:rsidRDefault="00153DC5">
            <w:pPr>
              <w:ind w:firstLineChars="200" w:firstLine="360"/>
              <w:rPr>
                <w:sz w:val="18"/>
                <w:szCs w:val="18"/>
              </w:rPr>
            </w:pPr>
            <w:r>
              <w:rPr>
                <w:rFonts w:hint="eastAsia"/>
                <w:sz w:val="18"/>
                <w:szCs w:val="18"/>
              </w:rPr>
              <w:t>复杂工艺系统</w:t>
            </w:r>
          </w:p>
        </w:tc>
        <w:tc>
          <w:tcPr>
            <w:tcW w:w="126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定性</w:t>
            </w:r>
          </w:p>
        </w:tc>
        <w:tc>
          <w:tcPr>
            <w:tcW w:w="1215"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c>
          <w:tcPr>
            <w:tcW w:w="1575" w:type="dxa"/>
          </w:tcPr>
          <w:p w:rsidR="00F525B0" w:rsidRDefault="00F525B0">
            <w:pPr>
              <w:rPr>
                <w:sz w:val="18"/>
                <w:szCs w:val="18"/>
              </w:rPr>
            </w:pPr>
          </w:p>
          <w:p w:rsidR="00F525B0" w:rsidRDefault="00153DC5">
            <w:pPr>
              <w:ind w:firstLineChars="400" w:firstLine="720"/>
              <w:rPr>
                <w:sz w:val="18"/>
                <w:szCs w:val="18"/>
              </w:rPr>
            </w:pPr>
            <w:r>
              <w:rPr>
                <w:rFonts w:hint="eastAsia"/>
                <w:sz w:val="18"/>
                <w:szCs w:val="18"/>
              </w:rPr>
              <w:t>提供</w:t>
            </w:r>
          </w:p>
        </w:tc>
        <w:tc>
          <w:tcPr>
            <w:tcW w:w="108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100" w:firstLine="180"/>
              <w:rPr>
                <w:sz w:val="18"/>
                <w:szCs w:val="18"/>
              </w:rPr>
            </w:pPr>
            <w:r>
              <w:rPr>
                <w:rFonts w:hint="eastAsia"/>
                <w:sz w:val="18"/>
                <w:szCs w:val="18"/>
              </w:rPr>
              <w:t>事故后果分级</w:t>
            </w:r>
          </w:p>
        </w:tc>
      </w:tr>
      <w:tr w:rsidR="00F525B0">
        <w:trPr>
          <w:trHeight w:val="364"/>
        </w:trPr>
        <w:tc>
          <w:tcPr>
            <w:tcW w:w="2277" w:type="dxa"/>
          </w:tcPr>
          <w:p w:rsidR="00F525B0" w:rsidRDefault="00153DC5">
            <w:pPr>
              <w:rPr>
                <w:sz w:val="18"/>
                <w:szCs w:val="18"/>
              </w:rPr>
            </w:pPr>
            <w:r>
              <w:rPr>
                <w:rFonts w:hint="eastAsia"/>
                <w:sz w:val="18"/>
                <w:szCs w:val="18"/>
              </w:rPr>
              <w:t>风险矩阵法</w:t>
            </w:r>
          </w:p>
        </w:tc>
        <w:tc>
          <w:tcPr>
            <w:tcW w:w="2774" w:type="dxa"/>
          </w:tcPr>
          <w:p w:rsidR="00F525B0" w:rsidRDefault="00153DC5">
            <w:pPr>
              <w:ind w:firstLineChars="100" w:firstLine="180"/>
              <w:rPr>
                <w:sz w:val="18"/>
                <w:szCs w:val="18"/>
              </w:rPr>
            </w:pPr>
            <w:r>
              <w:rPr>
                <w:rFonts w:hint="eastAsia"/>
                <w:sz w:val="18"/>
                <w:szCs w:val="18"/>
              </w:rPr>
              <w:t>风险等级</w:t>
            </w:r>
          </w:p>
        </w:tc>
        <w:tc>
          <w:tcPr>
            <w:tcW w:w="2385" w:type="dxa"/>
          </w:tcPr>
          <w:p w:rsidR="00F525B0" w:rsidRDefault="00153DC5">
            <w:pPr>
              <w:ind w:firstLineChars="200" w:firstLine="360"/>
              <w:rPr>
                <w:sz w:val="18"/>
                <w:szCs w:val="18"/>
              </w:rPr>
            </w:pPr>
            <w:r>
              <w:rPr>
                <w:rFonts w:hint="eastAsia"/>
                <w:sz w:val="18"/>
                <w:szCs w:val="18"/>
              </w:rPr>
              <w:t>设备管理及人员管理</w:t>
            </w:r>
          </w:p>
        </w:tc>
        <w:tc>
          <w:tcPr>
            <w:tcW w:w="1260" w:type="dxa"/>
          </w:tcPr>
          <w:p w:rsidR="00F525B0" w:rsidRDefault="00153DC5">
            <w:pPr>
              <w:ind w:firstLineChars="200" w:firstLine="360"/>
              <w:rPr>
                <w:sz w:val="18"/>
                <w:szCs w:val="18"/>
              </w:rPr>
            </w:pPr>
            <w:r>
              <w:rPr>
                <w:rFonts w:hint="eastAsia"/>
                <w:sz w:val="18"/>
                <w:szCs w:val="18"/>
              </w:rPr>
              <w:t>半定量</w:t>
            </w:r>
          </w:p>
        </w:tc>
        <w:tc>
          <w:tcPr>
            <w:tcW w:w="1215" w:type="dxa"/>
          </w:tcPr>
          <w:p w:rsidR="00F525B0" w:rsidRDefault="00153DC5">
            <w:pPr>
              <w:ind w:firstLineChars="200" w:firstLine="360"/>
              <w:rPr>
                <w:sz w:val="18"/>
                <w:szCs w:val="18"/>
              </w:rPr>
            </w:pPr>
            <w:r>
              <w:rPr>
                <w:rFonts w:hint="eastAsia"/>
                <w:sz w:val="18"/>
                <w:szCs w:val="18"/>
              </w:rPr>
              <w:t>不能</w:t>
            </w:r>
          </w:p>
        </w:tc>
        <w:tc>
          <w:tcPr>
            <w:tcW w:w="1575" w:type="dxa"/>
          </w:tcPr>
          <w:p w:rsidR="00F525B0" w:rsidRDefault="00153DC5">
            <w:pPr>
              <w:ind w:firstLineChars="400" w:firstLine="720"/>
              <w:rPr>
                <w:sz w:val="18"/>
                <w:szCs w:val="18"/>
              </w:rPr>
            </w:pPr>
            <w:r>
              <w:rPr>
                <w:rFonts w:hint="eastAsia"/>
                <w:sz w:val="18"/>
                <w:szCs w:val="18"/>
              </w:rPr>
              <w:t>提供</w:t>
            </w:r>
          </w:p>
        </w:tc>
        <w:tc>
          <w:tcPr>
            <w:tcW w:w="1080" w:type="dxa"/>
          </w:tcPr>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200" w:firstLine="360"/>
              <w:rPr>
                <w:sz w:val="18"/>
                <w:szCs w:val="18"/>
              </w:rPr>
            </w:pPr>
            <w:r>
              <w:rPr>
                <w:rFonts w:hint="eastAsia"/>
                <w:sz w:val="18"/>
                <w:szCs w:val="18"/>
              </w:rPr>
              <w:t>提供</w:t>
            </w:r>
          </w:p>
        </w:tc>
      </w:tr>
      <w:tr w:rsidR="00F525B0">
        <w:trPr>
          <w:trHeight w:val="467"/>
        </w:trPr>
        <w:tc>
          <w:tcPr>
            <w:tcW w:w="2277" w:type="dxa"/>
          </w:tcPr>
          <w:p w:rsidR="00F525B0" w:rsidRDefault="00153DC5">
            <w:pPr>
              <w:rPr>
                <w:sz w:val="18"/>
                <w:szCs w:val="18"/>
              </w:rPr>
            </w:pPr>
            <w:r>
              <w:rPr>
                <w:rFonts w:hint="eastAsia"/>
                <w:sz w:val="18"/>
                <w:szCs w:val="18"/>
              </w:rPr>
              <w:t>作业活动风险评估法</w:t>
            </w:r>
          </w:p>
        </w:tc>
        <w:tc>
          <w:tcPr>
            <w:tcW w:w="2774" w:type="dxa"/>
          </w:tcPr>
          <w:p w:rsidR="00F525B0" w:rsidRDefault="00153DC5">
            <w:pPr>
              <w:ind w:firstLineChars="100" w:firstLine="180"/>
              <w:rPr>
                <w:sz w:val="18"/>
                <w:szCs w:val="18"/>
              </w:rPr>
            </w:pPr>
            <w:r>
              <w:rPr>
                <w:rFonts w:hint="eastAsia"/>
                <w:sz w:val="18"/>
                <w:szCs w:val="18"/>
              </w:rPr>
              <w:t>风险等级</w:t>
            </w:r>
          </w:p>
        </w:tc>
        <w:tc>
          <w:tcPr>
            <w:tcW w:w="2385" w:type="dxa"/>
          </w:tcPr>
          <w:p w:rsidR="00F525B0" w:rsidRDefault="00153DC5">
            <w:pPr>
              <w:ind w:firstLineChars="200" w:firstLine="360"/>
              <w:rPr>
                <w:sz w:val="18"/>
                <w:szCs w:val="18"/>
              </w:rPr>
            </w:pPr>
            <w:r>
              <w:rPr>
                <w:rFonts w:hint="eastAsia"/>
                <w:sz w:val="18"/>
                <w:szCs w:val="18"/>
              </w:rPr>
              <w:t>作业活动</w:t>
            </w:r>
          </w:p>
        </w:tc>
        <w:tc>
          <w:tcPr>
            <w:tcW w:w="1260" w:type="dxa"/>
          </w:tcPr>
          <w:p w:rsidR="00F525B0" w:rsidRDefault="00153DC5">
            <w:pPr>
              <w:ind w:firstLineChars="200" w:firstLine="360"/>
              <w:rPr>
                <w:sz w:val="18"/>
                <w:szCs w:val="18"/>
              </w:rPr>
            </w:pPr>
            <w:r>
              <w:rPr>
                <w:rFonts w:hint="eastAsia"/>
                <w:sz w:val="18"/>
                <w:szCs w:val="18"/>
              </w:rPr>
              <w:t>半定量</w:t>
            </w:r>
          </w:p>
        </w:tc>
        <w:tc>
          <w:tcPr>
            <w:tcW w:w="1215" w:type="dxa"/>
          </w:tcPr>
          <w:p w:rsidR="00F525B0" w:rsidRDefault="00153DC5">
            <w:pPr>
              <w:ind w:firstLineChars="200" w:firstLine="360"/>
              <w:rPr>
                <w:sz w:val="18"/>
                <w:szCs w:val="18"/>
              </w:rPr>
            </w:pPr>
            <w:r>
              <w:rPr>
                <w:rFonts w:hint="eastAsia"/>
                <w:sz w:val="18"/>
                <w:szCs w:val="18"/>
              </w:rPr>
              <w:t>提供</w:t>
            </w:r>
          </w:p>
        </w:tc>
        <w:tc>
          <w:tcPr>
            <w:tcW w:w="1575" w:type="dxa"/>
          </w:tcPr>
          <w:p w:rsidR="00F525B0" w:rsidRDefault="00153DC5">
            <w:pPr>
              <w:ind w:firstLineChars="400" w:firstLine="720"/>
              <w:rPr>
                <w:sz w:val="18"/>
                <w:szCs w:val="18"/>
              </w:rPr>
            </w:pPr>
            <w:r>
              <w:rPr>
                <w:rFonts w:hint="eastAsia"/>
                <w:sz w:val="18"/>
                <w:szCs w:val="18"/>
              </w:rPr>
              <w:t>提供</w:t>
            </w:r>
          </w:p>
        </w:tc>
        <w:tc>
          <w:tcPr>
            <w:tcW w:w="1080" w:type="dxa"/>
          </w:tcPr>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200" w:firstLine="360"/>
              <w:rPr>
                <w:sz w:val="18"/>
                <w:szCs w:val="18"/>
              </w:rPr>
            </w:pPr>
            <w:r>
              <w:rPr>
                <w:rFonts w:hint="eastAsia"/>
                <w:sz w:val="18"/>
                <w:szCs w:val="18"/>
              </w:rPr>
              <w:t>提供</w:t>
            </w:r>
          </w:p>
        </w:tc>
      </w:tr>
      <w:tr w:rsidR="00F525B0">
        <w:trPr>
          <w:trHeight w:val="465"/>
        </w:trPr>
        <w:tc>
          <w:tcPr>
            <w:tcW w:w="2277" w:type="dxa"/>
          </w:tcPr>
          <w:p w:rsidR="00F525B0" w:rsidRDefault="00153DC5">
            <w:pPr>
              <w:rPr>
                <w:sz w:val="18"/>
                <w:szCs w:val="18"/>
                <w:lang w:eastAsia="zh-CN"/>
              </w:rPr>
            </w:pPr>
            <w:r>
              <w:rPr>
                <w:rFonts w:hint="eastAsia"/>
                <w:sz w:val="18"/>
                <w:szCs w:val="18"/>
                <w:lang w:eastAsia="zh-CN"/>
              </w:rPr>
              <w:t>作业条件危险性分析法</w:t>
            </w:r>
          </w:p>
        </w:tc>
        <w:tc>
          <w:tcPr>
            <w:tcW w:w="2774" w:type="dxa"/>
          </w:tcPr>
          <w:p w:rsidR="00F525B0" w:rsidRDefault="00153DC5">
            <w:pPr>
              <w:ind w:firstLineChars="100" w:firstLine="180"/>
              <w:rPr>
                <w:sz w:val="18"/>
                <w:szCs w:val="18"/>
              </w:rPr>
            </w:pPr>
            <w:r>
              <w:rPr>
                <w:rFonts w:hint="eastAsia"/>
                <w:sz w:val="18"/>
                <w:szCs w:val="18"/>
              </w:rPr>
              <w:t>风险等级</w:t>
            </w:r>
          </w:p>
        </w:tc>
        <w:tc>
          <w:tcPr>
            <w:tcW w:w="2385" w:type="dxa"/>
          </w:tcPr>
          <w:p w:rsidR="00F525B0" w:rsidRDefault="00153DC5">
            <w:pPr>
              <w:ind w:firstLineChars="200" w:firstLine="360"/>
              <w:rPr>
                <w:sz w:val="18"/>
                <w:szCs w:val="18"/>
              </w:rPr>
            </w:pPr>
            <w:r>
              <w:rPr>
                <w:rFonts w:hint="eastAsia"/>
                <w:sz w:val="18"/>
                <w:szCs w:val="18"/>
              </w:rPr>
              <w:t>作业活动</w:t>
            </w:r>
          </w:p>
        </w:tc>
        <w:tc>
          <w:tcPr>
            <w:tcW w:w="1260" w:type="dxa"/>
          </w:tcPr>
          <w:p w:rsidR="00F525B0" w:rsidRDefault="00153DC5">
            <w:pPr>
              <w:ind w:firstLineChars="200" w:firstLine="360"/>
              <w:rPr>
                <w:sz w:val="18"/>
                <w:szCs w:val="18"/>
              </w:rPr>
            </w:pPr>
            <w:r>
              <w:rPr>
                <w:rFonts w:hint="eastAsia"/>
                <w:sz w:val="18"/>
                <w:szCs w:val="18"/>
              </w:rPr>
              <w:t>半定量</w:t>
            </w:r>
          </w:p>
        </w:tc>
        <w:tc>
          <w:tcPr>
            <w:tcW w:w="1215" w:type="dxa"/>
          </w:tcPr>
          <w:p w:rsidR="00F525B0" w:rsidRDefault="00153DC5">
            <w:pPr>
              <w:ind w:firstLineChars="200" w:firstLine="360"/>
              <w:rPr>
                <w:sz w:val="18"/>
                <w:szCs w:val="18"/>
              </w:rPr>
            </w:pPr>
            <w:r>
              <w:rPr>
                <w:rFonts w:hint="eastAsia"/>
                <w:sz w:val="18"/>
                <w:szCs w:val="18"/>
              </w:rPr>
              <w:t>不能</w:t>
            </w:r>
          </w:p>
        </w:tc>
        <w:tc>
          <w:tcPr>
            <w:tcW w:w="1575" w:type="dxa"/>
          </w:tcPr>
          <w:p w:rsidR="00F525B0" w:rsidRDefault="00153DC5">
            <w:pPr>
              <w:ind w:firstLineChars="400" w:firstLine="720"/>
              <w:rPr>
                <w:sz w:val="18"/>
                <w:szCs w:val="18"/>
              </w:rPr>
            </w:pPr>
            <w:r>
              <w:rPr>
                <w:rFonts w:hint="eastAsia"/>
                <w:sz w:val="18"/>
                <w:szCs w:val="18"/>
              </w:rPr>
              <w:t>提供</w:t>
            </w:r>
          </w:p>
        </w:tc>
        <w:tc>
          <w:tcPr>
            <w:tcW w:w="1080" w:type="dxa"/>
          </w:tcPr>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200" w:firstLine="360"/>
              <w:rPr>
                <w:sz w:val="18"/>
                <w:szCs w:val="18"/>
              </w:rPr>
            </w:pPr>
            <w:r>
              <w:rPr>
                <w:rFonts w:hint="eastAsia"/>
                <w:sz w:val="18"/>
                <w:szCs w:val="18"/>
              </w:rPr>
              <w:t>提供</w:t>
            </w:r>
          </w:p>
        </w:tc>
      </w:tr>
      <w:tr w:rsidR="00F525B0">
        <w:trPr>
          <w:trHeight w:val="364"/>
        </w:trPr>
        <w:tc>
          <w:tcPr>
            <w:tcW w:w="2277" w:type="dxa"/>
          </w:tcPr>
          <w:p w:rsidR="00F525B0" w:rsidRDefault="00153DC5">
            <w:pPr>
              <w:rPr>
                <w:sz w:val="18"/>
                <w:szCs w:val="18"/>
              </w:rPr>
            </w:pPr>
            <w:r>
              <w:rPr>
                <w:rFonts w:hint="eastAsia"/>
                <w:sz w:val="18"/>
                <w:szCs w:val="18"/>
              </w:rPr>
              <w:t>危险度评价法</w:t>
            </w:r>
          </w:p>
        </w:tc>
        <w:tc>
          <w:tcPr>
            <w:tcW w:w="2774" w:type="dxa"/>
          </w:tcPr>
          <w:p w:rsidR="00F525B0" w:rsidRDefault="00153DC5">
            <w:pPr>
              <w:ind w:firstLineChars="100" w:firstLine="180"/>
              <w:rPr>
                <w:sz w:val="18"/>
                <w:szCs w:val="18"/>
              </w:rPr>
            </w:pPr>
            <w:r>
              <w:rPr>
                <w:rFonts w:hint="eastAsia"/>
                <w:sz w:val="18"/>
                <w:szCs w:val="18"/>
              </w:rPr>
              <w:t>风险等级</w:t>
            </w:r>
          </w:p>
        </w:tc>
        <w:tc>
          <w:tcPr>
            <w:tcW w:w="2385" w:type="dxa"/>
          </w:tcPr>
          <w:p w:rsidR="00F525B0" w:rsidRDefault="00153DC5">
            <w:pPr>
              <w:ind w:firstLineChars="200" w:firstLine="360"/>
              <w:rPr>
                <w:sz w:val="18"/>
                <w:szCs w:val="18"/>
              </w:rPr>
            </w:pPr>
            <w:r>
              <w:rPr>
                <w:rFonts w:hint="eastAsia"/>
                <w:sz w:val="18"/>
                <w:szCs w:val="18"/>
              </w:rPr>
              <w:t>装置单元和设备</w:t>
            </w:r>
          </w:p>
        </w:tc>
        <w:tc>
          <w:tcPr>
            <w:tcW w:w="1260" w:type="dxa"/>
          </w:tcPr>
          <w:p w:rsidR="00F525B0" w:rsidRDefault="00153DC5">
            <w:pPr>
              <w:ind w:firstLineChars="200" w:firstLine="360"/>
              <w:rPr>
                <w:sz w:val="18"/>
                <w:szCs w:val="18"/>
              </w:rPr>
            </w:pPr>
            <w:r>
              <w:rPr>
                <w:rFonts w:hint="eastAsia"/>
                <w:sz w:val="18"/>
                <w:szCs w:val="18"/>
              </w:rPr>
              <w:t>定量</w:t>
            </w:r>
          </w:p>
        </w:tc>
        <w:tc>
          <w:tcPr>
            <w:tcW w:w="1215" w:type="dxa"/>
          </w:tcPr>
          <w:p w:rsidR="00F525B0" w:rsidRDefault="00153DC5">
            <w:pPr>
              <w:ind w:firstLineChars="200" w:firstLine="360"/>
              <w:rPr>
                <w:sz w:val="18"/>
                <w:szCs w:val="18"/>
              </w:rPr>
            </w:pPr>
            <w:r>
              <w:rPr>
                <w:rFonts w:hint="eastAsia"/>
                <w:sz w:val="18"/>
                <w:szCs w:val="18"/>
              </w:rPr>
              <w:t>不能</w:t>
            </w:r>
          </w:p>
        </w:tc>
        <w:tc>
          <w:tcPr>
            <w:tcW w:w="1575" w:type="dxa"/>
          </w:tcPr>
          <w:p w:rsidR="00F525B0" w:rsidRDefault="00153DC5">
            <w:pPr>
              <w:ind w:firstLineChars="400" w:firstLine="720"/>
              <w:rPr>
                <w:sz w:val="18"/>
                <w:szCs w:val="18"/>
              </w:rPr>
            </w:pPr>
            <w:r>
              <w:rPr>
                <w:rFonts w:hint="eastAsia"/>
                <w:sz w:val="18"/>
                <w:szCs w:val="18"/>
              </w:rPr>
              <w:t>不能</w:t>
            </w:r>
          </w:p>
        </w:tc>
        <w:tc>
          <w:tcPr>
            <w:tcW w:w="1080" w:type="dxa"/>
          </w:tcPr>
          <w:p w:rsidR="00F525B0" w:rsidRDefault="00153DC5">
            <w:pPr>
              <w:ind w:firstLineChars="200" w:firstLine="360"/>
              <w:rPr>
                <w:sz w:val="18"/>
                <w:szCs w:val="18"/>
              </w:rPr>
            </w:pPr>
            <w:r>
              <w:rPr>
                <w:rFonts w:hint="eastAsia"/>
                <w:sz w:val="18"/>
                <w:szCs w:val="18"/>
              </w:rPr>
              <w:t>不能</w:t>
            </w:r>
          </w:p>
        </w:tc>
        <w:tc>
          <w:tcPr>
            <w:tcW w:w="1321" w:type="dxa"/>
          </w:tcPr>
          <w:p w:rsidR="00F525B0" w:rsidRDefault="00153DC5">
            <w:pPr>
              <w:ind w:firstLineChars="200" w:firstLine="360"/>
              <w:rPr>
                <w:sz w:val="18"/>
                <w:szCs w:val="18"/>
              </w:rPr>
            </w:pPr>
            <w:r>
              <w:rPr>
                <w:rFonts w:hint="eastAsia"/>
                <w:sz w:val="18"/>
                <w:szCs w:val="18"/>
              </w:rPr>
              <w:t>提供</w:t>
            </w:r>
          </w:p>
        </w:tc>
      </w:tr>
      <w:tr w:rsidR="00F525B0">
        <w:trPr>
          <w:trHeight w:val="700"/>
        </w:trPr>
        <w:tc>
          <w:tcPr>
            <w:tcW w:w="2277" w:type="dxa"/>
          </w:tcPr>
          <w:p w:rsidR="00F525B0" w:rsidRDefault="00153DC5">
            <w:pPr>
              <w:rPr>
                <w:sz w:val="18"/>
                <w:szCs w:val="18"/>
                <w:lang w:eastAsia="zh-CN"/>
              </w:rPr>
            </w:pPr>
            <w:r>
              <w:rPr>
                <w:rFonts w:hint="eastAsia"/>
                <w:sz w:val="18"/>
                <w:szCs w:val="18"/>
                <w:lang w:eastAsia="zh-CN"/>
              </w:rPr>
              <w:t>道化学公司火灾、爆炸危险指数评价法</w:t>
            </w:r>
          </w:p>
        </w:tc>
        <w:tc>
          <w:tcPr>
            <w:tcW w:w="2774" w:type="dxa"/>
          </w:tcPr>
          <w:p w:rsidR="00F525B0" w:rsidRDefault="00153DC5">
            <w:pPr>
              <w:ind w:firstLineChars="100" w:firstLine="180"/>
              <w:rPr>
                <w:sz w:val="18"/>
                <w:szCs w:val="18"/>
                <w:lang w:eastAsia="zh-CN"/>
              </w:rPr>
            </w:pPr>
            <w:r>
              <w:rPr>
                <w:rFonts w:hint="eastAsia"/>
                <w:sz w:val="18"/>
                <w:szCs w:val="18"/>
                <w:lang w:eastAsia="zh-CN"/>
              </w:rPr>
              <w:t>火灾爆炸、毒性及系统整体</w:t>
            </w:r>
          </w:p>
          <w:p w:rsidR="00F525B0" w:rsidRDefault="00153DC5">
            <w:pPr>
              <w:ind w:firstLineChars="200" w:firstLine="360"/>
              <w:rPr>
                <w:sz w:val="18"/>
                <w:szCs w:val="18"/>
              </w:rPr>
            </w:pPr>
            <w:r>
              <w:rPr>
                <w:rFonts w:hint="eastAsia"/>
                <w:sz w:val="18"/>
                <w:szCs w:val="18"/>
              </w:rPr>
              <w:t>风险等级</w:t>
            </w:r>
          </w:p>
        </w:tc>
        <w:tc>
          <w:tcPr>
            <w:tcW w:w="2385"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化工类工艺过程</w:t>
            </w:r>
          </w:p>
        </w:tc>
        <w:tc>
          <w:tcPr>
            <w:tcW w:w="126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定量</w:t>
            </w:r>
          </w:p>
        </w:tc>
        <w:tc>
          <w:tcPr>
            <w:tcW w:w="1215"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不能</w:t>
            </w:r>
          </w:p>
        </w:tc>
        <w:tc>
          <w:tcPr>
            <w:tcW w:w="1575" w:type="dxa"/>
          </w:tcPr>
          <w:p w:rsidR="00F525B0" w:rsidRDefault="00F525B0">
            <w:pPr>
              <w:rPr>
                <w:sz w:val="18"/>
                <w:szCs w:val="18"/>
              </w:rPr>
            </w:pPr>
          </w:p>
          <w:p w:rsidR="00F525B0" w:rsidRDefault="00153DC5">
            <w:pPr>
              <w:ind w:firstLineChars="400" w:firstLine="720"/>
              <w:rPr>
                <w:sz w:val="18"/>
                <w:szCs w:val="18"/>
              </w:rPr>
            </w:pPr>
            <w:r>
              <w:rPr>
                <w:rFonts w:hint="eastAsia"/>
                <w:sz w:val="18"/>
                <w:szCs w:val="18"/>
              </w:rPr>
              <w:t>不能</w:t>
            </w:r>
          </w:p>
        </w:tc>
        <w:tc>
          <w:tcPr>
            <w:tcW w:w="108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c>
          <w:tcPr>
            <w:tcW w:w="1321"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r>
      <w:tr w:rsidR="00F525B0">
        <w:trPr>
          <w:trHeight w:val="700"/>
        </w:trPr>
        <w:tc>
          <w:tcPr>
            <w:tcW w:w="2277" w:type="dxa"/>
          </w:tcPr>
          <w:p w:rsidR="00F525B0" w:rsidRDefault="00153DC5">
            <w:pPr>
              <w:rPr>
                <w:sz w:val="18"/>
                <w:szCs w:val="18"/>
                <w:lang w:eastAsia="zh-CN"/>
              </w:rPr>
            </w:pPr>
            <w:r>
              <w:rPr>
                <w:rFonts w:hint="eastAsia"/>
                <w:sz w:val="18"/>
                <w:szCs w:val="18"/>
                <w:lang w:eastAsia="zh-CN"/>
              </w:rPr>
              <w:t xml:space="preserve">ICI </w:t>
            </w:r>
            <w:r>
              <w:rPr>
                <w:rFonts w:hint="eastAsia"/>
                <w:sz w:val="18"/>
                <w:szCs w:val="18"/>
                <w:lang w:eastAsia="zh-CN"/>
              </w:rPr>
              <w:t>公司蒙德火灾、爆炸、毒性指标法</w:t>
            </w:r>
          </w:p>
        </w:tc>
        <w:tc>
          <w:tcPr>
            <w:tcW w:w="2774" w:type="dxa"/>
          </w:tcPr>
          <w:p w:rsidR="00F525B0" w:rsidRDefault="00153DC5">
            <w:pPr>
              <w:ind w:firstLineChars="100" w:firstLine="180"/>
              <w:rPr>
                <w:sz w:val="18"/>
                <w:szCs w:val="18"/>
                <w:lang w:eastAsia="zh-CN"/>
              </w:rPr>
            </w:pPr>
            <w:r>
              <w:rPr>
                <w:rFonts w:hint="eastAsia"/>
                <w:sz w:val="18"/>
                <w:szCs w:val="18"/>
                <w:lang w:eastAsia="zh-CN"/>
              </w:rPr>
              <w:t>火灾爆炸、毒性及</w:t>
            </w:r>
          </w:p>
          <w:p w:rsidR="00F525B0" w:rsidRDefault="00153DC5">
            <w:pPr>
              <w:ind w:firstLineChars="100" w:firstLine="180"/>
              <w:rPr>
                <w:sz w:val="18"/>
                <w:szCs w:val="18"/>
                <w:lang w:eastAsia="zh-CN"/>
              </w:rPr>
            </w:pPr>
            <w:r>
              <w:rPr>
                <w:rFonts w:hint="eastAsia"/>
                <w:sz w:val="18"/>
                <w:szCs w:val="18"/>
                <w:lang w:eastAsia="zh-CN"/>
              </w:rPr>
              <w:t>系统整体风险等级</w:t>
            </w:r>
          </w:p>
        </w:tc>
        <w:tc>
          <w:tcPr>
            <w:tcW w:w="2385" w:type="dxa"/>
          </w:tcPr>
          <w:p w:rsidR="00F525B0" w:rsidRDefault="00F525B0">
            <w:pPr>
              <w:rPr>
                <w:sz w:val="18"/>
                <w:szCs w:val="18"/>
                <w:lang w:eastAsia="zh-CN"/>
              </w:rPr>
            </w:pPr>
          </w:p>
          <w:p w:rsidR="00F525B0" w:rsidRDefault="00153DC5">
            <w:pPr>
              <w:ind w:firstLineChars="200" w:firstLine="360"/>
              <w:rPr>
                <w:sz w:val="18"/>
                <w:szCs w:val="18"/>
              </w:rPr>
            </w:pPr>
            <w:r>
              <w:rPr>
                <w:rFonts w:hint="eastAsia"/>
                <w:sz w:val="18"/>
                <w:szCs w:val="18"/>
              </w:rPr>
              <w:t>化工类工艺过程</w:t>
            </w:r>
          </w:p>
        </w:tc>
        <w:tc>
          <w:tcPr>
            <w:tcW w:w="126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定量</w:t>
            </w:r>
          </w:p>
        </w:tc>
        <w:tc>
          <w:tcPr>
            <w:tcW w:w="1215"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不能</w:t>
            </w:r>
          </w:p>
        </w:tc>
        <w:tc>
          <w:tcPr>
            <w:tcW w:w="1575" w:type="dxa"/>
          </w:tcPr>
          <w:p w:rsidR="00F525B0" w:rsidRDefault="00F525B0">
            <w:pPr>
              <w:rPr>
                <w:sz w:val="18"/>
                <w:szCs w:val="18"/>
              </w:rPr>
            </w:pPr>
          </w:p>
          <w:p w:rsidR="00F525B0" w:rsidRDefault="00153DC5">
            <w:pPr>
              <w:ind w:firstLineChars="400" w:firstLine="720"/>
              <w:rPr>
                <w:sz w:val="18"/>
                <w:szCs w:val="18"/>
              </w:rPr>
            </w:pPr>
            <w:r>
              <w:rPr>
                <w:rFonts w:hint="eastAsia"/>
                <w:sz w:val="18"/>
                <w:szCs w:val="18"/>
              </w:rPr>
              <w:t>不能</w:t>
            </w:r>
          </w:p>
        </w:tc>
        <w:tc>
          <w:tcPr>
            <w:tcW w:w="108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c>
          <w:tcPr>
            <w:tcW w:w="1321"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r>
      <w:tr w:rsidR="00F525B0">
        <w:trPr>
          <w:trHeight w:val="700"/>
        </w:trPr>
        <w:tc>
          <w:tcPr>
            <w:tcW w:w="2277" w:type="dxa"/>
          </w:tcPr>
          <w:p w:rsidR="00F525B0" w:rsidRDefault="00153DC5">
            <w:pPr>
              <w:rPr>
                <w:sz w:val="18"/>
                <w:szCs w:val="18"/>
                <w:lang w:eastAsia="zh-CN"/>
              </w:rPr>
            </w:pPr>
            <w:r>
              <w:rPr>
                <w:rFonts w:hint="eastAsia"/>
                <w:sz w:val="18"/>
                <w:szCs w:val="18"/>
                <w:lang w:eastAsia="zh-CN"/>
              </w:rPr>
              <w:t>易燃、易爆、有毒重大危险</w:t>
            </w:r>
            <w:proofErr w:type="gramStart"/>
            <w:r>
              <w:rPr>
                <w:rFonts w:hint="eastAsia"/>
                <w:sz w:val="18"/>
                <w:szCs w:val="18"/>
                <w:lang w:eastAsia="zh-CN"/>
              </w:rPr>
              <w:t>源评价</w:t>
            </w:r>
            <w:proofErr w:type="gramEnd"/>
            <w:r>
              <w:rPr>
                <w:rFonts w:hint="eastAsia"/>
                <w:sz w:val="18"/>
                <w:szCs w:val="18"/>
                <w:lang w:eastAsia="zh-CN"/>
              </w:rPr>
              <w:t>法</w:t>
            </w:r>
          </w:p>
        </w:tc>
        <w:tc>
          <w:tcPr>
            <w:tcW w:w="2774" w:type="dxa"/>
          </w:tcPr>
          <w:p w:rsidR="00F525B0" w:rsidRDefault="00153DC5">
            <w:pPr>
              <w:ind w:firstLineChars="200" w:firstLine="360"/>
              <w:rPr>
                <w:sz w:val="18"/>
                <w:szCs w:val="18"/>
                <w:lang w:eastAsia="zh-CN"/>
              </w:rPr>
            </w:pPr>
            <w:r>
              <w:rPr>
                <w:rFonts w:hint="eastAsia"/>
                <w:sz w:val="18"/>
                <w:szCs w:val="18"/>
                <w:lang w:eastAsia="zh-CN"/>
              </w:rPr>
              <w:t>火灾爆炸、毒性及</w:t>
            </w:r>
          </w:p>
          <w:p w:rsidR="00F525B0" w:rsidRDefault="00153DC5">
            <w:pPr>
              <w:ind w:firstLineChars="100" w:firstLine="180"/>
              <w:rPr>
                <w:sz w:val="18"/>
                <w:szCs w:val="18"/>
                <w:lang w:eastAsia="zh-CN"/>
              </w:rPr>
            </w:pPr>
            <w:r>
              <w:rPr>
                <w:rFonts w:hint="eastAsia"/>
                <w:sz w:val="18"/>
                <w:szCs w:val="18"/>
                <w:lang w:eastAsia="zh-CN"/>
              </w:rPr>
              <w:t>系统整体风险等级</w:t>
            </w:r>
          </w:p>
        </w:tc>
        <w:tc>
          <w:tcPr>
            <w:tcW w:w="2385" w:type="dxa"/>
          </w:tcPr>
          <w:p w:rsidR="00F525B0" w:rsidRDefault="00F525B0">
            <w:pPr>
              <w:rPr>
                <w:sz w:val="18"/>
                <w:szCs w:val="18"/>
                <w:lang w:eastAsia="zh-CN"/>
              </w:rPr>
            </w:pPr>
          </w:p>
          <w:p w:rsidR="00F525B0" w:rsidRDefault="00153DC5">
            <w:pPr>
              <w:ind w:firstLineChars="200" w:firstLine="360"/>
              <w:rPr>
                <w:sz w:val="18"/>
                <w:szCs w:val="18"/>
              </w:rPr>
            </w:pPr>
            <w:r>
              <w:rPr>
                <w:rFonts w:hint="eastAsia"/>
                <w:sz w:val="18"/>
                <w:szCs w:val="18"/>
              </w:rPr>
              <w:t>化工类工艺过程</w:t>
            </w:r>
          </w:p>
        </w:tc>
        <w:tc>
          <w:tcPr>
            <w:tcW w:w="126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定量</w:t>
            </w:r>
          </w:p>
        </w:tc>
        <w:tc>
          <w:tcPr>
            <w:tcW w:w="1215"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不能</w:t>
            </w:r>
          </w:p>
        </w:tc>
        <w:tc>
          <w:tcPr>
            <w:tcW w:w="1575" w:type="dxa"/>
          </w:tcPr>
          <w:p w:rsidR="00F525B0" w:rsidRDefault="00F525B0">
            <w:pPr>
              <w:rPr>
                <w:sz w:val="18"/>
                <w:szCs w:val="18"/>
              </w:rPr>
            </w:pPr>
          </w:p>
          <w:p w:rsidR="00F525B0" w:rsidRDefault="00153DC5">
            <w:pPr>
              <w:ind w:firstLineChars="400" w:firstLine="720"/>
              <w:rPr>
                <w:sz w:val="18"/>
                <w:szCs w:val="18"/>
              </w:rPr>
            </w:pPr>
            <w:r>
              <w:rPr>
                <w:rFonts w:hint="eastAsia"/>
                <w:sz w:val="18"/>
                <w:szCs w:val="18"/>
              </w:rPr>
              <w:t>不能</w:t>
            </w:r>
          </w:p>
        </w:tc>
        <w:tc>
          <w:tcPr>
            <w:tcW w:w="1080"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c>
          <w:tcPr>
            <w:tcW w:w="1321" w:type="dxa"/>
          </w:tcPr>
          <w:p w:rsidR="00F525B0" w:rsidRDefault="00F525B0">
            <w:pPr>
              <w:rPr>
                <w:sz w:val="18"/>
                <w:szCs w:val="18"/>
              </w:rPr>
            </w:pPr>
          </w:p>
          <w:p w:rsidR="00F525B0" w:rsidRDefault="00153DC5">
            <w:pPr>
              <w:ind w:firstLineChars="200" w:firstLine="360"/>
              <w:rPr>
                <w:sz w:val="18"/>
                <w:szCs w:val="18"/>
              </w:rPr>
            </w:pPr>
            <w:r>
              <w:rPr>
                <w:rFonts w:hint="eastAsia"/>
                <w:sz w:val="18"/>
                <w:szCs w:val="18"/>
              </w:rPr>
              <w:t>提供</w:t>
            </w:r>
          </w:p>
        </w:tc>
      </w:tr>
      <w:tr w:rsidR="00F525B0">
        <w:trPr>
          <w:trHeight w:val="465"/>
        </w:trPr>
        <w:tc>
          <w:tcPr>
            <w:tcW w:w="2277" w:type="dxa"/>
          </w:tcPr>
          <w:p w:rsidR="00F525B0" w:rsidRDefault="00153DC5">
            <w:pPr>
              <w:rPr>
                <w:sz w:val="18"/>
                <w:szCs w:val="18"/>
                <w:lang w:eastAsia="zh-CN"/>
              </w:rPr>
            </w:pPr>
            <w:r>
              <w:rPr>
                <w:rFonts w:hint="eastAsia"/>
                <w:sz w:val="18"/>
                <w:szCs w:val="18"/>
                <w:lang w:eastAsia="zh-CN"/>
              </w:rPr>
              <w:t>事故后果模拟分析方法</w:t>
            </w:r>
          </w:p>
        </w:tc>
        <w:tc>
          <w:tcPr>
            <w:tcW w:w="2774" w:type="dxa"/>
          </w:tcPr>
          <w:p w:rsidR="00F525B0" w:rsidRDefault="00153DC5">
            <w:pPr>
              <w:ind w:firstLineChars="100" w:firstLine="180"/>
              <w:rPr>
                <w:sz w:val="18"/>
                <w:szCs w:val="18"/>
              </w:rPr>
            </w:pPr>
            <w:r>
              <w:rPr>
                <w:rFonts w:hint="eastAsia"/>
                <w:sz w:val="18"/>
                <w:szCs w:val="18"/>
              </w:rPr>
              <w:t>事故后果</w:t>
            </w:r>
          </w:p>
        </w:tc>
        <w:tc>
          <w:tcPr>
            <w:tcW w:w="2385" w:type="dxa"/>
          </w:tcPr>
          <w:p w:rsidR="00F525B0" w:rsidRDefault="00153DC5">
            <w:pPr>
              <w:ind w:firstLineChars="300" w:firstLine="540"/>
              <w:rPr>
                <w:sz w:val="18"/>
                <w:szCs w:val="18"/>
              </w:rPr>
            </w:pPr>
            <w:r>
              <w:rPr>
                <w:rFonts w:hint="eastAsia"/>
                <w:sz w:val="18"/>
                <w:szCs w:val="18"/>
              </w:rPr>
              <w:t>区域及设施</w:t>
            </w:r>
          </w:p>
        </w:tc>
        <w:tc>
          <w:tcPr>
            <w:tcW w:w="1260" w:type="dxa"/>
          </w:tcPr>
          <w:p w:rsidR="00F525B0" w:rsidRDefault="00153DC5">
            <w:pPr>
              <w:ind w:firstLineChars="200" w:firstLine="360"/>
              <w:rPr>
                <w:sz w:val="18"/>
                <w:szCs w:val="18"/>
              </w:rPr>
            </w:pPr>
            <w:r>
              <w:rPr>
                <w:rFonts w:hint="eastAsia"/>
                <w:sz w:val="18"/>
                <w:szCs w:val="18"/>
              </w:rPr>
              <w:t>定量</w:t>
            </w:r>
          </w:p>
        </w:tc>
        <w:tc>
          <w:tcPr>
            <w:tcW w:w="1215" w:type="dxa"/>
          </w:tcPr>
          <w:p w:rsidR="00F525B0" w:rsidRDefault="00153DC5">
            <w:pPr>
              <w:ind w:firstLineChars="200" w:firstLine="360"/>
              <w:rPr>
                <w:sz w:val="18"/>
                <w:szCs w:val="18"/>
              </w:rPr>
            </w:pPr>
            <w:r>
              <w:rPr>
                <w:rFonts w:hint="eastAsia"/>
                <w:sz w:val="18"/>
                <w:szCs w:val="18"/>
              </w:rPr>
              <w:t>不能</w:t>
            </w:r>
          </w:p>
        </w:tc>
        <w:tc>
          <w:tcPr>
            <w:tcW w:w="1575" w:type="dxa"/>
          </w:tcPr>
          <w:p w:rsidR="00F525B0" w:rsidRDefault="00153DC5">
            <w:pPr>
              <w:ind w:firstLineChars="400" w:firstLine="720"/>
              <w:rPr>
                <w:sz w:val="18"/>
                <w:szCs w:val="18"/>
              </w:rPr>
            </w:pPr>
            <w:r>
              <w:rPr>
                <w:rFonts w:hint="eastAsia"/>
                <w:sz w:val="18"/>
                <w:szCs w:val="18"/>
              </w:rPr>
              <w:t>提供</w:t>
            </w:r>
          </w:p>
        </w:tc>
        <w:tc>
          <w:tcPr>
            <w:tcW w:w="1080" w:type="dxa"/>
          </w:tcPr>
          <w:p w:rsidR="00F525B0" w:rsidRDefault="00153DC5">
            <w:pPr>
              <w:ind w:firstLineChars="200" w:firstLine="360"/>
              <w:rPr>
                <w:sz w:val="18"/>
                <w:szCs w:val="18"/>
              </w:rPr>
            </w:pPr>
            <w:r>
              <w:rPr>
                <w:rFonts w:hint="eastAsia"/>
                <w:sz w:val="18"/>
                <w:szCs w:val="18"/>
              </w:rPr>
              <w:t>提供</w:t>
            </w:r>
          </w:p>
        </w:tc>
        <w:tc>
          <w:tcPr>
            <w:tcW w:w="1321" w:type="dxa"/>
          </w:tcPr>
          <w:p w:rsidR="00F525B0" w:rsidRDefault="00153DC5">
            <w:pPr>
              <w:ind w:firstLineChars="200" w:firstLine="360"/>
              <w:rPr>
                <w:sz w:val="18"/>
                <w:szCs w:val="18"/>
              </w:rPr>
            </w:pPr>
            <w:r>
              <w:rPr>
                <w:rFonts w:hint="eastAsia"/>
                <w:sz w:val="18"/>
                <w:szCs w:val="18"/>
              </w:rPr>
              <w:t>提供</w:t>
            </w:r>
          </w:p>
        </w:tc>
      </w:tr>
    </w:tbl>
    <w:p w:rsidR="00F525B0" w:rsidRDefault="00F525B0"/>
    <w:p w:rsidR="00F525B0" w:rsidRDefault="00153DC5">
      <w:pPr>
        <w:ind w:firstLineChars="1700" w:firstLine="3755"/>
        <w:rPr>
          <w:rFonts w:ascii="黑体" w:eastAsia="黑体" w:hAnsi="黑体" w:cs="黑体"/>
          <w:b/>
          <w:bCs/>
          <w:lang w:eastAsia="zh-CN"/>
        </w:rPr>
      </w:pPr>
      <w:bookmarkStart w:id="17" w:name="_bookmark16"/>
      <w:bookmarkEnd w:id="17"/>
      <w:r>
        <w:rPr>
          <w:rFonts w:ascii="黑体" w:eastAsia="黑体" w:hAnsi="黑体" w:cs="黑体" w:hint="eastAsia"/>
          <w:b/>
          <w:bCs/>
          <w:lang w:eastAsia="zh-CN"/>
        </w:rPr>
        <w:lastRenderedPageBreak/>
        <w:t>附录</w:t>
      </w:r>
      <w:r>
        <w:rPr>
          <w:rFonts w:ascii="黑体" w:eastAsia="黑体" w:hAnsi="黑体" w:cs="黑体" w:hint="eastAsia"/>
          <w:b/>
          <w:bCs/>
          <w:lang w:eastAsia="zh-CN"/>
        </w:rPr>
        <w:t xml:space="preserve"> </w:t>
      </w:r>
      <w:r>
        <w:rPr>
          <w:rFonts w:ascii="黑体" w:eastAsia="黑体" w:hAnsi="黑体" w:cs="黑体" w:hint="eastAsia"/>
          <w:b/>
          <w:bCs/>
          <w:lang w:eastAsia="zh-CN"/>
        </w:rPr>
        <w:t>3</w:t>
      </w:r>
      <w:r>
        <w:rPr>
          <w:rFonts w:ascii="黑体" w:eastAsia="黑体" w:hAnsi="黑体" w:cs="黑体" w:hint="eastAsia"/>
          <w:b/>
          <w:bCs/>
          <w:lang w:eastAsia="zh-CN"/>
        </w:rPr>
        <w:t>：</w:t>
      </w:r>
      <w:r>
        <w:rPr>
          <w:rFonts w:ascii="黑体" w:eastAsia="黑体" w:hAnsi="黑体" w:cs="黑体" w:hint="eastAsia"/>
          <w:b/>
          <w:bCs/>
          <w:lang w:eastAsia="zh-CN"/>
        </w:rPr>
        <w:t xml:space="preserve"> </w:t>
      </w:r>
      <w:r>
        <w:rPr>
          <w:rFonts w:ascii="黑体" w:eastAsia="黑体" w:hAnsi="黑体" w:cs="黑体" w:hint="eastAsia"/>
          <w:b/>
          <w:bCs/>
          <w:lang w:eastAsia="zh-CN"/>
        </w:rPr>
        <w:t>安全风险清单示例</w:t>
      </w:r>
      <w:r>
        <w:rPr>
          <w:rFonts w:ascii="黑体" w:eastAsia="黑体" w:hAnsi="黑体" w:cs="黑体" w:hint="eastAsia"/>
          <w:b/>
          <w:bCs/>
          <w:lang w:eastAsia="zh-CN"/>
        </w:rPr>
        <w:t xml:space="preserve">    </w:t>
      </w:r>
      <w:r>
        <w:rPr>
          <w:rFonts w:ascii="黑体" w:eastAsia="黑体" w:hAnsi="黑体" w:cs="黑体" w:hint="eastAsia"/>
          <w:b/>
          <w:bCs/>
          <w:lang w:eastAsia="zh-CN"/>
        </w:rPr>
        <w:t>（资料性附录）</w:t>
      </w:r>
    </w:p>
    <w:p w:rsidR="00F525B0" w:rsidRDefault="00F525B0">
      <w:pPr>
        <w:rPr>
          <w:lang w:eastAsia="zh-CN"/>
        </w:rPr>
      </w:pPr>
    </w:p>
    <w:tbl>
      <w:tblPr>
        <w:tblW w:w="1409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486"/>
        <w:gridCol w:w="2126"/>
        <w:gridCol w:w="994"/>
        <w:gridCol w:w="993"/>
        <w:gridCol w:w="993"/>
        <w:gridCol w:w="4675"/>
        <w:gridCol w:w="994"/>
        <w:gridCol w:w="991"/>
        <w:gridCol w:w="842"/>
      </w:tblGrid>
      <w:tr w:rsidR="00F525B0">
        <w:trPr>
          <w:trHeight w:val="395"/>
        </w:trPr>
        <w:tc>
          <w:tcPr>
            <w:tcW w:w="1486" w:type="dxa"/>
            <w:vMerge w:val="restart"/>
          </w:tcPr>
          <w:p w:rsidR="00F525B0" w:rsidRDefault="00153DC5">
            <w:pPr>
              <w:rPr>
                <w:lang w:eastAsia="zh-CN"/>
              </w:rPr>
            </w:pPr>
            <w:r>
              <w:rPr>
                <w:rFonts w:hint="eastAsia"/>
                <w:lang w:eastAsia="zh-CN"/>
              </w:rPr>
              <w:t>场所</w:t>
            </w:r>
            <w:r>
              <w:rPr>
                <w:rFonts w:hint="eastAsia"/>
                <w:lang w:eastAsia="zh-CN"/>
              </w:rPr>
              <w:t>/</w:t>
            </w:r>
            <w:r>
              <w:rPr>
                <w:rFonts w:hint="eastAsia"/>
                <w:lang w:eastAsia="zh-CN"/>
              </w:rPr>
              <w:t>设备</w:t>
            </w:r>
            <w:r>
              <w:rPr>
                <w:rFonts w:hint="eastAsia"/>
                <w:lang w:eastAsia="zh-CN"/>
              </w:rPr>
              <w:t>/</w:t>
            </w:r>
            <w:r>
              <w:rPr>
                <w:rFonts w:hint="eastAsia"/>
                <w:lang w:eastAsia="zh-CN"/>
              </w:rPr>
              <w:t>活动</w:t>
            </w:r>
          </w:p>
          <w:p w:rsidR="00F525B0" w:rsidRDefault="00153DC5">
            <w:pPr>
              <w:rPr>
                <w:lang w:eastAsia="zh-CN"/>
              </w:rPr>
            </w:pPr>
            <w:r>
              <w:rPr>
                <w:rFonts w:hint="eastAsia"/>
                <w:lang w:eastAsia="zh-CN"/>
              </w:rPr>
              <w:t>（示例）</w:t>
            </w:r>
          </w:p>
        </w:tc>
        <w:tc>
          <w:tcPr>
            <w:tcW w:w="2126" w:type="dxa"/>
            <w:vMerge w:val="restart"/>
          </w:tcPr>
          <w:p w:rsidR="00F525B0" w:rsidRDefault="00153DC5">
            <w:r>
              <w:rPr>
                <w:rFonts w:hint="eastAsia"/>
              </w:rPr>
              <w:t>风险描述（示例）</w:t>
            </w:r>
          </w:p>
        </w:tc>
        <w:tc>
          <w:tcPr>
            <w:tcW w:w="994" w:type="dxa"/>
            <w:vMerge w:val="restart"/>
          </w:tcPr>
          <w:p w:rsidR="00F525B0" w:rsidRDefault="00153DC5">
            <w:r>
              <w:rPr>
                <w:rFonts w:hint="eastAsia"/>
              </w:rPr>
              <w:t>事故类型</w:t>
            </w:r>
          </w:p>
          <w:p w:rsidR="00F525B0" w:rsidRDefault="00153DC5">
            <w:r>
              <w:rPr>
                <w:rFonts w:hint="eastAsia"/>
              </w:rPr>
              <w:t>（示例）</w:t>
            </w:r>
          </w:p>
        </w:tc>
        <w:tc>
          <w:tcPr>
            <w:tcW w:w="993" w:type="dxa"/>
            <w:vMerge w:val="restart"/>
          </w:tcPr>
          <w:p w:rsidR="00F525B0" w:rsidRDefault="00153DC5">
            <w:r>
              <w:rPr>
                <w:rFonts w:hint="eastAsia"/>
              </w:rPr>
              <w:t>风险等级</w:t>
            </w:r>
          </w:p>
          <w:p w:rsidR="00F525B0" w:rsidRDefault="00153DC5">
            <w:r>
              <w:rPr>
                <w:rFonts w:hint="eastAsia"/>
              </w:rPr>
              <w:t>（示例）</w:t>
            </w:r>
          </w:p>
        </w:tc>
        <w:tc>
          <w:tcPr>
            <w:tcW w:w="993" w:type="dxa"/>
            <w:vMerge w:val="restart"/>
          </w:tcPr>
          <w:p w:rsidR="00F525B0" w:rsidRDefault="00153DC5">
            <w:r>
              <w:rPr>
                <w:rFonts w:hint="eastAsia"/>
              </w:rPr>
              <w:t>标示颜色</w:t>
            </w:r>
          </w:p>
          <w:p w:rsidR="00F525B0" w:rsidRDefault="00153DC5">
            <w:r>
              <w:rPr>
                <w:rFonts w:hint="eastAsia"/>
              </w:rPr>
              <w:t>（示例）</w:t>
            </w:r>
          </w:p>
        </w:tc>
        <w:tc>
          <w:tcPr>
            <w:tcW w:w="4675" w:type="dxa"/>
            <w:vMerge w:val="restart"/>
          </w:tcPr>
          <w:p w:rsidR="00F525B0" w:rsidRDefault="00153DC5">
            <w:pPr>
              <w:ind w:firstLineChars="400" w:firstLine="880"/>
            </w:pPr>
            <w:r>
              <w:rPr>
                <w:rFonts w:hint="eastAsia"/>
              </w:rPr>
              <w:t>管控措施</w:t>
            </w:r>
            <w:r>
              <w:rPr>
                <w:rFonts w:hint="eastAsia"/>
                <w:lang w:eastAsia="zh-CN"/>
              </w:rPr>
              <w:t xml:space="preserve">  </w:t>
            </w:r>
            <w:r>
              <w:rPr>
                <w:rFonts w:hint="eastAsia"/>
              </w:rPr>
              <w:t>（示例）</w:t>
            </w:r>
          </w:p>
        </w:tc>
        <w:tc>
          <w:tcPr>
            <w:tcW w:w="2827" w:type="dxa"/>
            <w:gridSpan w:val="3"/>
          </w:tcPr>
          <w:p w:rsidR="00F525B0" w:rsidRDefault="00153DC5">
            <w:r>
              <w:rPr>
                <w:rFonts w:hint="eastAsia"/>
              </w:rPr>
              <w:t>管控主体（示例）</w:t>
            </w:r>
          </w:p>
        </w:tc>
      </w:tr>
      <w:tr w:rsidR="00F525B0">
        <w:trPr>
          <w:trHeight w:val="468"/>
        </w:trPr>
        <w:tc>
          <w:tcPr>
            <w:tcW w:w="1486" w:type="dxa"/>
            <w:vMerge/>
            <w:tcBorders>
              <w:top w:val="nil"/>
            </w:tcBorders>
          </w:tcPr>
          <w:p w:rsidR="00F525B0" w:rsidRDefault="00F525B0"/>
        </w:tc>
        <w:tc>
          <w:tcPr>
            <w:tcW w:w="2126" w:type="dxa"/>
            <w:vMerge/>
            <w:tcBorders>
              <w:top w:val="nil"/>
            </w:tcBorders>
          </w:tcPr>
          <w:p w:rsidR="00F525B0" w:rsidRDefault="00F525B0"/>
        </w:tc>
        <w:tc>
          <w:tcPr>
            <w:tcW w:w="994" w:type="dxa"/>
            <w:vMerge/>
            <w:tcBorders>
              <w:top w:val="nil"/>
            </w:tcBorders>
          </w:tcPr>
          <w:p w:rsidR="00F525B0" w:rsidRDefault="00F525B0"/>
        </w:tc>
        <w:tc>
          <w:tcPr>
            <w:tcW w:w="993" w:type="dxa"/>
            <w:vMerge/>
            <w:tcBorders>
              <w:top w:val="nil"/>
            </w:tcBorders>
          </w:tcPr>
          <w:p w:rsidR="00F525B0" w:rsidRDefault="00F525B0"/>
        </w:tc>
        <w:tc>
          <w:tcPr>
            <w:tcW w:w="993" w:type="dxa"/>
            <w:vMerge/>
            <w:tcBorders>
              <w:top w:val="nil"/>
            </w:tcBorders>
          </w:tcPr>
          <w:p w:rsidR="00F525B0" w:rsidRDefault="00F525B0"/>
        </w:tc>
        <w:tc>
          <w:tcPr>
            <w:tcW w:w="4675" w:type="dxa"/>
            <w:vMerge/>
            <w:tcBorders>
              <w:top w:val="nil"/>
            </w:tcBorders>
          </w:tcPr>
          <w:p w:rsidR="00F525B0" w:rsidRDefault="00F525B0"/>
        </w:tc>
        <w:tc>
          <w:tcPr>
            <w:tcW w:w="994" w:type="dxa"/>
          </w:tcPr>
          <w:p w:rsidR="00F525B0" w:rsidRDefault="00153DC5">
            <w:r>
              <w:rPr>
                <w:rFonts w:hint="eastAsia"/>
              </w:rPr>
              <w:t>管控层级</w:t>
            </w:r>
          </w:p>
        </w:tc>
        <w:tc>
          <w:tcPr>
            <w:tcW w:w="991" w:type="dxa"/>
          </w:tcPr>
          <w:p w:rsidR="00F525B0" w:rsidRDefault="00153DC5">
            <w:r>
              <w:rPr>
                <w:rFonts w:hint="eastAsia"/>
              </w:rPr>
              <w:t>责任部门</w:t>
            </w:r>
          </w:p>
        </w:tc>
        <w:tc>
          <w:tcPr>
            <w:tcW w:w="842" w:type="dxa"/>
          </w:tcPr>
          <w:p w:rsidR="00F525B0" w:rsidRDefault="00153DC5">
            <w:r>
              <w:rPr>
                <w:rFonts w:hint="eastAsia"/>
              </w:rPr>
              <w:t>责任人</w:t>
            </w:r>
          </w:p>
        </w:tc>
      </w:tr>
      <w:tr w:rsidR="00F525B0">
        <w:trPr>
          <w:trHeight w:val="2186"/>
        </w:trPr>
        <w:tc>
          <w:tcPr>
            <w:tcW w:w="1486" w:type="dxa"/>
          </w:tcPr>
          <w:p w:rsidR="00F525B0" w:rsidRDefault="00F525B0"/>
          <w:p w:rsidR="00F525B0" w:rsidRDefault="00F525B0"/>
          <w:p w:rsidR="00F525B0" w:rsidRDefault="00F525B0"/>
          <w:p w:rsidR="00F525B0" w:rsidRDefault="00F525B0"/>
          <w:p w:rsidR="00F525B0" w:rsidRDefault="00153DC5">
            <w:r>
              <w:rPr>
                <w:rFonts w:hint="eastAsia"/>
              </w:rPr>
              <w:t>变配电室</w:t>
            </w:r>
            <w:r>
              <w:rPr>
                <w:rFonts w:hint="eastAsia"/>
              </w:rPr>
              <w:t xml:space="preserve"> </w:t>
            </w:r>
          </w:p>
        </w:tc>
        <w:tc>
          <w:tcPr>
            <w:tcW w:w="2126" w:type="dxa"/>
          </w:tcPr>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pPr>
              <w:rPr>
                <w:lang w:eastAsia="zh-CN"/>
              </w:rPr>
            </w:pPr>
            <w:r>
              <w:rPr>
                <w:rFonts w:hint="eastAsia"/>
                <w:lang w:eastAsia="zh-CN"/>
              </w:rPr>
              <w:t>雨、</w:t>
            </w:r>
            <w:proofErr w:type="gramStart"/>
            <w:r>
              <w:rPr>
                <w:rFonts w:hint="eastAsia"/>
                <w:lang w:eastAsia="zh-CN"/>
              </w:rPr>
              <w:t>雪及小</w:t>
            </w:r>
            <w:proofErr w:type="gramEnd"/>
            <w:r>
              <w:rPr>
                <w:rFonts w:hint="eastAsia"/>
                <w:lang w:eastAsia="zh-CN"/>
              </w:rPr>
              <w:t>动物进入室内破坏绝缘层或绝缘不良，</w:t>
            </w:r>
            <w:r>
              <w:rPr>
                <w:rFonts w:hint="eastAsia"/>
                <w:lang w:eastAsia="zh-CN"/>
              </w:rPr>
              <w:t xml:space="preserve"> </w:t>
            </w:r>
            <w:r>
              <w:rPr>
                <w:rFonts w:hint="eastAsia"/>
                <w:lang w:eastAsia="zh-CN"/>
              </w:rPr>
              <w:t>导致触电或火灾事故。</w:t>
            </w:r>
            <w:r>
              <w:rPr>
                <w:rFonts w:hint="eastAsia"/>
                <w:lang w:eastAsia="zh-CN"/>
              </w:rPr>
              <w:t xml:space="preserve"> </w:t>
            </w:r>
          </w:p>
        </w:tc>
        <w:tc>
          <w:tcPr>
            <w:tcW w:w="994" w:type="dxa"/>
          </w:tcPr>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r>
              <w:rPr>
                <w:rFonts w:hint="eastAsia"/>
              </w:rPr>
              <w:t>火灾触电</w:t>
            </w:r>
            <w:r>
              <w:rPr>
                <w:rFonts w:hint="eastAsia"/>
              </w:rPr>
              <w:t xml:space="preserve"> </w:t>
            </w:r>
          </w:p>
        </w:tc>
        <w:tc>
          <w:tcPr>
            <w:tcW w:w="993" w:type="dxa"/>
          </w:tcPr>
          <w:p w:rsidR="00F525B0" w:rsidRDefault="00F525B0"/>
          <w:p w:rsidR="00F525B0" w:rsidRDefault="00F525B0"/>
          <w:p w:rsidR="00F525B0" w:rsidRDefault="00F525B0"/>
          <w:p w:rsidR="00F525B0" w:rsidRDefault="00F525B0"/>
          <w:p w:rsidR="00F525B0" w:rsidRDefault="00153DC5">
            <w:r>
              <w:rPr>
                <w:rFonts w:hint="eastAsia"/>
              </w:rPr>
              <w:t>较大风险</w:t>
            </w:r>
            <w:r>
              <w:rPr>
                <w:rFonts w:hint="eastAsia"/>
              </w:rPr>
              <w:t xml:space="preserve"> </w:t>
            </w:r>
          </w:p>
        </w:tc>
        <w:tc>
          <w:tcPr>
            <w:tcW w:w="993" w:type="dxa"/>
          </w:tcPr>
          <w:p w:rsidR="00F525B0" w:rsidRDefault="00F525B0"/>
          <w:p w:rsidR="00F525B0" w:rsidRDefault="00F525B0"/>
          <w:p w:rsidR="00F525B0" w:rsidRDefault="00F525B0"/>
          <w:p w:rsidR="00F525B0" w:rsidRDefault="00F525B0"/>
          <w:p w:rsidR="00F525B0" w:rsidRDefault="00153DC5">
            <w:r>
              <w:rPr>
                <w:rFonts w:hint="eastAsia"/>
              </w:rPr>
              <w:t>橙色</w:t>
            </w:r>
            <w:r>
              <w:rPr>
                <w:rFonts w:hint="eastAsia"/>
              </w:rPr>
              <w:t xml:space="preserve"> </w:t>
            </w:r>
          </w:p>
        </w:tc>
        <w:tc>
          <w:tcPr>
            <w:tcW w:w="4675" w:type="dxa"/>
          </w:tcPr>
          <w:p w:rsidR="00F525B0" w:rsidRDefault="00153DC5">
            <w:pPr>
              <w:rPr>
                <w:lang w:eastAsia="zh-CN"/>
              </w:rPr>
            </w:pPr>
            <w:r>
              <w:rPr>
                <w:rFonts w:hint="eastAsia"/>
                <w:lang w:eastAsia="zh-CN"/>
              </w:rPr>
              <w:t>配电室耐火等级不应低于二级；室内地面应采用防滑、不起尘的耐火材料；变压器、高压开关柜、低压开关柜操作地面应铺设绝缘胶垫。</w:t>
            </w:r>
            <w:r>
              <w:rPr>
                <w:rFonts w:hint="eastAsia"/>
                <w:lang w:eastAsia="zh-CN"/>
              </w:rPr>
              <w:t xml:space="preserve"> </w:t>
            </w:r>
          </w:p>
          <w:p w:rsidR="00F525B0" w:rsidRDefault="00153DC5">
            <w:pPr>
              <w:rPr>
                <w:lang w:eastAsia="zh-CN"/>
              </w:rPr>
            </w:pPr>
            <w:r>
              <w:rPr>
                <w:rFonts w:hint="eastAsia"/>
                <w:lang w:eastAsia="zh-CN"/>
              </w:rPr>
              <w:t>采光窗、通风窗、门、电缆沟等处应设置防止雨、雪和小动物进入的阻挡设施。</w:t>
            </w:r>
            <w:r>
              <w:rPr>
                <w:rFonts w:hint="eastAsia"/>
                <w:lang w:eastAsia="zh-CN"/>
              </w:rPr>
              <w:t xml:space="preserve"> </w:t>
            </w:r>
          </w:p>
          <w:p w:rsidR="00F525B0" w:rsidRDefault="00153DC5">
            <w:pPr>
              <w:rPr>
                <w:lang w:eastAsia="zh-CN"/>
              </w:rPr>
            </w:pPr>
            <w:r>
              <w:rPr>
                <w:rFonts w:hint="eastAsia"/>
                <w:lang w:eastAsia="zh-CN"/>
              </w:rPr>
              <w:t>长度大于</w:t>
            </w:r>
            <w:r>
              <w:rPr>
                <w:rFonts w:hint="eastAsia"/>
                <w:lang w:eastAsia="zh-CN"/>
              </w:rPr>
              <w:t xml:space="preserve"> 7m </w:t>
            </w:r>
            <w:r>
              <w:rPr>
                <w:rFonts w:hint="eastAsia"/>
                <w:lang w:eastAsia="zh-CN"/>
              </w:rPr>
              <w:t>的配电室应设两个出口，门应为防火门，</w:t>
            </w:r>
          </w:p>
          <w:p w:rsidR="00F525B0" w:rsidRDefault="00153DC5">
            <w:pPr>
              <w:rPr>
                <w:lang w:eastAsia="zh-CN"/>
              </w:rPr>
            </w:pPr>
            <w:r>
              <w:rPr>
                <w:rFonts w:hint="eastAsia"/>
                <w:lang w:eastAsia="zh-CN"/>
              </w:rPr>
              <w:t>且向外开；金属门或包铁皮门应作保护接地。</w:t>
            </w:r>
            <w:r>
              <w:rPr>
                <w:rFonts w:hint="eastAsia"/>
                <w:lang w:eastAsia="zh-CN"/>
              </w:rPr>
              <w:t xml:space="preserve"> </w:t>
            </w:r>
          </w:p>
        </w:tc>
        <w:tc>
          <w:tcPr>
            <w:tcW w:w="994" w:type="dxa"/>
          </w:tcPr>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r>
              <w:rPr>
                <w:rFonts w:hint="eastAsia"/>
              </w:rPr>
              <w:t>部门级</w:t>
            </w:r>
            <w:r>
              <w:rPr>
                <w:rFonts w:hint="eastAsia"/>
              </w:rPr>
              <w:t xml:space="preserve"> </w:t>
            </w:r>
          </w:p>
        </w:tc>
        <w:tc>
          <w:tcPr>
            <w:tcW w:w="991" w:type="dxa"/>
          </w:tcPr>
          <w:p w:rsidR="00F525B0" w:rsidRDefault="00F525B0"/>
          <w:p w:rsidR="00F525B0" w:rsidRDefault="00F525B0"/>
          <w:p w:rsidR="00F525B0" w:rsidRDefault="00F525B0"/>
          <w:p w:rsidR="00F525B0" w:rsidRDefault="00F525B0"/>
          <w:p w:rsidR="00F525B0" w:rsidRDefault="00153DC5">
            <w:r>
              <w:rPr>
                <w:rFonts w:hint="eastAsia"/>
              </w:rPr>
              <w:t>水电部</w:t>
            </w:r>
            <w:r>
              <w:rPr>
                <w:rFonts w:hint="eastAsia"/>
              </w:rPr>
              <w:t xml:space="preserve"> </w:t>
            </w:r>
          </w:p>
        </w:tc>
        <w:tc>
          <w:tcPr>
            <w:tcW w:w="842" w:type="dxa"/>
          </w:tcPr>
          <w:p w:rsidR="00F525B0" w:rsidRDefault="00F525B0"/>
          <w:p w:rsidR="00F525B0" w:rsidRDefault="00F525B0"/>
          <w:p w:rsidR="00F525B0" w:rsidRDefault="00F525B0"/>
          <w:p w:rsidR="00F525B0" w:rsidRDefault="00F525B0"/>
          <w:p w:rsidR="00F525B0" w:rsidRDefault="00153DC5">
            <w:r>
              <w:rPr>
                <w:rFonts w:hint="eastAsia"/>
              </w:rPr>
              <w:t xml:space="preserve">XXX </w:t>
            </w:r>
          </w:p>
        </w:tc>
      </w:tr>
      <w:tr w:rsidR="00F525B0">
        <w:trPr>
          <w:trHeight w:val="1560"/>
        </w:trPr>
        <w:tc>
          <w:tcPr>
            <w:tcW w:w="1486" w:type="dxa"/>
          </w:tcPr>
          <w:p w:rsidR="00F525B0" w:rsidRDefault="00F525B0"/>
          <w:p w:rsidR="00F525B0" w:rsidRDefault="00F525B0"/>
          <w:p w:rsidR="00F525B0" w:rsidRDefault="00F525B0"/>
          <w:p w:rsidR="00F525B0" w:rsidRDefault="00153DC5">
            <w:r>
              <w:rPr>
                <w:rFonts w:hint="eastAsia"/>
              </w:rPr>
              <w:t>砂轮机</w:t>
            </w:r>
            <w:r>
              <w:rPr>
                <w:rFonts w:hint="eastAsia"/>
              </w:rPr>
              <w:t xml:space="preserve"> </w:t>
            </w:r>
          </w:p>
        </w:tc>
        <w:tc>
          <w:tcPr>
            <w:tcW w:w="2126" w:type="dxa"/>
          </w:tcPr>
          <w:p w:rsidR="00F525B0" w:rsidRDefault="00F525B0">
            <w:pPr>
              <w:rPr>
                <w:lang w:eastAsia="zh-CN"/>
              </w:rPr>
            </w:pPr>
          </w:p>
          <w:p w:rsidR="00F525B0" w:rsidRDefault="00153DC5">
            <w:pPr>
              <w:rPr>
                <w:lang w:eastAsia="zh-CN"/>
              </w:rPr>
            </w:pPr>
            <w:r>
              <w:rPr>
                <w:rFonts w:hint="eastAsia"/>
                <w:lang w:eastAsia="zh-CN"/>
              </w:rPr>
              <w:t>砂轮有裂纹或防护罩缺损，导致破碎的砂轮飞出伤人。</w:t>
            </w:r>
            <w:r>
              <w:rPr>
                <w:rFonts w:hint="eastAsia"/>
                <w:lang w:eastAsia="zh-CN"/>
              </w:rPr>
              <w:t xml:space="preserve"> </w:t>
            </w:r>
          </w:p>
        </w:tc>
        <w:tc>
          <w:tcPr>
            <w:tcW w:w="994" w:type="dxa"/>
          </w:tcPr>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r>
              <w:rPr>
                <w:rFonts w:hint="eastAsia"/>
              </w:rPr>
              <w:t>物体打击</w:t>
            </w:r>
            <w:r>
              <w:rPr>
                <w:rFonts w:hint="eastAsia"/>
              </w:rPr>
              <w:t xml:space="preserve"> </w:t>
            </w:r>
          </w:p>
        </w:tc>
        <w:tc>
          <w:tcPr>
            <w:tcW w:w="993" w:type="dxa"/>
          </w:tcPr>
          <w:p w:rsidR="00F525B0" w:rsidRDefault="00F525B0"/>
          <w:p w:rsidR="00F525B0" w:rsidRDefault="00F525B0"/>
          <w:p w:rsidR="00F525B0" w:rsidRDefault="00F525B0"/>
          <w:p w:rsidR="00F525B0" w:rsidRDefault="00153DC5">
            <w:r>
              <w:rPr>
                <w:rFonts w:hint="eastAsia"/>
              </w:rPr>
              <w:t>一般风险</w:t>
            </w:r>
            <w:r>
              <w:rPr>
                <w:rFonts w:hint="eastAsia"/>
              </w:rPr>
              <w:t xml:space="preserve"> </w:t>
            </w:r>
          </w:p>
        </w:tc>
        <w:tc>
          <w:tcPr>
            <w:tcW w:w="993" w:type="dxa"/>
          </w:tcPr>
          <w:p w:rsidR="00F525B0" w:rsidRDefault="00F525B0"/>
          <w:p w:rsidR="00F525B0" w:rsidRDefault="00F525B0"/>
          <w:p w:rsidR="00F525B0" w:rsidRDefault="00F525B0"/>
          <w:p w:rsidR="00F525B0" w:rsidRDefault="00153DC5">
            <w:r>
              <w:rPr>
                <w:rFonts w:hint="eastAsia"/>
              </w:rPr>
              <w:t>黄色</w:t>
            </w:r>
            <w:r>
              <w:rPr>
                <w:rFonts w:hint="eastAsia"/>
              </w:rPr>
              <w:t xml:space="preserve"> </w:t>
            </w:r>
          </w:p>
        </w:tc>
        <w:tc>
          <w:tcPr>
            <w:tcW w:w="4675" w:type="dxa"/>
          </w:tcPr>
          <w:p w:rsidR="00F525B0" w:rsidRDefault="00153DC5">
            <w:pPr>
              <w:rPr>
                <w:lang w:eastAsia="zh-CN"/>
              </w:rPr>
            </w:pPr>
            <w:r>
              <w:rPr>
                <w:rFonts w:hint="eastAsia"/>
                <w:lang w:eastAsia="zh-CN"/>
              </w:rPr>
              <w:t>砂轮安装前应进行检查，如发现砂轮有裂纹或其他损伤严禁使用。</w:t>
            </w:r>
            <w:r>
              <w:rPr>
                <w:rFonts w:hint="eastAsia"/>
                <w:lang w:eastAsia="zh-CN"/>
              </w:rPr>
              <w:t xml:space="preserve"> </w:t>
            </w:r>
          </w:p>
          <w:p w:rsidR="00F525B0" w:rsidRDefault="00153DC5">
            <w:pPr>
              <w:rPr>
                <w:lang w:eastAsia="zh-CN"/>
              </w:rPr>
            </w:pPr>
            <w:r>
              <w:rPr>
                <w:rFonts w:hint="eastAsia"/>
                <w:lang w:eastAsia="zh-CN"/>
              </w:rPr>
              <w:t>砂轮防护罩应将砂轮、砂轮卡盘和砂轮主轴端部罩住，</w:t>
            </w:r>
            <w:r>
              <w:rPr>
                <w:rFonts w:hint="eastAsia"/>
                <w:lang w:eastAsia="zh-CN"/>
              </w:rPr>
              <w:t xml:space="preserve"> </w:t>
            </w:r>
            <w:r>
              <w:rPr>
                <w:rFonts w:hint="eastAsia"/>
                <w:lang w:eastAsia="zh-CN"/>
              </w:rPr>
              <w:t>防护罩钢板应具有一定的强度。</w:t>
            </w:r>
            <w:r>
              <w:rPr>
                <w:rFonts w:hint="eastAsia"/>
                <w:lang w:eastAsia="zh-CN"/>
              </w:rPr>
              <w:t xml:space="preserve"> </w:t>
            </w:r>
          </w:p>
          <w:p w:rsidR="00F525B0" w:rsidRDefault="00153DC5">
            <w:pPr>
              <w:rPr>
                <w:lang w:eastAsia="zh-CN"/>
              </w:rPr>
            </w:pPr>
            <w:r>
              <w:rPr>
                <w:rFonts w:hint="eastAsia"/>
                <w:lang w:eastAsia="zh-CN"/>
              </w:rPr>
              <w:t>砂轮与卡盘压紧面之间应衬以柔性材料的衬垫。</w:t>
            </w:r>
            <w:r>
              <w:rPr>
                <w:rFonts w:hint="eastAsia"/>
                <w:lang w:eastAsia="zh-CN"/>
              </w:rPr>
              <w:t xml:space="preserve"> </w:t>
            </w:r>
          </w:p>
        </w:tc>
        <w:tc>
          <w:tcPr>
            <w:tcW w:w="994" w:type="dxa"/>
          </w:tcPr>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r>
              <w:rPr>
                <w:rFonts w:hint="eastAsia"/>
              </w:rPr>
              <w:t>班组级</w:t>
            </w:r>
            <w:r>
              <w:rPr>
                <w:rFonts w:hint="eastAsia"/>
              </w:rPr>
              <w:t xml:space="preserve"> </w:t>
            </w:r>
          </w:p>
        </w:tc>
        <w:tc>
          <w:tcPr>
            <w:tcW w:w="991" w:type="dxa"/>
          </w:tcPr>
          <w:p w:rsidR="00F525B0" w:rsidRDefault="00F525B0"/>
          <w:p w:rsidR="00F525B0" w:rsidRDefault="00F525B0"/>
          <w:p w:rsidR="00F525B0" w:rsidRDefault="00F525B0"/>
          <w:p w:rsidR="00F525B0" w:rsidRDefault="00153DC5">
            <w:r>
              <w:rPr>
                <w:rFonts w:hint="eastAsia"/>
              </w:rPr>
              <w:t>维修班</w:t>
            </w:r>
            <w:r>
              <w:rPr>
                <w:rFonts w:hint="eastAsia"/>
              </w:rPr>
              <w:t xml:space="preserve"> </w:t>
            </w:r>
          </w:p>
        </w:tc>
        <w:tc>
          <w:tcPr>
            <w:tcW w:w="842" w:type="dxa"/>
          </w:tcPr>
          <w:p w:rsidR="00F525B0" w:rsidRDefault="00F525B0"/>
          <w:p w:rsidR="00F525B0" w:rsidRDefault="00F525B0"/>
          <w:p w:rsidR="00F525B0" w:rsidRDefault="00F525B0"/>
          <w:p w:rsidR="00F525B0" w:rsidRDefault="00153DC5">
            <w:r>
              <w:rPr>
                <w:rFonts w:hint="eastAsia"/>
              </w:rPr>
              <w:t xml:space="preserve">XXX </w:t>
            </w:r>
          </w:p>
        </w:tc>
      </w:tr>
      <w:tr w:rsidR="00F525B0">
        <w:trPr>
          <w:trHeight w:val="1072"/>
        </w:trPr>
        <w:tc>
          <w:tcPr>
            <w:tcW w:w="1486" w:type="dxa"/>
          </w:tcPr>
          <w:p w:rsidR="00F525B0" w:rsidRDefault="00F525B0"/>
          <w:p w:rsidR="00F525B0" w:rsidRDefault="00F525B0"/>
          <w:p w:rsidR="00F525B0" w:rsidRDefault="00153DC5">
            <w:r>
              <w:rPr>
                <w:rFonts w:hint="eastAsia"/>
              </w:rPr>
              <w:t>浇注作业</w:t>
            </w:r>
            <w:r>
              <w:rPr>
                <w:rFonts w:hint="eastAsia"/>
              </w:rPr>
              <w:t xml:space="preserve"> </w:t>
            </w:r>
          </w:p>
        </w:tc>
        <w:tc>
          <w:tcPr>
            <w:tcW w:w="2126" w:type="dxa"/>
          </w:tcPr>
          <w:p w:rsidR="00F525B0" w:rsidRDefault="00F525B0">
            <w:pPr>
              <w:rPr>
                <w:lang w:eastAsia="zh-CN"/>
              </w:rPr>
            </w:pPr>
          </w:p>
          <w:p w:rsidR="00F525B0" w:rsidRDefault="00153DC5">
            <w:pPr>
              <w:rPr>
                <w:lang w:eastAsia="zh-CN"/>
              </w:rPr>
            </w:pPr>
            <w:proofErr w:type="gramStart"/>
            <w:r>
              <w:rPr>
                <w:rFonts w:hint="eastAsia"/>
                <w:lang w:eastAsia="zh-CN"/>
              </w:rPr>
              <w:t>高温铝水飞溅</w:t>
            </w:r>
            <w:proofErr w:type="gramEnd"/>
            <w:r>
              <w:rPr>
                <w:rFonts w:hint="eastAsia"/>
                <w:lang w:eastAsia="zh-CN"/>
              </w:rPr>
              <w:t>烫伤作业人员</w:t>
            </w:r>
            <w:r>
              <w:rPr>
                <w:rFonts w:hint="eastAsia"/>
                <w:lang w:eastAsia="zh-CN"/>
              </w:rPr>
              <w:t xml:space="preserve"> </w:t>
            </w:r>
          </w:p>
        </w:tc>
        <w:tc>
          <w:tcPr>
            <w:tcW w:w="994" w:type="dxa"/>
          </w:tcPr>
          <w:p w:rsidR="00F525B0" w:rsidRDefault="00F525B0">
            <w:pPr>
              <w:rPr>
                <w:lang w:eastAsia="zh-CN"/>
              </w:rPr>
            </w:pPr>
          </w:p>
          <w:p w:rsidR="00F525B0" w:rsidRDefault="00F525B0">
            <w:pPr>
              <w:rPr>
                <w:lang w:eastAsia="zh-CN"/>
              </w:rPr>
            </w:pPr>
          </w:p>
          <w:p w:rsidR="00F525B0" w:rsidRDefault="00153DC5">
            <w:r>
              <w:rPr>
                <w:rFonts w:hint="eastAsia"/>
              </w:rPr>
              <w:t>灼烫</w:t>
            </w:r>
            <w:r>
              <w:rPr>
                <w:rFonts w:hint="eastAsia"/>
              </w:rPr>
              <w:t xml:space="preserve"> </w:t>
            </w:r>
          </w:p>
        </w:tc>
        <w:tc>
          <w:tcPr>
            <w:tcW w:w="993" w:type="dxa"/>
          </w:tcPr>
          <w:p w:rsidR="00F525B0" w:rsidRDefault="00F525B0"/>
          <w:p w:rsidR="00F525B0" w:rsidRDefault="00F525B0"/>
          <w:p w:rsidR="00F525B0" w:rsidRDefault="00153DC5">
            <w:r>
              <w:rPr>
                <w:rFonts w:hint="eastAsia"/>
              </w:rPr>
              <w:t>较大风险</w:t>
            </w:r>
            <w:r>
              <w:rPr>
                <w:rFonts w:hint="eastAsia"/>
              </w:rPr>
              <w:t xml:space="preserve"> </w:t>
            </w:r>
          </w:p>
        </w:tc>
        <w:tc>
          <w:tcPr>
            <w:tcW w:w="993" w:type="dxa"/>
          </w:tcPr>
          <w:p w:rsidR="00F525B0" w:rsidRDefault="00F525B0"/>
          <w:p w:rsidR="00F525B0" w:rsidRDefault="00F525B0"/>
          <w:p w:rsidR="00F525B0" w:rsidRDefault="00153DC5">
            <w:r>
              <w:rPr>
                <w:rFonts w:hint="eastAsia"/>
              </w:rPr>
              <w:t>橙色</w:t>
            </w:r>
            <w:r>
              <w:rPr>
                <w:rFonts w:hint="eastAsia"/>
              </w:rPr>
              <w:t xml:space="preserve"> </w:t>
            </w:r>
          </w:p>
        </w:tc>
        <w:tc>
          <w:tcPr>
            <w:tcW w:w="4675" w:type="dxa"/>
          </w:tcPr>
          <w:p w:rsidR="00F525B0" w:rsidRDefault="00153DC5">
            <w:pPr>
              <w:rPr>
                <w:lang w:eastAsia="zh-CN"/>
              </w:rPr>
            </w:pPr>
            <w:r>
              <w:rPr>
                <w:rFonts w:hint="eastAsia"/>
                <w:lang w:eastAsia="zh-CN"/>
              </w:rPr>
              <w:t>穿戴好规定使用安全帽、防尘口罩、劳保鞋、手套、面罩、防护眼镜等劳动保护用品。</w:t>
            </w:r>
            <w:r>
              <w:rPr>
                <w:rFonts w:hint="eastAsia"/>
                <w:lang w:eastAsia="zh-CN"/>
              </w:rPr>
              <w:t xml:space="preserve"> </w:t>
            </w:r>
          </w:p>
          <w:p w:rsidR="00F525B0" w:rsidRDefault="00153DC5">
            <w:pPr>
              <w:rPr>
                <w:lang w:eastAsia="zh-CN"/>
              </w:rPr>
            </w:pPr>
            <w:r>
              <w:rPr>
                <w:rFonts w:hint="eastAsia"/>
                <w:lang w:eastAsia="zh-CN"/>
              </w:rPr>
              <w:t>禁止在浇注工位上清理磷铁。</w:t>
            </w:r>
            <w:r>
              <w:rPr>
                <w:rFonts w:hint="eastAsia"/>
                <w:lang w:eastAsia="zh-CN"/>
              </w:rPr>
              <w:t xml:space="preserve"> </w:t>
            </w:r>
          </w:p>
        </w:tc>
        <w:tc>
          <w:tcPr>
            <w:tcW w:w="994" w:type="dxa"/>
          </w:tcPr>
          <w:p w:rsidR="00F525B0" w:rsidRDefault="00F525B0">
            <w:pPr>
              <w:rPr>
                <w:lang w:eastAsia="zh-CN"/>
              </w:rPr>
            </w:pPr>
          </w:p>
          <w:p w:rsidR="00F525B0" w:rsidRDefault="00F525B0">
            <w:pPr>
              <w:rPr>
                <w:lang w:eastAsia="zh-CN"/>
              </w:rPr>
            </w:pPr>
          </w:p>
          <w:p w:rsidR="00F525B0" w:rsidRDefault="00153DC5">
            <w:r>
              <w:rPr>
                <w:rFonts w:hint="eastAsia"/>
              </w:rPr>
              <w:t>部门级</w:t>
            </w:r>
            <w:r>
              <w:rPr>
                <w:rFonts w:hint="eastAsia"/>
              </w:rPr>
              <w:t xml:space="preserve"> </w:t>
            </w:r>
          </w:p>
        </w:tc>
        <w:tc>
          <w:tcPr>
            <w:tcW w:w="991" w:type="dxa"/>
          </w:tcPr>
          <w:p w:rsidR="00F525B0" w:rsidRDefault="00F525B0"/>
          <w:p w:rsidR="00F525B0" w:rsidRDefault="00F525B0"/>
          <w:p w:rsidR="00F525B0" w:rsidRDefault="00153DC5">
            <w:r>
              <w:rPr>
                <w:rFonts w:hint="eastAsia"/>
              </w:rPr>
              <w:t>工程部</w:t>
            </w:r>
            <w:r>
              <w:rPr>
                <w:rFonts w:hint="eastAsia"/>
              </w:rPr>
              <w:t xml:space="preserve"> </w:t>
            </w:r>
          </w:p>
        </w:tc>
        <w:tc>
          <w:tcPr>
            <w:tcW w:w="842" w:type="dxa"/>
          </w:tcPr>
          <w:p w:rsidR="00F525B0" w:rsidRDefault="00F525B0"/>
          <w:p w:rsidR="00F525B0" w:rsidRDefault="00F525B0"/>
          <w:p w:rsidR="00F525B0" w:rsidRDefault="00153DC5">
            <w:r>
              <w:rPr>
                <w:rFonts w:hint="eastAsia"/>
              </w:rPr>
              <w:t xml:space="preserve">XXX </w:t>
            </w:r>
          </w:p>
        </w:tc>
      </w:tr>
      <w:tr w:rsidR="00F525B0">
        <w:trPr>
          <w:trHeight w:val="552"/>
        </w:trPr>
        <w:tc>
          <w:tcPr>
            <w:tcW w:w="1486" w:type="dxa"/>
          </w:tcPr>
          <w:p w:rsidR="00F525B0" w:rsidRDefault="00153DC5">
            <w:r>
              <w:rPr>
                <w:rFonts w:hint="eastAsia"/>
              </w:rPr>
              <w:t>……</w:t>
            </w:r>
            <w:r>
              <w:rPr>
                <w:rFonts w:hint="eastAsia"/>
              </w:rPr>
              <w:t xml:space="preserve"> </w:t>
            </w:r>
          </w:p>
        </w:tc>
        <w:tc>
          <w:tcPr>
            <w:tcW w:w="2126" w:type="dxa"/>
          </w:tcPr>
          <w:p w:rsidR="00F525B0" w:rsidRDefault="00153DC5">
            <w:r>
              <w:rPr>
                <w:rFonts w:hint="eastAsia"/>
              </w:rPr>
              <w:t>……</w:t>
            </w:r>
            <w:r>
              <w:rPr>
                <w:rFonts w:hint="eastAsia"/>
              </w:rPr>
              <w:t xml:space="preserve"> </w:t>
            </w:r>
          </w:p>
        </w:tc>
        <w:tc>
          <w:tcPr>
            <w:tcW w:w="994" w:type="dxa"/>
          </w:tcPr>
          <w:p w:rsidR="00F525B0" w:rsidRDefault="00153DC5">
            <w:r>
              <w:rPr>
                <w:rFonts w:hint="eastAsia"/>
              </w:rPr>
              <w:t>……</w:t>
            </w:r>
            <w:r>
              <w:rPr>
                <w:rFonts w:hint="eastAsia"/>
              </w:rPr>
              <w:t xml:space="preserve"> </w:t>
            </w:r>
          </w:p>
        </w:tc>
        <w:tc>
          <w:tcPr>
            <w:tcW w:w="993" w:type="dxa"/>
          </w:tcPr>
          <w:p w:rsidR="00F525B0" w:rsidRDefault="00153DC5">
            <w:r>
              <w:rPr>
                <w:rFonts w:hint="eastAsia"/>
              </w:rPr>
              <w:t>……</w:t>
            </w:r>
            <w:r>
              <w:rPr>
                <w:rFonts w:hint="eastAsia"/>
              </w:rPr>
              <w:t xml:space="preserve"> </w:t>
            </w:r>
          </w:p>
        </w:tc>
        <w:tc>
          <w:tcPr>
            <w:tcW w:w="993" w:type="dxa"/>
          </w:tcPr>
          <w:p w:rsidR="00F525B0" w:rsidRDefault="00153DC5">
            <w:r>
              <w:rPr>
                <w:rFonts w:hint="eastAsia"/>
              </w:rPr>
              <w:t>……</w:t>
            </w:r>
            <w:r>
              <w:rPr>
                <w:rFonts w:hint="eastAsia"/>
              </w:rPr>
              <w:t xml:space="preserve"> </w:t>
            </w:r>
          </w:p>
        </w:tc>
        <w:tc>
          <w:tcPr>
            <w:tcW w:w="4675" w:type="dxa"/>
          </w:tcPr>
          <w:p w:rsidR="00F525B0" w:rsidRDefault="00153DC5">
            <w:r>
              <w:rPr>
                <w:rFonts w:hint="eastAsia"/>
              </w:rPr>
              <w:t>……</w:t>
            </w:r>
            <w:r>
              <w:rPr>
                <w:rFonts w:hint="eastAsia"/>
              </w:rPr>
              <w:t xml:space="preserve"> </w:t>
            </w:r>
          </w:p>
        </w:tc>
        <w:tc>
          <w:tcPr>
            <w:tcW w:w="994" w:type="dxa"/>
          </w:tcPr>
          <w:p w:rsidR="00F525B0" w:rsidRDefault="00153DC5">
            <w:r>
              <w:rPr>
                <w:rFonts w:hint="eastAsia"/>
              </w:rPr>
              <w:t>……</w:t>
            </w:r>
            <w:r>
              <w:rPr>
                <w:rFonts w:hint="eastAsia"/>
              </w:rPr>
              <w:t xml:space="preserve"> </w:t>
            </w:r>
          </w:p>
        </w:tc>
        <w:tc>
          <w:tcPr>
            <w:tcW w:w="991" w:type="dxa"/>
          </w:tcPr>
          <w:p w:rsidR="00F525B0" w:rsidRDefault="00153DC5">
            <w:r>
              <w:rPr>
                <w:rFonts w:hint="eastAsia"/>
              </w:rPr>
              <w:t>……</w:t>
            </w:r>
            <w:r>
              <w:rPr>
                <w:rFonts w:hint="eastAsia"/>
              </w:rPr>
              <w:t xml:space="preserve"> </w:t>
            </w:r>
          </w:p>
        </w:tc>
        <w:tc>
          <w:tcPr>
            <w:tcW w:w="842" w:type="dxa"/>
          </w:tcPr>
          <w:p w:rsidR="00F525B0" w:rsidRDefault="00153DC5">
            <w:r>
              <w:rPr>
                <w:rFonts w:hint="eastAsia"/>
              </w:rPr>
              <w:t>……</w:t>
            </w:r>
            <w:r>
              <w:rPr>
                <w:rFonts w:hint="eastAsia"/>
              </w:rPr>
              <w:t xml:space="preserve"> </w:t>
            </w:r>
          </w:p>
        </w:tc>
      </w:tr>
    </w:tbl>
    <w:p w:rsidR="00F525B0" w:rsidRDefault="00F525B0"/>
    <w:p w:rsidR="00F525B0" w:rsidRDefault="00F525B0">
      <w:pPr>
        <w:sectPr w:rsidR="00F525B0">
          <w:pgSz w:w="16838" w:h="11906" w:orient="landscape"/>
          <w:pgMar w:top="1803" w:right="1440" w:bottom="1803" w:left="1440" w:header="851" w:footer="992" w:gutter="0"/>
          <w:cols w:space="0"/>
          <w:docGrid w:type="lines" w:linePitch="319"/>
        </w:sectPr>
      </w:pPr>
    </w:p>
    <w:p w:rsidR="00F525B0" w:rsidRDefault="00F525B0"/>
    <w:p w:rsidR="00F525B0" w:rsidRDefault="00153DC5">
      <w:pPr>
        <w:ind w:firstLineChars="800" w:firstLine="1767"/>
        <w:rPr>
          <w:rFonts w:ascii="黑体" w:eastAsia="黑体" w:hAnsi="黑体" w:cs="黑体"/>
          <w:b/>
          <w:bCs/>
          <w:lang w:eastAsia="zh-CN"/>
        </w:rPr>
      </w:pPr>
      <w:r>
        <w:rPr>
          <w:rFonts w:ascii="黑体" w:eastAsia="黑体" w:hAnsi="黑体" w:cs="黑体" w:hint="eastAsia"/>
          <w:b/>
          <w:bCs/>
          <w:lang w:eastAsia="zh-CN"/>
        </w:rPr>
        <w:t>附录</w:t>
      </w:r>
      <w:r>
        <w:rPr>
          <w:rFonts w:ascii="黑体" w:eastAsia="黑体" w:hAnsi="黑体" w:cs="黑体" w:hint="eastAsia"/>
          <w:b/>
          <w:bCs/>
          <w:lang w:eastAsia="zh-CN"/>
        </w:rPr>
        <w:t>4</w:t>
      </w:r>
      <w:r>
        <w:rPr>
          <w:rFonts w:ascii="黑体" w:eastAsia="黑体" w:hAnsi="黑体" w:cs="黑体" w:hint="eastAsia"/>
          <w:b/>
          <w:bCs/>
          <w:lang w:eastAsia="zh-CN"/>
        </w:rPr>
        <w:t>：</w:t>
      </w:r>
      <w:r>
        <w:rPr>
          <w:rFonts w:ascii="黑体" w:eastAsia="黑体" w:hAnsi="黑体" w:cs="黑体" w:hint="eastAsia"/>
          <w:b/>
          <w:bCs/>
          <w:lang w:eastAsia="zh-CN"/>
        </w:rPr>
        <w:t>车间</w:t>
      </w:r>
      <w:r>
        <w:rPr>
          <w:rFonts w:ascii="黑体" w:eastAsia="黑体" w:hAnsi="黑体" w:cs="黑体" w:hint="eastAsia"/>
          <w:b/>
          <w:bCs/>
          <w:lang w:eastAsia="zh-CN"/>
        </w:rPr>
        <w:t>安全生产隐患排查记录表</w:t>
      </w:r>
    </w:p>
    <w:p w:rsidR="00F525B0" w:rsidRDefault="00F525B0">
      <w:pPr>
        <w:rPr>
          <w:lang w:eastAsia="zh-CN"/>
        </w:rPr>
      </w:pPr>
    </w:p>
    <w:p w:rsidR="00F525B0" w:rsidRDefault="00153DC5">
      <w:pPr>
        <w:ind w:firstLineChars="400" w:firstLine="880"/>
        <w:rPr>
          <w:lang w:eastAsia="zh-CN"/>
        </w:rPr>
      </w:pPr>
      <w:r>
        <w:rPr>
          <w:rFonts w:hint="eastAsia"/>
          <w:lang w:eastAsia="zh-CN"/>
        </w:rPr>
        <w:t>检查时间：</w:t>
      </w:r>
      <w:r>
        <w:rPr>
          <w:rFonts w:hint="eastAsia"/>
          <w:lang w:eastAsia="zh-CN"/>
        </w:rPr>
        <w:t xml:space="preserve"> </w:t>
      </w:r>
      <w:r>
        <w:rPr>
          <w:rFonts w:hint="eastAsia"/>
          <w:lang w:eastAsia="zh-CN"/>
        </w:rPr>
        <w:t>年</w:t>
      </w:r>
      <w:r>
        <w:rPr>
          <w:rFonts w:hint="eastAsia"/>
          <w:lang w:eastAsia="zh-CN"/>
        </w:rPr>
        <w:t xml:space="preserve"> </w:t>
      </w:r>
      <w:r>
        <w:rPr>
          <w:rFonts w:hint="eastAsia"/>
          <w:lang w:eastAsia="zh-CN"/>
        </w:rPr>
        <w:t>月</w:t>
      </w:r>
      <w:r>
        <w:rPr>
          <w:rFonts w:hint="eastAsia"/>
          <w:lang w:eastAsia="zh-CN"/>
        </w:rPr>
        <w:t xml:space="preserve">  </w:t>
      </w:r>
      <w:r>
        <w:rPr>
          <w:rFonts w:hint="eastAsia"/>
          <w:lang w:eastAsia="zh-CN"/>
        </w:rPr>
        <w:t>日</w:t>
      </w:r>
      <w:r>
        <w:rPr>
          <w:rFonts w:hint="eastAsia"/>
          <w:lang w:eastAsia="zh-CN"/>
        </w:rPr>
        <w:t xml:space="preserve"> </w:t>
      </w:r>
      <w:r>
        <w:rPr>
          <w:rFonts w:hint="eastAsia"/>
          <w:lang w:eastAsia="zh-CN"/>
        </w:rPr>
        <w:t xml:space="preserve">       </w:t>
      </w:r>
      <w:r>
        <w:rPr>
          <w:rFonts w:hint="eastAsia"/>
          <w:lang w:eastAsia="zh-CN"/>
        </w:rPr>
        <w:t>检查责任人：</w:t>
      </w:r>
      <w:r>
        <w:rPr>
          <w:rFonts w:hint="eastAsia"/>
          <w:lang w:eastAsia="zh-CN"/>
        </w:rPr>
        <w:t xml:space="preserve"> </w:t>
      </w:r>
      <w:r>
        <w:rPr>
          <w:rFonts w:hint="eastAsia"/>
          <w:lang w:eastAsia="zh-CN"/>
        </w:rPr>
        <w:t xml:space="preserve">    </w:t>
      </w:r>
      <w:r>
        <w:rPr>
          <w:rFonts w:hint="eastAsia"/>
          <w:lang w:eastAsia="zh-CN"/>
        </w:rPr>
        <w:t>检查人员签字：</w:t>
      </w:r>
    </w:p>
    <w:tbl>
      <w:tblPr>
        <w:tblStyle w:val="a8"/>
        <w:tblW w:w="8340" w:type="dxa"/>
        <w:tblInd w:w="82" w:type="dxa"/>
        <w:tblLayout w:type="fixed"/>
        <w:tblLook w:val="04A0" w:firstRow="1" w:lastRow="0" w:firstColumn="1" w:lastColumn="0" w:noHBand="0" w:noVBand="1"/>
      </w:tblPr>
      <w:tblGrid>
        <w:gridCol w:w="403"/>
        <w:gridCol w:w="3879"/>
        <w:gridCol w:w="483"/>
        <w:gridCol w:w="385"/>
        <w:gridCol w:w="413"/>
        <w:gridCol w:w="2150"/>
        <w:gridCol w:w="627"/>
      </w:tblGrid>
      <w:tr w:rsidR="00F525B0">
        <w:trPr>
          <w:trHeight w:val="738"/>
        </w:trPr>
        <w:tc>
          <w:tcPr>
            <w:tcW w:w="403" w:type="dxa"/>
            <w:vMerge w:val="restart"/>
            <w:vAlign w:val="center"/>
          </w:tcPr>
          <w:p w:rsidR="00F525B0" w:rsidRDefault="00153DC5">
            <w:r>
              <w:rPr>
                <w:rFonts w:hint="eastAsia"/>
              </w:rPr>
              <w:t>序号</w:t>
            </w:r>
          </w:p>
        </w:tc>
        <w:tc>
          <w:tcPr>
            <w:tcW w:w="3879" w:type="dxa"/>
            <w:vMerge w:val="restart"/>
            <w:vAlign w:val="center"/>
          </w:tcPr>
          <w:p w:rsidR="00F525B0" w:rsidRDefault="00153DC5">
            <w:r>
              <w:rPr>
                <w:rFonts w:hint="eastAsia"/>
              </w:rPr>
              <w:t>检查内容</w:t>
            </w:r>
            <w:r>
              <w:rPr>
                <w:rFonts w:hint="eastAsia"/>
                <w:lang w:eastAsia="zh-CN"/>
              </w:rPr>
              <w:t>及标准</w:t>
            </w:r>
            <w:r>
              <w:rPr>
                <w:rFonts w:hint="eastAsia"/>
              </w:rPr>
              <w:t>描述</w:t>
            </w:r>
          </w:p>
        </w:tc>
        <w:tc>
          <w:tcPr>
            <w:tcW w:w="483" w:type="dxa"/>
            <w:vMerge w:val="restart"/>
            <w:vAlign w:val="center"/>
          </w:tcPr>
          <w:p w:rsidR="00F525B0" w:rsidRDefault="00153DC5">
            <w:r>
              <w:rPr>
                <w:rFonts w:hint="eastAsia"/>
              </w:rPr>
              <w:t>排查周期</w:t>
            </w:r>
          </w:p>
        </w:tc>
        <w:tc>
          <w:tcPr>
            <w:tcW w:w="798" w:type="dxa"/>
            <w:gridSpan w:val="2"/>
            <w:vAlign w:val="center"/>
          </w:tcPr>
          <w:p w:rsidR="00F525B0" w:rsidRDefault="00153DC5">
            <w:r>
              <w:rPr>
                <w:rFonts w:hint="eastAsia"/>
              </w:rPr>
              <w:t>是否检查</w:t>
            </w:r>
          </w:p>
        </w:tc>
        <w:tc>
          <w:tcPr>
            <w:tcW w:w="2150" w:type="dxa"/>
            <w:vMerge w:val="restart"/>
            <w:vAlign w:val="center"/>
          </w:tcPr>
          <w:p w:rsidR="00F525B0" w:rsidRDefault="00153DC5">
            <w:r>
              <w:rPr>
                <w:rFonts w:hint="eastAsia"/>
              </w:rPr>
              <w:t>隐患概述</w:t>
            </w:r>
          </w:p>
        </w:tc>
        <w:tc>
          <w:tcPr>
            <w:tcW w:w="627" w:type="dxa"/>
            <w:vMerge w:val="restart"/>
            <w:vAlign w:val="center"/>
          </w:tcPr>
          <w:p w:rsidR="00F525B0" w:rsidRDefault="00153DC5">
            <w:r>
              <w:rPr>
                <w:rFonts w:hint="eastAsia"/>
              </w:rPr>
              <w:t>整改时间</w:t>
            </w:r>
          </w:p>
        </w:tc>
      </w:tr>
      <w:tr w:rsidR="00F525B0">
        <w:trPr>
          <w:trHeight w:val="738"/>
        </w:trPr>
        <w:tc>
          <w:tcPr>
            <w:tcW w:w="403" w:type="dxa"/>
            <w:vMerge/>
            <w:vAlign w:val="center"/>
          </w:tcPr>
          <w:p w:rsidR="00F525B0" w:rsidRDefault="00F525B0"/>
        </w:tc>
        <w:tc>
          <w:tcPr>
            <w:tcW w:w="3879" w:type="dxa"/>
            <w:vMerge/>
            <w:vAlign w:val="center"/>
          </w:tcPr>
          <w:p w:rsidR="00F525B0" w:rsidRDefault="00F525B0"/>
        </w:tc>
        <w:tc>
          <w:tcPr>
            <w:tcW w:w="483" w:type="dxa"/>
            <w:vMerge/>
            <w:vAlign w:val="center"/>
          </w:tcPr>
          <w:p w:rsidR="00F525B0" w:rsidRDefault="00F525B0"/>
        </w:tc>
        <w:tc>
          <w:tcPr>
            <w:tcW w:w="385" w:type="dxa"/>
            <w:vAlign w:val="center"/>
          </w:tcPr>
          <w:p w:rsidR="00F525B0" w:rsidRDefault="00153DC5">
            <w:r>
              <w:rPr>
                <w:rFonts w:hint="eastAsia"/>
                <w:lang w:eastAsia="zh-CN"/>
              </w:rPr>
              <w:t>是</w:t>
            </w:r>
            <w:r>
              <w:rPr>
                <w:rFonts w:hint="eastAsia"/>
              </w:rPr>
              <w:t>√</w:t>
            </w:r>
          </w:p>
        </w:tc>
        <w:tc>
          <w:tcPr>
            <w:tcW w:w="413" w:type="dxa"/>
            <w:vAlign w:val="center"/>
          </w:tcPr>
          <w:p w:rsidR="00F525B0" w:rsidRDefault="00153DC5">
            <w:pPr>
              <w:rPr>
                <w:lang w:eastAsia="zh-CN"/>
              </w:rPr>
            </w:pPr>
            <w:r>
              <w:rPr>
                <w:rFonts w:hint="eastAsia"/>
                <w:lang w:eastAsia="zh-CN"/>
              </w:rPr>
              <w:t>否×</w:t>
            </w:r>
          </w:p>
        </w:tc>
        <w:tc>
          <w:tcPr>
            <w:tcW w:w="2150" w:type="dxa"/>
            <w:vMerge/>
            <w:vAlign w:val="center"/>
          </w:tcPr>
          <w:p w:rsidR="00F525B0" w:rsidRDefault="00F525B0"/>
        </w:tc>
        <w:tc>
          <w:tcPr>
            <w:tcW w:w="627" w:type="dxa"/>
            <w:vMerge/>
            <w:vAlign w:val="center"/>
          </w:tcPr>
          <w:p w:rsidR="00F525B0" w:rsidRDefault="00F525B0"/>
        </w:tc>
      </w:tr>
      <w:tr w:rsidR="00F525B0">
        <w:trPr>
          <w:trHeight w:val="1464"/>
        </w:trPr>
        <w:tc>
          <w:tcPr>
            <w:tcW w:w="403" w:type="dxa"/>
            <w:vAlign w:val="center"/>
          </w:tcPr>
          <w:p w:rsidR="00F525B0" w:rsidRDefault="00153DC5">
            <w:pPr>
              <w:rPr>
                <w:lang w:eastAsia="zh-CN"/>
              </w:rPr>
            </w:pPr>
            <w:r>
              <w:rPr>
                <w:rFonts w:hint="eastAsia"/>
                <w:lang w:eastAsia="zh-CN"/>
              </w:rPr>
              <w:t>1</w:t>
            </w:r>
          </w:p>
        </w:tc>
        <w:tc>
          <w:tcPr>
            <w:tcW w:w="3879" w:type="dxa"/>
            <w:vAlign w:val="center"/>
          </w:tcPr>
          <w:p w:rsidR="00F525B0" w:rsidRDefault="00153DC5">
            <w:pPr>
              <w:rPr>
                <w:lang w:eastAsia="zh-CN"/>
              </w:rPr>
            </w:pPr>
            <w:r>
              <w:rPr>
                <w:rFonts w:hint="eastAsia"/>
                <w:lang w:eastAsia="zh-CN"/>
              </w:rPr>
              <w:t>通道路面应平整，无台阶、无坑沟；</w:t>
            </w:r>
            <w:r>
              <w:rPr>
                <w:rFonts w:hint="eastAsia"/>
                <w:lang w:eastAsia="zh-CN"/>
              </w:rPr>
              <w:t>2.</w:t>
            </w:r>
            <w:r>
              <w:rPr>
                <w:rFonts w:hint="eastAsia"/>
                <w:lang w:eastAsia="zh-CN"/>
              </w:rPr>
              <w:t>无积油、积水，无绊脚物。</w:t>
            </w:r>
          </w:p>
        </w:tc>
        <w:tc>
          <w:tcPr>
            <w:tcW w:w="483" w:type="dxa"/>
            <w:vAlign w:val="center"/>
          </w:tcPr>
          <w:p w:rsidR="00F525B0" w:rsidRDefault="00153DC5">
            <w:pPr>
              <w:rPr>
                <w:lang w:eastAsia="zh-CN"/>
              </w:rPr>
            </w:pPr>
            <w:r>
              <w:rPr>
                <w:rFonts w:hint="eastAsia"/>
                <w:lang w:eastAsia="zh-CN"/>
              </w:rPr>
              <w:t>1</w:t>
            </w:r>
            <w:r>
              <w:rPr>
                <w:rFonts w:hint="eastAsia"/>
                <w:lang w:eastAsia="zh-CN"/>
              </w:rPr>
              <w:t>天</w:t>
            </w:r>
          </w:p>
        </w:tc>
        <w:tc>
          <w:tcPr>
            <w:tcW w:w="385" w:type="dxa"/>
            <w:vAlign w:val="center"/>
          </w:tcPr>
          <w:p w:rsidR="00F525B0" w:rsidRDefault="00F525B0"/>
        </w:tc>
        <w:tc>
          <w:tcPr>
            <w:tcW w:w="413" w:type="dxa"/>
            <w:vAlign w:val="center"/>
          </w:tcPr>
          <w:p w:rsidR="00F525B0" w:rsidRDefault="00F525B0"/>
        </w:tc>
        <w:tc>
          <w:tcPr>
            <w:tcW w:w="2150" w:type="dxa"/>
            <w:vAlign w:val="center"/>
          </w:tcPr>
          <w:p w:rsidR="00F525B0" w:rsidRDefault="00F525B0"/>
        </w:tc>
        <w:tc>
          <w:tcPr>
            <w:tcW w:w="627" w:type="dxa"/>
            <w:vAlign w:val="center"/>
          </w:tcPr>
          <w:p w:rsidR="00F525B0" w:rsidRDefault="00F525B0"/>
        </w:tc>
      </w:tr>
      <w:tr w:rsidR="00F525B0">
        <w:trPr>
          <w:trHeight w:val="2236"/>
        </w:trPr>
        <w:tc>
          <w:tcPr>
            <w:tcW w:w="403" w:type="dxa"/>
            <w:vAlign w:val="center"/>
          </w:tcPr>
          <w:p w:rsidR="00F525B0" w:rsidRDefault="00153DC5">
            <w:pPr>
              <w:rPr>
                <w:lang w:eastAsia="zh-CN"/>
              </w:rPr>
            </w:pPr>
            <w:r>
              <w:rPr>
                <w:rFonts w:hint="eastAsia"/>
                <w:lang w:eastAsia="zh-CN"/>
              </w:rPr>
              <w:t>2</w:t>
            </w:r>
          </w:p>
        </w:tc>
        <w:tc>
          <w:tcPr>
            <w:tcW w:w="3879" w:type="dxa"/>
            <w:vAlign w:val="center"/>
          </w:tcPr>
          <w:p w:rsidR="00F525B0" w:rsidRDefault="00153DC5">
            <w:pPr>
              <w:rPr>
                <w:lang w:eastAsia="zh-CN"/>
              </w:rPr>
            </w:pPr>
            <w:r>
              <w:rPr>
                <w:rFonts w:hint="eastAsia"/>
                <w:lang w:eastAsia="zh-CN"/>
              </w:rPr>
              <w:t>1.</w:t>
            </w:r>
            <w:r>
              <w:rPr>
                <w:rFonts w:hint="eastAsia"/>
                <w:lang w:eastAsia="zh-CN"/>
              </w:rPr>
              <w:t>任何堆放在通道标记线内和压住安全通道标记线的物件都判定为占道；</w:t>
            </w:r>
            <w:r>
              <w:rPr>
                <w:rFonts w:hint="eastAsia"/>
                <w:lang w:eastAsia="zh-CN"/>
              </w:rPr>
              <w:t>2.</w:t>
            </w:r>
            <w:r>
              <w:rPr>
                <w:rFonts w:hint="eastAsia"/>
                <w:lang w:eastAsia="zh-CN"/>
              </w:rPr>
              <w:t>车间占道率应低于</w:t>
            </w:r>
            <w:r>
              <w:rPr>
                <w:rFonts w:hint="eastAsia"/>
                <w:lang w:eastAsia="zh-CN"/>
              </w:rPr>
              <w:t>5%</w:t>
            </w:r>
            <w:r>
              <w:rPr>
                <w:rFonts w:hint="eastAsia"/>
                <w:lang w:eastAsia="zh-CN"/>
              </w:rPr>
              <w:t>；</w:t>
            </w:r>
            <w:r>
              <w:rPr>
                <w:rFonts w:hint="eastAsia"/>
                <w:lang w:eastAsia="zh-CN"/>
              </w:rPr>
              <w:t>3.</w:t>
            </w:r>
            <w:r>
              <w:rPr>
                <w:rFonts w:hint="eastAsia"/>
                <w:lang w:eastAsia="zh-CN"/>
              </w:rPr>
              <w:t>不得有物件将通道横向全部堵死。</w:t>
            </w:r>
          </w:p>
        </w:tc>
        <w:tc>
          <w:tcPr>
            <w:tcW w:w="483" w:type="dxa"/>
            <w:vAlign w:val="center"/>
          </w:tcPr>
          <w:p w:rsidR="00F525B0" w:rsidRDefault="00153DC5">
            <w:pPr>
              <w:rPr>
                <w:lang w:eastAsia="zh-CN"/>
              </w:rPr>
            </w:pPr>
            <w:r>
              <w:rPr>
                <w:rFonts w:hint="eastAsia"/>
                <w:lang w:eastAsia="zh-CN"/>
              </w:rPr>
              <w:t>1</w:t>
            </w:r>
            <w:r>
              <w:rPr>
                <w:rFonts w:hint="eastAsia"/>
                <w:lang w:eastAsia="zh-CN"/>
              </w:rPr>
              <w:t>天</w:t>
            </w:r>
          </w:p>
        </w:tc>
        <w:tc>
          <w:tcPr>
            <w:tcW w:w="385" w:type="dxa"/>
            <w:vAlign w:val="center"/>
          </w:tcPr>
          <w:p w:rsidR="00F525B0" w:rsidRDefault="00F525B0"/>
        </w:tc>
        <w:tc>
          <w:tcPr>
            <w:tcW w:w="413" w:type="dxa"/>
            <w:vAlign w:val="center"/>
          </w:tcPr>
          <w:p w:rsidR="00F525B0" w:rsidRDefault="00F525B0"/>
        </w:tc>
        <w:tc>
          <w:tcPr>
            <w:tcW w:w="2150" w:type="dxa"/>
            <w:vAlign w:val="center"/>
          </w:tcPr>
          <w:p w:rsidR="00F525B0" w:rsidRDefault="00F525B0"/>
        </w:tc>
        <w:tc>
          <w:tcPr>
            <w:tcW w:w="627" w:type="dxa"/>
            <w:vAlign w:val="center"/>
          </w:tcPr>
          <w:p w:rsidR="00F525B0" w:rsidRDefault="00F525B0"/>
        </w:tc>
      </w:tr>
      <w:tr w:rsidR="00F525B0">
        <w:trPr>
          <w:trHeight w:val="1545"/>
        </w:trPr>
        <w:tc>
          <w:tcPr>
            <w:tcW w:w="403" w:type="dxa"/>
            <w:vAlign w:val="center"/>
          </w:tcPr>
          <w:p w:rsidR="00F525B0" w:rsidRDefault="00153DC5">
            <w:pPr>
              <w:rPr>
                <w:lang w:eastAsia="zh-CN"/>
              </w:rPr>
            </w:pPr>
            <w:r>
              <w:rPr>
                <w:rFonts w:hint="eastAsia"/>
                <w:lang w:eastAsia="zh-CN"/>
              </w:rPr>
              <w:t>3</w:t>
            </w:r>
          </w:p>
        </w:tc>
        <w:tc>
          <w:tcPr>
            <w:tcW w:w="3879" w:type="dxa"/>
            <w:vAlign w:val="center"/>
          </w:tcPr>
          <w:p w:rsidR="00F525B0" w:rsidRDefault="00153DC5">
            <w:pPr>
              <w:rPr>
                <w:lang w:eastAsia="zh-CN"/>
              </w:rPr>
            </w:pPr>
            <w:r>
              <w:rPr>
                <w:rFonts w:hint="eastAsia"/>
                <w:lang w:eastAsia="zh-CN"/>
              </w:rPr>
              <w:t>作业人员劳动防护用品是否正确佩戴</w:t>
            </w:r>
            <w:r>
              <w:rPr>
                <w:rFonts w:hint="eastAsia"/>
                <w:lang w:eastAsia="zh-CN"/>
              </w:rPr>
              <w:t xml:space="preserve"> </w:t>
            </w:r>
            <w:r>
              <w:rPr>
                <w:rFonts w:hint="eastAsia"/>
                <w:lang w:eastAsia="zh-CN"/>
              </w:rPr>
              <w:t>和使用。</w:t>
            </w:r>
          </w:p>
        </w:tc>
        <w:tc>
          <w:tcPr>
            <w:tcW w:w="483" w:type="dxa"/>
            <w:vAlign w:val="center"/>
          </w:tcPr>
          <w:p w:rsidR="00F525B0" w:rsidRDefault="00153DC5">
            <w:pPr>
              <w:rPr>
                <w:lang w:eastAsia="zh-CN"/>
              </w:rPr>
            </w:pPr>
            <w:r>
              <w:rPr>
                <w:rFonts w:hint="eastAsia"/>
                <w:lang w:eastAsia="zh-CN"/>
              </w:rPr>
              <w:t>1</w:t>
            </w:r>
            <w:r>
              <w:rPr>
                <w:rFonts w:hint="eastAsia"/>
                <w:lang w:eastAsia="zh-CN"/>
              </w:rPr>
              <w:t>天</w:t>
            </w:r>
          </w:p>
        </w:tc>
        <w:tc>
          <w:tcPr>
            <w:tcW w:w="385" w:type="dxa"/>
            <w:vAlign w:val="center"/>
          </w:tcPr>
          <w:p w:rsidR="00F525B0" w:rsidRDefault="00F525B0"/>
        </w:tc>
        <w:tc>
          <w:tcPr>
            <w:tcW w:w="413" w:type="dxa"/>
            <w:vAlign w:val="center"/>
          </w:tcPr>
          <w:p w:rsidR="00F525B0" w:rsidRDefault="00F525B0"/>
        </w:tc>
        <w:tc>
          <w:tcPr>
            <w:tcW w:w="2150" w:type="dxa"/>
            <w:vAlign w:val="center"/>
          </w:tcPr>
          <w:p w:rsidR="00F525B0" w:rsidRDefault="00F525B0"/>
        </w:tc>
        <w:tc>
          <w:tcPr>
            <w:tcW w:w="627" w:type="dxa"/>
            <w:vAlign w:val="center"/>
          </w:tcPr>
          <w:p w:rsidR="00F525B0" w:rsidRDefault="00F525B0"/>
        </w:tc>
      </w:tr>
    </w:tbl>
    <w:p w:rsidR="00F525B0" w:rsidRDefault="00F525B0">
      <w:pPr>
        <w:ind w:firstLineChars="200" w:firstLine="640"/>
        <w:rPr>
          <w:rFonts w:ascii="仿宋" w:eastAsia="仿宋" w:hAnsi="仿宋" w:cs="仿宋"/>
          <w:sz w:val="32"/>
          <w:szCs w:val="32"/>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F525B0">
      <w:pPr>
        <w:ind w:firstLineChars="900" w:firstLine="1988"/>
        <w:rPr>
          <w:rFonts w:ascii="黑体" w:eastAsia="黑体" w:hAnsi="黑体" w:cs="黑体"/>
          <w:b/>
          <w:bCs/>
          <w:lang w:eastAsia="zh-CN"/>
        </w:rPr>
      </w:pPr>
    </w:p>
    <w:p w:rsidR="00F525B0" w:rsidRDefault="00153DC5">
      <w:pPr>
        <w:ind w:firstLineChars="900" w:firstLine="1988"/>
        <w:rPr>
          <w:rFonts w:ascii="黑体" w:eastAsia="黑体" w:hAnsi="黑体" w:cs="黑体"/>
          <w:b/>
          <w:bCs/>
          <w:lang w:eastAsia="zh-CN"/>
        </w:rPr>
      </w:pPr>
      <w:r>
        <w:rPr>
          <w:rFonts w:ascii="黑体" w:eastAsia="黑体" w:hAnsi="黑体" w:cs="黑体" w:hint="eastAsia"/>
          <w:b/>
          <w:bCs/>
          <w:lang w:eastAsia="zh-CN"/>
        </w:rPr>
        <w:lastRenderedPageBreak/>
        <w:t>附录</w:t>
      </w:r>
      <w:r>
        <w:rPr>
          <w:rFonts w:ascii="黑体" w:eastAsia="黑体" w:hAnsi="黑体" w:cs="黑体" w:hint="eastAsia"/>
          <w:b/>
          <w:bCs/>
          <w:lang w:eastAsia="zh-CN"/>
        </w:rPr>
        <w:t>5</w:t>
      </w:r>
      <w:r>
        <w:rPr>
          <w:rFonts w:ascii="黑体" w:eastAsia="黑体" w:hAnsi="黑体" w:cs="黑体" w:hint="eastAsia"/>
          <w:b/>
          <w:bCs/>
          <w:lang w:eastAsia="zh-CN"/>
        </w:rPr>
        <w:t>：</w:t>
      </w:r>
      <w:r>
        <w:rPr>
          <w:rFonts w:ascii="黑体" w:eastAsia="黑体" w:hAnsi="黑体" w:cs="黑体" w:hint="eastAsia"/>
          <w:b/>
          <w:bCs/>
          <w:lang w:eastAsia="zh-CN"/>
        </w:rPr>
        <w:t>一般隐患登记及整改审批表</w:t>
      </w:r>
    </w:p>
    <w:tbl>
      <w:tblPr>
        <w:tblStyle w:val="a8"/>
        <w:tblpPr w:leftFromText="180" w:rightFromText="180" w:vertAnchor="text" w:horzAnchor="page" w:tblpX="1545" w:tblpY="197"/>
        <w:tblW w:w="8480" w:type="dxa"/>
        <w:tblLayout w:type="fixed"/>
        <w:tblLook w:val="04A0" w:firstRow="1" w:lastRow="0" w:firstColumn="1" w:lastColumn="0" w:noHBand="0" w:noVBand="1"/>
      </w:tblPr>
      <w:tblGrid>
        <w:gridCol w:w="1441"/>
        <w:gridCol w:w="2388"/>
        <w:gridCol w:w="1802"/>
        <w:gridCol w:w="2849"/>
      </w:tblGrid>
      <w:tr w:rsidR="00F525B0">
        <w:trPr>
          <w:trHeight w:val="624"/>
        </w:trPr>
        <w:tc>
          <w:tcPr>
            <w:tcW w:w="1441" w:type="dxa"/>
            <w:vAlign w:val="center"/>
          </w:tcPr>
          <w:p w:rsidR="00F525B0" w:rsidRDefault="00153DC5">
            <w:r>
              <w:rPr>
                <w:rFonts w:hint="eastAsia"/>
              </w:rPr>
              <w:t>责任单位</w:t>
            </w:r>
          </w:p>
        </w:tc>
        <w:tc>
          <w:tcPr>
            <w:tcW w:w="2388" w:type="dxa"/>
            <w:vAlign w:val="center"/>
          </w:tcPr>
          <w:p w:rsidR="00F525B0" w:rsidRDefault="00F525B0"/>
        </w:tc>
        <w:tc>
          <w:tcPr>
            <w:tcW w:w="1802" w:type="dxa"/>
            <w:vAlign w:val="center"/>
          </w:tcPr>
          <w:p w:rsidR="00F525B0" w:rsidRDefault="00153DC5">
            <w:r>
              <w:rPr>
                <w:rFonts w:hint="eastAsia"/>
              </w:rPr>
              <w:t>整改责任人</w:t>
            </w:r>
          </w:p>
        </w:tc>
        <w:tc>
          <w:tcPr>
            <w:tcW w:w="2849" w:type="dxa"/>
            <w:vAlign w:val="center"/>
          </w:tcPr>
          <w:p w:rsidR="00F525B0" w:rsidRDefault="00F525B0"/>
        </w:tc>
      </w:tr>
      <w:tr w:rsidR="00F525B0">
        <w:trPr>
          <w:trHeight w:val="624"/>
        </w:trPr>
        <w:tc>
          <w:tcPr>
            <w:tcW w:w="1441" w:type="dxa"/>
            <w:vAlign w:val="center"/>
          </w:tcPr>
          <w:p w:rsidR="00F525B0" w:rsidRDefault="00153DC5">
            <w:r>
              <w:rPr>
                <w:rFonts w:hint="eastAsia"/>
              </w:rPr>
              <w:t>隐患名称</w:t>
            </w:r>
          </w:p>
        </w:tc>
        <w:tc>
          <w:tcPr>
            <w:tcW w:w="2388" w:type="dxa"/>
            <w:vAlign w:val="center"/>
          </w:tcPr>
          <w:p w:rsidR="00F525B0" w:rsidRDefault="00F525B0"/>
        </w:tc>
        <w:tc>
          <w:tcPr>
            <w:tcW w:w="1802" w:type="dxa"/>
            <w:vAlign w:val="center"/>
          </w:tcPr>
          <w:p w:rsidR="00F525B0" w:rsidRDefault="00153DC5">
            <w:r>
              <w:rPr>
                <w:rFonts w:hint="eastAsia"/>
              </w:rPr>
              <w:t>地</w:t>
            </w:r>
            <w:r>
              <w:rPr>
                <w:rFonts w:hint="eastAsia"/>
              </w:rPr>
              <w:t xml:space="preserve">    </w:t>
            </w:r>
            <w:r>
              <w:rPr>
                <w:rFonts w:hint="eastAsia"/>
              </w:rPr>
              <w:t>点</w:t>
            </w:r>
          </w:p>
        </w:tc>
        <w:tc>
          <w:tcPr>
            <w:tcW w:w="2849" w:type="dxa"/>
            <w:vAlign w:val="center"/>
          </w:tcPr>
          <w:p w:rsidR="00F525B0" w:rsidRDefault="00F525B0"/>
        </w:tc>
      </w:tr>
      <w:tr w:rsidR="00F525B0">
        <w:trPr>
          <w:trHeight w:val="624"/>
        </w:trPr>
        <w:tc>
          <w:tcPr>
            <w:tcW w:w="1441" w:type="dxa"/>
            <w:vAlign w:val="center"/>
          </w:tcPr>
          <w:p w:rsidR="00F525B0" w:rsidRDefault="00153DC5">
            <w:pPr>
              <w:rPr>
                <w:lang w:eastAsia="zh-CN"/>
              </w:rPr>
            </w:pPr>
            <w:r>
              <w:rPr>
                <w:rFonts w:hint="eastAsia"/>
                <w:lang w:eastAsia="zh-CN"/>
              </w:rPr>
              <w:t>发现时间</w:t>
            </w:r>
          </w:p>
        </w:tc>
        <w:tc>
          <w:tcPr>
            <w:tcW w:w="2388" w:type="dxa"/>
            <w:vAlign w:val="center"/>
          </w:tcPr>
          <w:p w:rsidR="00F525B0" w:rsidRDefault="00F525B0"/>
        </w:tc>
        <w:tc>
          <w:tcPr>
            <w:tcW w:w="1802" w:type="dxa"/>
            <w:vAlign w:val="center"/>
          </w:tcPr>
          <w:p w:rsidR="00F525B0" w:rsidRDefault="00153DC5">
            <w:pPr>
              <w:rPr>
                <w:lang w:eastAsia="zh-CN"/>
              </w:rPr>
            </w:pPr>
            <w:r>
              <w:rPr>
                <w:rFonts w:hint="eastAsia"/>
                <w:lang w:eastAsia="zh-CN"/>
              </w:rPr>
              <w:t>整改完成时间</w:t>
            </w:r>
          </w:p>
        </w:tc>
        <w:tc>
          <w:tcPr>
            <w:tcW w:w="2849" w:type="dxa"/>
            <w:vAlign w:val="center"/>
          </w:tcPr>
          <w:p w:rsidR="00F525B0" w:rsidRDefault="00F525B0"/>
        </w:tc>
      </w:tr>
      <w:tr w:rsidR="00F525B0">
        <w:trPr>
          <w:trHeight w:val="1138"/>
        </w:trPr>
        <w:tc>
          <w:tcPr>
            <w:tcW w:w="1441" w:type="dxa"/>
            <w:vAlign w:val="center"/>
          </w:tcPr>
          <w:p w:rsidR="00F525B0" w:rsidRDefault="00153DC5">
            <w:r>
              <w:rPr>
                <w:rFonts w:hint="eastAsia"/>
              </w:rPr>
              <w:t>隐患</w:t>
            </w:r>
          </w:p>
          <w:p w:rsidR="00F525B0" w:rsidRDefault="00153DC5">
            <w:r>
              <w:rPr>
                <w:rFonts w:hint="eastAsia"/>
              </w:rPr>
              <w:t>情况</w:t>
            </w:r>
          </w:p>
        </w:tc>
        <w:tc>
          <w:tcPr>
            <w:tcW w:w="7039" w:type="dxa"/>
            <w:gridSpan w:val="3"/>
            <w:vAlign w:val="center"/>
          </w:tcPr>
          <w:p w:rsidR="00F525B0" w:rsidRDefault="00F525B0"/>
        </w:tc>
      </w:tr>
      <w:tr w:rsidR="00F525B0">
        <w:trPr>
          <w:trHeight w:val="1095"/>
        </w:trPr>
        <w:tc>
          <w:tcPr>
            <w:tcW w:w="1441" w:type="dxa"/>
            <w:vAlign w:val="center"/>
          </w:tcPr>
          <w:p w:rsidR="00F525B0" w:rsidRDefault="00153DC5">
            <w:r>
              <w:rPr>
                <w:rFonts w:hint="eastAsia"/>
              </w:rPr>
              <w:t>整改</w:t>
            </w:r>
          </w:p>
          <w:p w:rsidR="00F525B0" w:rsidRDefault="00153DC5">
            <w:r>
              <w:rPr>
                <w:rFonts w:hint="eastAsia"/>
              </w:rPr>
              <w:t>情况</w:t>
            </w:r>
          </w:p>
        </w:tc>
        <w:tc>
          <w:tcPr>
            <w:tcW w:w="7039" w:type="dxa"/>
            <w:gridSpan w:val="3"/>
            <w:vAlign w:val="center"/>
          </w:tcPr>
          <w:p w:rsidR="00F525B0" w:rsidRDefault="00F525B0"/>
        </w:tc>
      </w:tr>
      <w:tr w:rsidR="00F525B0">
        <w:trPr>
          <w:trHeight w:val="2175"/>
        </w:trPr>
        <w:tc>
          <w:tcPr>
            <w:tcW w:w="1441" w:type="dxa"/>
            <w:vAlign w:val="center"/>
          </w:tcPr>
          <w:p w:rsidR="00F525B0" w:rsidRDefault="00153DC5">
            <w:r>
              <w:rPr>
                <w:rFonts w:hint="eastAsia"/>
              </w:rPr>
              <w:t>单位分管</w:t>
            </w:r>
          </w:p>
          <w:p w:rsidR="00F525B0" w:rsidRDefault="00153DC5">
            <w:r>
              <w:rPr>
                <w:rFonts w:hint="eastAsia"/>
              </w:rPr>
              <w:t>领导意见</w:t>
            </w:r>
          </w:p>
        </w:tc>
        <w:tc>
          <w:tcPr>
            <w:tcW w:w="7039" w:type="dxa"/>
            <w:gridSpan w:val="3"/>
            <w:vAlign w:val="center"/>
          </w:tcPr>
          <w:p w:rsidR="00F525B0" w:rsidRDefault="00F525B0"/>
        </w:tc>
      </w:tr>
    </w:tbl>
    <w:p w:rsidR="00F525B0" w:rsidRDefault="00F525B0">
      <w:pPr>
        <w:ind w:firstLineChars="200" w:firstLine="640"/>
        <w:rPr>
          <w:rFonts w:ascii="仿宋" w:eastAsia="仿宋" w:hAnsi="仿宋" w:cs="仿宋"/>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1000" w:firstLine="2209"/>
        <w:rPr>
          <w:rFonts w:ascii="黑体" w:eastAsia="黑体" w:hAnsi="黑体" w:cs="黑体"/>
          <w:b/>
          <w:bCs/>
          <w:lang w:eastAsia="zh-CN"/>
        </w:rPr>
      </w:pPr>
    </w:p>
    <w:p w:rsidR="00F525B0" w:rsidRDefault="00153DC5">
      <w:pPr>
        <w:ind w:firstLineChars="1000" w:firstLine="2209"/>
        <w:rPr>
          <w:rFonts w:ascii="黑体" w:eastAsia="黑体" w:hAnsi="黑体" w:cs="黑体"/>
          <w:b/>
          <w:bCs/>
          <w:lang w:eastAsia="zh-CN"/>
        </w:rPr>
      </w:pPr>
      <w:r>
        <w:rPr>
          <w:rFonts w:ascii="黑体" w:eastAsia="黑体" w:hAnsi="黑体" w:cs="黑体" w:hint="eastAsia"/>
          <w:b/>
          <w:bCs/>
          <w:lang w:eastAsia="zh-CN"/>
        </w:rPr>
        <w:t>附录</w:t>
      </w:r>
      <w:r>
        <w:rPr>
          <w:rFonts w:ascii="黑体" w:eastAsia="黑体" w:hAnsi="黑体" w:cs="黑体" w:hint="eastAsia"/>
          <w:b/>
          <w:bCs/>
          <w:lang w:eastAsia="zh-CN"/>
        </w:rPr>
        <w:t>6</w:t>
      </w:r>
      <w:r>
        <w:rPr>
          <w:rFonts w:ascii="黑体" w:eastAsia="黑体" w:hAnsi="黑体" w:cs="黑体" w:hint="eastAsia"/>
          <w:b/>
          <w:bCs/>
          <w:lang w:eastAsia="zh-CN"/>
        </w:rPr>
        <w:t>：</w:t>
      </w:r>
      <w:r>
        <w:rPr>
          <w:rFonts w:ascii="黑体" w:eastAsia="黑体" w:hAnsi="黑体" w:cs="黑体" w:hint="eastAsia"/>
          <w:b/>
          <w:bCs/>
          <w:lang w:eastAsia="zh-CN"/>
        </w:rPr>
        <w:t>重大隐患登记及整改销号审批表</w:t>
      </w:r>
    </w:p>
    <w:p w:rsidR="00F525B0" w:rsidRDefault="00153DC5">
      <w:pPr>
        <w:ind w:firstLineChars="200" w:firstLine="440"/>
      </w:pPr>
      <w:r>
        <w:rPr>
          <w:rFonts w:hint="eastAsia"/>
        </w:rPr>
        <w:t>隐患编号：</w:t>
      </w:r>
      <w:r>
        <w:rPr>
          <w:rFonts w:hint="eastAsia"/>
        </w:rPr>
        <w:t xml:space="preserve">   </w:t>
      </w:r>
    </w:p>
    <w:tbl>
      <w:tblPr>
        <w:tblStyle w:val="a8"/>
        <w:tblW w:w="7640" w:type="dxa"/>
        <w:tblLayout w:type="fixed"/>
        <w:tblLook w:val="04A0" w:firstRow="1" w:lastRow="0" w:firstColumn="1" w:lastColumn="0" w:noHBand="0" w:noVBand="1"/>
      </w:tblPr>
      <w:tblGrid>
        <w:gridCol w:w="953"/>
        <w:gridCol w:w="433"/>
        <w:gridCol w:w="2056"/>
        <w:gridCol w:w="1525"/>
        <w:gridCol w:w="2673"/>
      </w:tblGrid>
      <w:tr w:rsidR="00F525B0">
        <w:trPr>
          <w:trHeight w:val="729"/>
        </w:trPr>
        <w:tc>
          <w:tcPr>
            <w:tcW w:w="953" w:type="dxa"/>
            <w:vAlign w:val="center"/>
          </w:tcPr>
          <w:p w:rsidR="00F525B0" w:rsidRDefault="00153DC5">
            <w:pPr>
              <w:rPr>
                <w:lang w:eastAsia="zh-CN"/>
              </w:rPr>
            </w:pPr>
            <w:r>
              <w:rPr>
                <w:rFonts w:hint="eastAsia"/>
                <w:lang w:eastAsia="zh-CN"/>
              </w:rPr>
              <w:t>部门</w:t>
            </w:r>
          </w:p>
          <w:p w:rsidR="00F525B0" w:rsidRDefault="00153DC5">
            <w:r>
              <w:rPr>
                <w:rFonts w:hint="eastAsia"/>
              </w:rPr>
              <w:t>名称</w:t>
            </w:r>
          </w:p>
        </w:tc>
        <w:tc>
          <w:tcPr>
            <w:tcW w:w="2489" w:type="dxa"/>
            <w:gridSpan w:val="2"/>
            <w:vAlign w:val="center"/>
          </w:tcPr>
          <w:p w:rsidR="00F525B0" w:rsidRDefault="00F525B0"/>
        </w:tc>
        <w:tc>
          <w:tcPr>
            <w:tcW w:w="1525" w:type="dxa"/>
            <w:vAlign w:val="center"/>
          </w:tcPr>
          <w:p w:rsidR="00F525B0" w:rsidRDefault="00153DC5">
            <w:r>
              <w:rPr>
                <w:rFonts w:hint="eastAsia"/>
                <w:lang w:eastAsia="zh-CN"/>
              </w:rPr>
              <w:t>部门</w:t>
            </w:r>
            <w:r>
              <w:rPr>
                <w:rFonts w:hint="eastAsia"/>
              </w:rPr>
              <w:t>负责人</w:t>
            </w:r>
          </w:p>
        </w:tc>
        <w:tc>
          <w:tcPr>
            <w:tcW w:w="2673" w:type="dxa"/>
            <w:vAlign w:val="center"/>
          </w:tcPr>
          <w:p w:rsidR="00F525B0" w:rsidRDefault="00F525B0"/>
        </w:tc>
      </w:tr>
      <w:tr w:rsidR="00F525B0">
        <w:trPr>
          <w:trHeight w:val="729"/>
        </w:trPr>
        <w:tc>
          <w:tcPr>
            <w:tcW w:w="953" w:type="dxa"/>
            <w:vAlign w:val="center"/>
          </w:tcPr>
          <w:p w:rsidR="00F525B0" w:rsidRDefault="00153DC5">
            <w:r>
              <w:rPr>
                <w:rFonts w:hint="eastAsia"/>
              </w:rPr>
              <w:t>隐患</w:t>
            </w:r>
          </w:p>
          <w:p w:rsidR="00F525B0" w:rsidRDefault="00153DC5">
            <w:r>
              <w:rPr>
                <w:rFonts w:hint="eastAsia"/>
              </w:rPr>
              <w:t>名称</w:t>
            </w:r>
          </w:p>
        </w:tc>
        <w:tc>
          <w:tcPr>
            <w:tcW w:w="2489" w:type="dxa"/>
            <w:gridSpan w:val="2"/>
            <w:vAlign w:val="center"/>
          </w:tcPr>
          <w:p w:rsidR="00F525B0" w:rsidRDefault="00F525B0"/>
        </w:tc>
        <w:tc>
          <w:tcPr>
            <w:tcW w:w="1525" w:type="dxa"/>
            <w:vAlign w:val="center"/>
          </w:tcPr>
          <w:p w:rsidR="00F525B0" w:rsidRDefault="00153DC5">
            <w:r>
              <w:rPr>
                <w:rFonts w:hint="eastAsia"/>
              </w:rPr>
              <w:t>隐患类型</w:t>
            </w:r>
          </w:p>
        </w:tc>
        <w:tc>
          <w:tcPr>
            <w:tcW w:w="2673" w:type="dxa"/>
            <w:vAlign w:val="center"/>
          </w:tcPr>
          <w:p w:rsidR="00F525B0" w:rsidRDefault="00F525B0"/>
        </w:tc>
      </w:tr>
      <w:tr w:rsidR="00F525B0">
        <w:trPr>
          <w:trHeight w:val="729"/>
        </w:trPr>
        <w:tc>
          <w:tcPr>
            <w:tcW w:w="953" w:type="dxa"/>
            <w:vAlign w:val="center"/>
          </w:tcPr>
          <w:p w:rsidR="00F525B0" w:rsidRDefault="00153DC5">
            <w:pPr>
              <w:rPr>
                <w:lang w:eastAsia="zh-CN"/>
              </w:rPr>
            </w:pPr>
            <w:r>
              <w:rPr>
                <w:rFonts w:hint="eastAsia"/>
                <w:lang w:eastAsia="zh-CN"/>
              </w:rPr>
              <w:t>发现</w:t>
            </w:r>
          </w:p>
          <w:p w:rsidR="00F525B0" w:rsidRDefault="00153DC5">
            <w:r>
              <w:rPr>
                <w:rFonts w:hint="eastAsia"/>
              </w:rPr>
              <w:t>时间</w:t>
            </w:r>
          </w:p>
        </w:tc>
        <w:tc>
          <w:tcPr>
            <w:tcW w:w="2489" w:type="dxa"/>
            <w:gridSpan w:val="2"/>
            <w:vAlign w:val="center"/>
          </w:tcPr>
          <w:p w:rsidR="00F525B0" w:rsidRDefault="00F525B0"/>
        </w:tc>
        <w:tc>
          <w:tcPr>
            <w:tcW w:w="1525" w:type="dxa"/>
            <w:vAlign w:val="center"/>
          </w:tcPr>
          <w:p w:rsidR="00F525B0" w:rsidRDefault="00153DC5">
            <w:pPr>
              <w:rPr>
                <w:lang w:eastAsia="zh-CN"/>
              </w:rPr>
            </w:pPr>
            <w:r>
              <w:rPr>
                <w:rFonts w:hint="eastAsia"/>
                <w:lang w:eastAsia="zh-CN"/>
              </w:rPr>
              <w:t>治理完成</w:t>
            </w:r>
          </w:p>
          <w:p w:rsidR="00F525B0" w:rsidRDefault="00153DC5">
            <w:pPr>
              <w:rPr>
                <w:lang w:eastAsia="zh-CN"/>
              </w:rPr>
            </w:pPr>
            <w:r>
              <w:rPr>
                <w:rFonts w:hint="eastAsia"/>
                <w:lang w:eastAsia="zh-CN"/>
              </w:rPr>
              <w:t>时限</w:t>
            </w:r>
          </w:p>
        </w:tc>
        <w:tc>
          <w:tcPr>
            <w:tcW w:w="2673" w:type="dxa"/>
            <w:vAlign w:val="center"/>
          </w:tcPr>
          <w:p w:rsidR="00F525B0" w:rsidRDefault="00F525B0"/>
        </w:tc>
      </w:tr>
      <w:tr w:rsidR="00F525B0">
        <w:trPr>
          <w:trHeight w:val="1489"/>
        </w:trPr>
        <w:tc>
          <w:tcPr>
            <w:tcW w:w="1386" w:type="dxa"/>
            <w:gridSpan w:val="2"/>
            <w:vAlign w:val="center"/>
          </w:tcPr>
          <w:p w:rsidR="00F525B0" w:rsidRDefault="00153DC5">
            <w:pPr>
              <w:rPr>
                <w:lang w:eastAsia="zh-CN"/>
              </w:rPr>
            </w:pPr>
            <w:r>
              <w:rPr>
                <w:rFonts w:hint="eastAsia"/>
              </w:rPr>
              <w:t>隐患</w:t>
            </w:r>
            <w:r>
              <w:rPr>
                <w:rFonts w:hint="eastAsia"/>
                <w:lang w:eastAsia="zh-CN"/>
              </w:rPr>
              <w:t>情况</w:t>
            </w:r>
          </w:p>
          <w:p w:rsidR="00F525B0" w:rsidRDefault="00153DC5">
            <w:r>
              <w:rPr>
                <w:rFonts w:hint="eastAsia"/>
              </w:rPr>
              <w:t>概况</w:t>
            </w:r>
            <w:r>
              <w:rPr>
                <w:rFonts w:hint="eastAsia"/>
                <w:lang w:eastAsia="zh-CN"/>
              </w:rPr>
              <w:t>描述</w:t>
            </w:r>
          </w:p>
        </w:tc>
        <w:tc>
          <w:tcPr>
            <w:tcW w:w="6254" w:type="dxa"/>
            <w:gridSpan w:val="3"/>
            <w:vAlign w:val="center"/>
          </w:tcPr>
          <w:p w:rsidR="00F525B0" w:rsidRDefault="00F525B0"/>
        </w:tc>
      </w:tr>
      <w:tr w:rsidR="00F525B0">
        <w:trPr>
          <w:trHeight w:val="2877"/>
        </w:trPr>
        <w:tc>
          <w:tcPr>
            <w:tcW w:w="1386" w:type="dxa"/>
            <w:gridSpan w:val="2"/>
            <w:vAlign w:val="center"/>
          </w:tcPr>
          <w:p w:rsidR="00F525B0" w:rsidRDefault="00153DC5">
            <w:pPr>
              <w:rPr>
                <w:lang w:eastAsia="zh-CN"/>
              </w:rPr>
            </w:pPr>
            <w:r>
              <w:rPr>
                <w:rFonts w:hint="eastAsia"/>
                <w:lang w:eastAsia="zh-CN"/>
              </w:rPr>
              <w:t>主要治理方案：（治理措施、所需资金、完成时限、治理期间采取的防范措施和应急措施）</w:t>
            </w:r>
          </w:p>
        </w:tc>
        <w:tc>
          <w:tcPr>
            <w:tcW w:w="6254" w:type="dxa"/>
            <w:gridSpan w:val="3"/>
            <w:vAlign w:val="center"/>
          </w:tcPr>
          <w:p w:rsidR="00F525B0" w:rsidRDefault="00F525B0">
            <w:pPr>
              <w:rPr>
                <w:lang w:eastAsia="zh-CN"/>
              </w:rPr>
            </w:pPr>
          </w:p>
        </w:tc>
      </w:tr>
      <w:tr w:rsidR="00F525B0">
        <w:trPr>
          <w:trHeight w:val="1383"/>
        </w:trPr>
        <w:tc>
          <w:tcPr>
            <w:tcW w:w="1386" w:type="dxa"/>
            <w:gridSpan w:val="2"/>
            <w:vAlign w:val="center"/>
          </w:tcPr>
          <w:p w:rsidR="00F525B0" w:rsidRDefault="00153DC5">
            <w:r>
              <w:rPr>
                <w:rFonts w:hint="eastAsia"/>
              </w:rPr>
              <w:t>整改</w:t>
            </w:r>
          </w:p>
          <w:p w:rsidR="00F525B0" w:rsidRDefault="00153DC5">
            <w:r>
              <w:rPr>
                <w:rFonts w:hint="eastAsia"/>
              </w:rPr>
              <w:t>情况</w:t>
            </w:r>
          </w:p>
        </w:tc>
        <w:tc>
          <w:tcPr>
            <w:tcW w:w="6254" w:type="dxa"/>
            <w:gridSpan w:val="3"/>
            <w:vAlign w:val="center"/>
          </w:tcPr>
          <w:p w:rsidR="00F525B0" w:rsidRDefault="00F525B0"/>
        </w:tc>
      </w:tr>
      <w:tr w:rsidR="00F525B0">
        <w:trPr>
          <w:trHeight w:val="1347"/>
        </w:trPr>
        <w:tc>
          <w:tcPr>
            <w:tcW w:w="1386" w:type="dxa"/>
            <w:gridSpan w:val="2"/>
            <w:vAlign w:val="center"/>
          </w:tcPr>
          <w:p w:rsidR="00F525B0" w:rsidRDefault="00153DC5">
            <w:r>
              <w:rPr>
                <w:rFonts w:hint="eastAsia"/>
              </w:rPr>
              <w:t>单位分管</w:t>
            </w:r>
          </w:p>
          <w:p w:rsidR="00F525B0" w:rsidRDefault="00153DC5">
            <w:r>
              <w:rPr>
                <w:rFonts w:hint="eastAsia"/>
              </w:rPr>
              <w:t>领导意见</w:t>
            </w:r>
          </w:p>
        </w:tc>
        <w:tc>
          <w:tcPr>
            <w:tcW w:w="6254" w:type="dxa"/>
            <w:gridSpan w:val="3"/>
            <w:vAlign w:val="center"/>
          </w:tcPr>
          <w:p w:rsidR="00F525B0" w:rsidRDefault="00F525B0"/>
        </w:tc>
      </w:tr>
      <w:tr w:rsidR="00F525B0">
        <w:trPr>
          <w:trHeight w:val="1103"/>
        </w:trPr>
        <w:tc>
          <w:tcPr>
            <w:tcW w:w="1386" w:type="dxa"/>
            <w:gridSpan w:val="2"/>
            <w:vAlign w:val="center"/>
          </w:tcPr>
          <w:p w:rsidR="00F525B0" w:rsidRDefault="00153DC5">
            <w:r>
              <w:rPr>
                <w:rFonts w:hint="eastAsia"/>
                <w:lang w:eastAsia="zh-CN"/>
              </w:rPr>
              <w:t>单位</w:t>
            </w:r>
            <w:r>
              <w:rPr>
                <w:rFonts w:hint="eastAsia"/>
              </w:rPr>
              <w:t>主要</w:t>
            </w:r>
          </w:p>
          <w:p w:rsidR="00F525B0" w:rsidRDefault="00153DC5">
            <w:r>
              <w:rPr>
                <w:rFonts w:hint="eastAsia"/>
              </w:rPr>
              <w:t>负责人</w:t>
            </w:r>
            <w:r>
              <w:rPr>
                <w:rFonts w:hint="eastAsia"/>
                <w:lang w:eastAsia="zh-CN"/>
              </w:rPr>
              <w:t>意见</w:t>
            </w:r>
          </w:p>
        </w:tc>
        <w:tc>
          <w:tcPr>
            <w:tcW w:w="6254" w:type="dxa"/>
            <w:gridSpan w:val="3"/>
            <w:vAlign w:val="center"/>
          </w:tcPr>
          <w:p w:rsidR="00F525B0" w:rsidRDefault="00F525B0"/>
        </w:tc>
      </w:tr>
      <w:tr w:rsidR="00F525B0">
        <w:trPr>
          <w:trHeight w:val="944"/>
        </w:trPr>
        <w:tc>
          <w:tcPr>
            <w:tcW w:w="1386" w:type="dxa"/>
            <w:gridSpan w:val="2"/>
            <w:vAlign w:val="center"/>
          </w:tcPr>
          <w:p w:rsidR="00F525B0" w:rsidRDefault="00153DC5">
            <w:r>
              <w:rPr>
                <w:rFonts w:hint="eastAsia"/>
                <w:lang w:eastAsia="zh-CN"/>
              </w:rPr>
              <w:t>安</w:t>
            </w:r>
            <w:r>
              <w:rPr>
                <w:rFonts w:hint="eastAsia"/>
                <w:lang w:eastAsia="zh-CN"/>
              </w:rPr>
              <w:t>管</w:t>
            </w:r>
            <w:r>
              <w:rPr>
                <w:rFonts w:hint="eastAsia"/>
              </w:rPr>
              <w:t>部</w:t>
            </w:r>
          </w:p>
          <w:p w:rsidR="00F525B0" w:rsidRDefault="00153DC5">
            <w:r>
              <w:rPr>
                <w:rFonts w:hint="eastAsia"/>
              </w:rPr>
              <w:t>门意见</w:t>
            </w:r>
          </w:p>
        </w:tc>
        <w:tc>
          <w:tcPr>
            <w:tcW w:w="6254" w:type="dxa"/>
            <w:gridSpan w:val="3"/>
            <w:vAlign w:val="center"/>
          </w:tcPr>
          <w:p w:rsidR="00F525B0" w:rsidRDefault="00F525B0"/>
        </w:tc>
      </w:tr>
    </w:tbl>
    <w:p w:rsidR="00F525B0" w:rsidRDefault="00F525B0">
      <w:pPr>
        <w:ind w:firstLineChars="200" w:firstLine="643"/>
        <w:rPr>
          <w:rFonts w:ascii="仿宋" w:eastAsia="仿宋" w:hAnsi="仿宋" w:cs="仿宋"/>
          <w:b/>
          <w:bCs/>
          <w:sz w:val="32"/>
          <w:szCs w:val="32"/>
          <w:lang w:eastAsia="zh-CN"/>
        </w:rPr>
        <w:sectPr w:rsidR="00F525B0">
          <w:pgSz w:w="11906" w:h="16838"/>
          <w:pgMar w:top="1440" w:right="1803" w:bottom="1440" w:left="1803" w:header="851" w:footer="992" w:gutter="0"/>
          <w:cols w:space="0"/>
          <w:docGrid w:type="lines" w:linePitch="319"/>
        </w:sectPr>
      </w:pPr>
    </w:p>
    <w:p w:rsidR="00F525B0" w:rsidRDefault="00F525B0">
      <w:pPr>
        <w:ind w:firstLineChars="200" w:firstLine="643"/>
        <w:rPr>
          <w:rFonts w:ascii="仿宋" w:eastAsia="仿宋" w:hAnsi="仿宋" w:cs="仿宋"/>
          <w:b/>
          <w:bCs/>
          <w:sz w:val="32"/>
          <w:szCs w:val="32"/>
          <w:lang w:eastAsia="zh-CN"/>
        </w:rPr>
      </w:pPr>
    </w:p>
    <w:p w:rsidR="00F525B0" w:rsidRDefault="00153DC5">
      <w:pPr>
        <w:ind w:firstLineChars="2700" w:firstLine="5963"/>
        <w:rPr>
          <w:lang w:eastAsia="zh-CN"/>
        </w:rPr>
      </w:pPr>
      <w:r>
        <w:rPr>
          <w:rFonts w:ascii="黑体" w:eastAsia="黑体" w:hAnsi="黑体" w:cs="黑体" w:hint="eastAsia"/>
          <w:b/>
          <w:bCs/>
          <w:lang w:eastAsia="zh-CN"/>
        </w:rPr>
        <w:t>附录</w:t>
      </w:r>
      <w:r>
        <w:rPr>
          <w:rFonts w:ascii="黑体" w:eastAsia="黑体" w:hAnsi="黑体" w:cs="黑体" w:hint="eastAsia"/>
          <w:b/>
          <w:bCs/>
          <w:lang w:eastAsia="zh-CN"/>
        </w:rPr>
        <w:t>7</w:t>
      </w:r>
      <w:r>
        <w:rPr>
          <w:rFonts w:ascii="黑体" w:eastAsia="黑体" w:hAnsi="黑体" w:cs="黑体" w:hint="eastAsia"/>
          <w:b/>
          <w:bCs/>
          <w:lang w:eastAsia="zh-CN"/>
        </w:rPr>
        <w:t>：企业事故隐患汇总表</w:t>
      </w:r>
    </w:p>
    <w:p w:rsidR="00F525B0" w:rsidRDefault="00153DC5">
      <w:r>
        <w:rPr>
          <w:rFonts w:hint="eastAsia"/>
        </w:rPr>
        <w:t>单位：</w:t>
      </w:r>
      <w:r>
        <w:rPr>
          <w:rFonts w:hint="eastAsia"/>
        </w:rPr>
        <w:t xml:space="preserve">                                       </w:t>
      </w:r>
      <w:r>
        <w:rPr>
          <w:rFonts w:hint="eastAsia"/>
          <w:lang w:eastAsia="zh-CN"/>
        </w:rPr>
        <w:t xml:space="preserve">                                     </w:t>
      </w:r>
      <w:r>
        <w:rPr>
          <w:rFonts w:hint="eastAsia"/>
        </w:rPr>
        <w:t xml:space="preserve">  </w:t>
      </w:r>
      <w:r>
        <w:rPr>
          <w:rFonts w:hint="eastAsia"/>
        </w:rPr>
        <w:t>年</w:t>
      </w:r>
      <w:r>
        <w:rPr>
          <w:rFonts w:hint="eastAsia"/>
        </w:rPr>
        <w:t xml:space="preserve"> </w:t>
      </w:r>
      <w:r>
        <w:rPr>
          <w:rFonts w:hint="eastAsia"/>
          <w:lang w:eastAsia="zh-CN"/>
        </w:rPr>
        <w:t xml:space="preserve">      </w:t>
      </w:r>
      <w:r>
        <w:rPr>
          <w:rFonts w:hint="eastAsia"/>
        </w:rPr>
        <w:t>月</w:t>
      </w:r>
      <w:r>
        <w:rPr>
          <w:rFonts w:hint="eastAsia"/>
          <w:lang w:eastAsia="zh-CN"/>
        </w:rPr>
        <w:t xml:space="preserve">       </w:t>
      </w:r>
      <w:r>
        <w:rPr>
          <w:rFonts w:hint="eastAsia"/>
          <w:lang w:eastAsia="zh-CN"/>
        </w:rPr>
        <w:t>日</w:t>
      </w:r>
    </w:p>
    <w:tbl>
      <w:tblPr>
        <w:tblStyle w:val="a8"/>
        <w:tblW w:w="14125" w:type="dxa"/>
        <w:jc w:val="center"/>
        <w:tblLayout w:type="fixed"/>
        <w:tblLook w:val="04A0" w:firstRow="1" w:lastRow="0" w:firstColumn="1" w:lastColumn="0" w:noHBand="0" w:noVBand="1"/>
      </w:tblPr>
      <w:tblGrid>
        <w:gridCol w:w="688"/>
        <w:gridCol w:w="1095"/>
        <w:gridCol w:w="1740"/>
        <w:gridCol w:w="1632"/>
        <w:gridCol w:w="1593"/>
        <w:gridCol w:w="1485"/>
        <w:gridCol w:w="1515"/>
        <w:gridCol w:w="1440"/>
        <w:gridCol w:w="1485"/>
        <w:gridCol w:w="1452"/>
      </w:tblGrid>
      <w:tr w:rsidR="00F525B0">
        <w:trPr>
          <w:trHeight w:val="725"/>
          <w:jc w:val="center"/>
        </w:trPr>
        <w:tc>
          <w:tcPr>
            <w:tcW w:w="688" w:type="dxa"/>
            <w:vAlign w:val="center"/>
          </w:tcPr>
          <w:p w:rsidR="00F525B0" w:rsidRDefault="00153DC5">
            <w:r>
              <w:rPr>
                <w:rFonts w:hint="eastAsia"/>
              </w:rPr>
              <w:t>序号</w:t>
            </w:r>
          </w:p>
        </w:tc>
        <w:tc>
          <w:tcPr>
            <w:tcW w:w="1095" w:type="dxa"/>
            <w:vAlign w:val="center"/>
          </w:tcPr>
          <w:p w:rsidR="00F525B0" w:rsidRDefault="00153DC5">
            <w:pPr>
              <w:rPr>
                <w:lang w:eastAsia="zh-CN"/>
              </w:rPr>
            </w:pPr>
            <w:r>
              <w:rPr>
                <w:rFonts w:hint="eastAsia"/>
                <w:lang w:eastAsia="zh-CN"/>
              </w:rPr>
              <w:t>发现时间</w:t>
            </w:r>
          </w:p>
        </w:tc>
        <w:tc>
          <w:tcPr>
            <w:tcW w:w="1740" w:type="dxa"/>
            <w:vAlign w:val="center"/>
          </w:tcPr>
          <w:p w:rsidR="00F525B0" w:rsidRDefault="00153DC5">
            <w:r>
              <w:rPr>
                <w:rFonts w:hint="eastAsia"/>
              </w:rPr>
              <w:t>隐患名称</w:t>
            </w:r>
          </w:p>
        </w:tc>
        <w:tc>
          <w:tcPr>
            <w:tcW w:w="1632" w:type="dxa"/>
            <w:vAlign w:val="center"/>
          </w:tcPr>
          <w:p w:rsidR="00F525B0" w:rsidRDefault="00153DC5">
            <w:r>
              <w:rPr>
                <w:rFonts w:hint="eastAsia"/>
              </w:rPr>
              <w:t>隐患地址</w:t>
            </w:r>
          </w:p>
        </w:tc>
        <w:tc>
          <w:tcPr>
            <w:tcW w:w="1593" w:type="dxa"/>
            <w:vAlign w:val="center"/>
          </w:tcPr>
          <w:p w:rsidR="00F525B0" w:rsidRDefault="00153DC5">
            <w:r>
              <w:rPr>
                <w:rFonts w:hint="eastAsia"/>
              </w:rPr>
              <w:t>隐患基本情况</w:t>
            </w:r>
          </w:p>
        </w:tc>
        <w:tc>
          <w:tcPr>
            <w:tcW w:w="1485" w:type="dxa"/>
            <w:vAlign w:val="center"/>
          </w:tcPr>
          <w:p w:rsidR="00F525B0" w:rsidRDefault="00153DC5">
            <w:r>
              <w:rPr>
                <w:rFonts w:hint="eastAsia"/>
              </w:rPr>
              <w:t>整改目标要求</w:t>
            </w:r>
          </w:p>
        </w:tc>
        <w:tc>
          <w:tcPr>
            <w:tcW w:w="1515" w:type="dxa"/>
            <w:vAlign w:val="center"/>
          </w:tcPr>
          <w:p w:rsidR="00F525B0" w:rsidRDefault="00153DC5">
            <w:pPr>
              <w:rPr>
                <w:lang w:eastAsia="zh-CN"/>
              </w:rPr>
            </w:pPr>
            <w:r>
              <w:rPr>
                <w:rFonts w:hint="eastAsia"/>
                <w:lang w:eastAsia="zh-CN"/>
              </w:rPr>
              <w:t>整改责任单位</w:t>
            </w:r>
          </w:p>
          <w:p w:rsidR="00F525B0" w:rsidRDefault="00153DC5">
            <w:pPr>
              <w:rPr>
                <w:lang w:eastAsia="zh-CN"/>
              </w:rPr>
            </w:pPr>
            <w:r>
              <w:rPr>
                <w:rFonts w:hint="eastAsia"/>
                <w:lang w:eastAsia="zh-CN"/>
              </w:rPr>
              <w:t>及责任人</w:t>
            </w:r>
          </w:p>
        </w:tc>
        <w:tc>
          <w:tcPr>
            <w:tcW w:w="1440" w:type="dxa"/>
            <w:vAlign w:val="center"/>
          </w:tcPr>
          <w:p w:rsidR="00F525B0" w:rsidRDefault="00153DC5">
            <w:pPr>
              <w:rPr>
                <w:lang w:eastAsia="zh-CN"/>
              </w:rPr>
            </w:pPr>
            <w:r>
              <w:rPr>
                <w:rFonts w:hint="eastAsia"/>
                <w:lang w:eastAsia="zh-CN"/>
              </w:rPr>
              <w:t>整改督办单位</w:t>
            </w:r>
          </w:p>
          <w:p w:rsidR="00F525B0" w:rsidRDefault="00153DC5">
            <w:pPr>
              <w:rPr>
                <w:lang w:eastAsia="zh-CN"/>
              </w:rPr>
            </w:pPr>
            <w:r>
              <w:rPr>
                <w:rFonts w:hint="eastAsia"/>
                <w:lang w:eastAsia="zh-CN"/>
              </w:rPr>
              <w:t>及责任人</w:t>
            </w:r>
          </w:p>
        </w:tc>
        <w:tc>
          <w:tcPr>
            <w:tcW w:w="1485" w:type="dxa"/>
            <w:vAlign w:val="center"/>
          </w:tcPr>
          <w:p w:rsidR="00F525B0" w:rsidRDefault="00153DC5">
            <w:r>
              <w:rPr>
                <w:rFonts w:hint="eastAsia"/>
              </w:rPr>
              <w:t>整改完成情况</w:t>
            </w:r>
          </w:p>
        </w:tc>
        <w:tc>
          <w:tcPr>
            <w:tcW w:w="1452" w:type="dxa"/>
            <w:vAlign w:val="center"/>
          </w:tcPr>
          <w:p w:rsidR="00F525B0" w:rsidRDefault="00153DC5">
            <w:r>
              <w:rPr>
                <w:rFonts w:hint="eastAsia"/>
              </w:rPr>
              <w:t>整改完成</w:t>
            </w:r>
            <w:r>
              <w:rPr>
                <w:rFonts w:hint="eastAsia"/>
                <w:lang w:eastAsia="zh-CN"/>
              </w:rPr>
              <w:t>时间</w:t>
            </w:r>
          </w:p>
        </w:tc>
      </w:tr>
      <w:tr w:rsidR="00F525B0">
        <w:trPr>
          <w:trHeight w:val="781"/>
          <w:jc w:val="center"/>
        </w:trPr>
        <w:tc>
          <w:tcPr>
            <w:tcW w:w="688" w:type="dxa"/>
            <w:vAlign w:val="center"/>
          </w:tcPr>
          <w:p w:rsidR="00F525B0" w:rsidRDefault="00F525B0"/>
        </w:tc>
        <w:tc>
          <w:tcPr>
            <w:tcW w:w="1095" w:type="dxa"/>
            <w:vAlign w:val="center"/>
          </w:tcPr>
          <w:p w:rsidR="00F525B0" w:rsidRDefault="00F525B0"/>
        </w:tc>
        <w:tc>
          <w:tcPr>
            <w:tcW w:w="1740" w:type="dxa"/>
            <w:vAlign w:val="center"/>
          </w:tcPr>
          <w:p w:rsidR="00F525B0" w:rsidRDefault="00F525B0"/>
        </w:tc>
        <w:tc>
          <w:tcPr>
            <w:tcW w:w="1632" w:type="dxa"/>
            <w:vAlign w:val="center"/>
          </w:tcPr>
          <w:p w:rsidR="00F525B0" w:rsidRDefault="00F525B0"/>
        </w:tc>
        <w:tc>
          <w:tcPr>
            <w:tcW w:w="1593" w:type="dxa"/>
            <w:vAlign w:val="center"/>
          </w:tcPr>
          <w:p w:rsidR="00F525B0" w:rsidRDefault="00F525B0"/>
        </w:tc>
        <w:tc>
          <w:tcPr>
            <w:tcW w:w="1485" w:type="dxa"/>
            <w:vAlign w:val="center"/>
          </w:tcPr>
          <w:p w:rsidR="00F525B0" w:rsidRDefault="00F525B0"/>
        </w:tc>
        <w:tc>
          <w:tcPr>
            <w:tcW w:w="1515" w:type="dxa"/>
            <w:vAlign w:val="center"/>
          </w:tcPr>
          <w:p w:rsidR="00F525B0" w:rsidRDefault="00F525B0"/>
        </w:tc>
        <w:tc>
          <w:tcPr>
            <w:tcW w:w="1440" w:type="dxa"/>
            <w:vAlign w:val="center"/>
          </w:tcPr>
          <w:p w:rsidR="00F525B0" w:rsidRDefault="00F525B0"/>
        </w:tc>
        <w:tc>
          <w:tcPr>
            <w:tcW w:w="1485" w:type="dxa"/>
            <w:vAlign w:val="center"/>
          </w:tcPr>
          <w:p w:rsidR="00F525B0" w:rsidRDefault="00F525B0"/>
        </w:tc>
        <w:tc>
          <w:tcPr>
            <w:tcW w:w="1452" w:type="dxa"/>
            <w:vAlign w:val="center"/>
          </w:tcPr>
          <w:p w:rsidR="00F525B0" w:rsidRDefault="00F525B0"/>
        </w:tc>
      </w:tr>
      <w:tr w:rsidR="00F525B0">
        <w:trPr>
          <w:trHeight w:val="763"/>
          <w:jc w:val="center"/>
        </w:trPr>
        <w:tc>
          <w:tcPr>
            <w:tcW w:w="688" w:type="dxa"/>
            <w:vAlign w:val="center"/>
          </w:tcPr>
          <w:p w:rsidR="00F525B0" w:rsidRDefault="00F525B0"/>
        </w:tc>
        <w:tc>
          <w:tcPr>
            <w:tcW w:w="1095" w:type="dxa"/>
            <w:vAlign w:val="center"/>
          </w:tcPr>
          <w:p w:rsidR="00F525B0" w:rsidRDefault="00F525B0"/>
        </w:tc>
        <w:tc>
          <w:tcPr>
            <w:tcW w:w="1740" w:type="dxa"/>
            <w:vAlign w:val="center"/>
          </w:tcPr>
          <w:p w:rsidR="00F525B0" w:rsidRDefault="00F525B0"/>
        </w:tc>
        <w:tc>
          <w:tcPr>
            <w:tcW w:w="1632" w:type="dxa"/>
            <w:vAlign w:val="center"/>
          </w:tcPr>
          <w:p w:rsidR="00F525B0" w:rsidRDefault="00F525B0"/>
        </w:tc>
        <w:tc>
          <w:tcPr>
            <w:tcW w:w="1593" w:type="dxa"/>
            <w:vAlign w:val="center"/>
          </w:tcPr>
          <w:p w:rsidR="00F525B0" w:rsidRDefault="00F525B0"/>
        </w:tc>
        <w:tc>
          <w:tcPr>
            <w:tcW w:w="1485" w:type="dxa"/>
            <w:vAlign w:val="center"/>
          </w:tcPr>
          <w:p w:rsidR="00F525B0" w:rsidRDefault="00F525B0"/>
        </w:tc>
        <w:tc>
          <w:tcPr>
            <w:tcW w:w="1515" w:type="dxa"/>
            <w:vAlign w:val="center"/>
          </w:tcPr>
          <w:p w:rsidR="00F525B0" w:rsidRDefault="00F525B0"/>
        </w:tc>
        <w:tc>
          <w:tcPr>
            <w:tcW w:w="1440" w:type="dxa"/>
            <w:vAlign w:val="center"/>
          </w:tcPr>
          <w:p w:rsidR="00F525B0" w:rsidRDefault="00F525B0"/>
        </w:tc>
        <w:tc>
          <w:tcPr>
            <w:tcW w:w="1485" w:type="dxa"/>
            <w:vAlign w:val="center"/>
          </w:tcPr>
          <w:p w:rsidR="00F525B0" w:rsidRDefault="00F525B0"/>
        </w:tc>
        <w:tc>
          <w:tcPr>
            <w:tcW w:w="1452" w:type="dxa"/>
            <w:vAlign w:val="center"/>
          </w:tcPr>
          <w:p w:rsidR="00F525B0" w:rsidRDefault="00F525B0"/>
        </w:tc>
      </w:tr>
      <w:tr w:rsidR="00F525B0">
        <w:trPr>
          <w:trHeight w:val="761"/>
          <w:jc w:val="center"/>
        </w:trPr>
        <w:tc>
          <w:tcPr>
            <w:tcW w:w="688" w:type="dxa"/>
            <w:vAlign w:val="center"/>
          </w:tcPr>
          <w:p w:rsidR="00F525B0" w:rsidRDefault="00F525B0"/>
        </w:tc>
        <w:tc>
          <w:tcPr>
            <w:tcW w:w="1095" w:type="dxa"/>
            <w:vAlign w:val="center"/>
          </w:tcPr>
          <w:p w:rsidR="00F525B0" w:rsidRDefault="00F525B0"/>
        </w:tc>
        <w:tc>
          <w:tcPr>
            <w:tcW w:w="1740" w:type="dxa"/>
            <w:vAlign w:val="center"/>
          </w:tcPr>
          <w:p w:rsidR="00F525B0" w:rsidRDefault="00F525B0"/>
        </w:tc>
        <w:tc>
          <w:tcPr>
            <w:tcW w:w="1632" w:type="dxa"/>
            <w:vAlign w:val="center"/>
          </w:tcPr>
          <w:p w:rsidR="00F525B0" w:rsidRDefault="00F525B0"/>
        </w:tc>
        <w:tc>
          <w:tcPr>
            <w:tcW w:w="1593" w:type="dxa"/>
            <w:vAlign w:val="center"/>
          </w:tcPr>
          <w:p w:rsidR="00F525B0" w:rsidRDefault="00F525B0"/>
        </w:tc>
        <w:tc>
          <w:tcPr>
            <w:tcW w:w="1485" w:type="dxa"/>
            <w:vAlign w:val="center"/>
          </w:tcPr>
          <w:p w:rsidR="00F525B0" w:rsidRDefault="00F525B0"/>
        </w:tc>
        <w:tc>
          <w:tcPr>
            <w:tcW w:w="1515" w:type="dxa"/>
            <w:vAlign w:val="center"/>
          </w:tcPr>
          <w:p w:rsidR="00F525B0" w:rsidRDefault="00F525B0"/>
        </w:tc>
        <w:tc>
          <w:tcPr>
            <w:tcW w:w="1440" w:type="dxa"/>
            <w:vAlign w:val="center"/>
          </w:tcPr>
          <w:p w:rsidR="00F525B0" w:rsidRDefault="00F525B0"/>
        </w:tc>
        <w:tc>
          <w:tcPr>
            <w:tcW w:w="1485" w:type="dxa"/>
            <w:vAlign w:val="center"/>
          </w:tcPr>
          <w:p w:rsidR="00F525B0" w:rsidRDefault="00F525B0"/>
        </w:tc>
        <w:tc>
          <w:tcPr>
            <w:tcW w:w="1452" w:type="dxa"/>
            <w:vAlign w:val="center"/>
          </w:tcPr>
          <w:p w:rsidR="00F525B0" w:rsidRDefault="00F525B0"/>
        </w:tc>
      </w:tr>
      <w:tr w:rsidR="00F525B0">
        <w:trPr>
          <w:trHeight w:val="776"/>
          <w:jc w:val="center"/>
        </w:trPr>
        <w:tc>
          <w:tcPr>
            <w:tcW w:w="688" w:type="dxa"/>
            <w:vAlign w:val="center"/>
          </w:tcPr>
          <w:p w:rsidR="00F525B0" w:rsidRDefault="00F525B0"/>
        </w:tc>
        <w:tc>
          <w:tcPr>
            <w:tcW w:w="1095" w:type="dxa"/>
            <w:vAlign w:val="center"/>
          </w:tcPr>
          <w:p w:rsidR="00F525B0" w:rsidRDefault="00F525B0"/>
        </w:tc>
        <w:tc>
          <w:tcPr>
            <w:tcW w:w="1740" w:type="dxa"/>
            <w:vAlign w:val="center"/>
          </w:tcPr>
          <w:p w:rsidR="00F525B0" w:rsidRDefault="00F525B0"/>
        </w:tc>
        <w:tc>
          <w:tcPr>
            <w:tcW w:w="1632" w:type="dxa"/>
            <w:vAlign w:val="center"/>
          </w:tcPr>
          <w:p w:rsidR="00F525B0" w:rsidRDefault="00F525B0"/>
        </w:tc>
        <w:tc>
          <w:tcPr>
            <w:tcW w:w="1593" w:type="dxa"/>
            <w:vAlign w:val="center"/>
          </w:tcPr>
          <w:p w:rsidR="00F525B0" w:rsidRDefault="00F525B0"/>
        </w:tc>
        <w:tc>
          <w:tcPr>
            <w:tcW w:w="1485" w:type="dxa"/>
            <w:vAlign w:val="center"/>
          </w:tcPr>
          <w:p w:rsidR="00F525B0" w:rsidRDefault="00F525B0"/>
        </w:tc>
        <w:tc>
          <w:tcPr>
            <w:tcW w:w="1515" w:type="dxa"/>
            <w:vAlign w:val="center"/>
          </w:tcPr>
          <w:p w:rsidR="00F525B0" w:rsidRDefault="00F525B0"/>
        </w:tc>
        <w:tc>
          <w:tcPr>
            <w:tcW w:w="1440" w:type="dxa"/>
            <w:vAlign w:val="center"/>
          </w:tcPr>
          <w:p w:rsidR="00F525B0" w:rsidRDefault="00F525B0"/>
        </w:tc>
        <w:tc>
          <w:tcPr>
            <w:tcW w:w="1485" w:type="dxa"/>
            <w:vAlign w:val="center"/>
          </w:tcPr>
          <w:p w:rsidR="00F525B0" w:rsidRDefault="00F525B0"/>
        </w:tc>
        <w:tc>
          <w:tcPr>
            <w:tcW w:w="1452" w:type="dxa"/>
            <w:vAlign w:val="center"/>
          </w:tcPr>
          <w:p w:rsidR="00F525B0" w:rsidRDefault="00F525B0"/>
        </w:tc>
      </w:tr>
      <w:tr w:rsidR="00F525B0">
        <w:trPr>
          <w:trHeight w:val="776"/>
          <w:jc w:val="center"/>
        </w:trPr>
        <w:tc>
          <w:tcPr>
            <w:tcW w:w="688" w:type="dxa"/>
            <w:vAlign w:val="center"/>
          </w:tcPr>
          <w:p w:rsidR="00F525B0" w:rsidRDefault="00F525B0"/>
        </w:tc>
        <w:tc>
          <w:tcPr>
            <w:tcW w:w="1095" w:type="dxa"/>
            <w:vAlign w:val="center"/>
          </w:tcPr>
          <w:p w:rsidR="00F525B0" w:rsidRDefault="00F525B0"/>
        </w:tc>
        <w:tc>
          <w:tcPr>
            <w:tcW w:w="1740" w:type="dxa"/>
            <w:vAlign w:val="center"/>
          </w:tcPr>
          <w:p w:rsidR="00F525B0" w:rsidRDefault="00F525B0"/>
        </w:tc>
        <w:tc>
          <w:tcPr>
            <w:tcW w:w="1632" w:type="dxa"/>
            <w:vAlign w:val="center"/>
          </w:tcPr>
          <w:p w:rsidR="00F525B0" w:rsidRDefault="00F525B0"/>
        </w:tc>
        <w:tc>
          <w:tcPr>
            <w:tcW w:w="1593" w:type="dxa"/>
            <w:vAlign w:val="center"/>
          </w:tcPr>
          <w:p w:rsidR="00F525B0" w:rsidRDefault="00F525B0"/>
        </w:tc>
        <w:tc>
          <w:tcPr>
            <w:tcW w:w="1485" w:type="dxa"/>
            <w:vAlign w:val="center"/>
          </w:tcPr>
          <w:p w:rsidR="00F525B0" w:rsidRDefault="00F525B0"/>
        </w:tc>
        <w:tc>
          <w:tcPr>
            <w:tcW w:w="1515" w:type="dxa"/>
            <w:vAlign w:val="center"/>
          </w:tcPr>
          <w:p w:rsidR="00F525B0" w:rsidRDefault="00F525B0"/>
        </w:tc>
        <w:tc>
          <w:tcPr>
            <w:tcW w:w="1440" w:type="dxa"/>
            <w:vAlign w:val="center"/>
          </w:tcPr>
          <w:p w:rsidR="00F525B0" w:rsidRDefault="00F525B0"/>
        </w:tc>
        <w:tc>
          <w:tcPr>
            <w:tcW w:w="1485" w:type="dxa"/>
            <w:vAlign w:val="center"/>
          </w:tcPr>
          <w:p w:rsidR="00F525B0" w:rsidRDefault="00F525B0"/>
        </w:tc>
        <w:tc>
          <w:tcPr>
            <w:tcW w:w="1452" w:type="dxa"/>
            <w:vAlign w:val="center"/>
          </w:tcPr>
          <w:p w:rsidR="00F525B0" w:rsidRDefault="00F525B0"/>
        </w:tc>
      </w:tr>
    </w:tbl>
    <w:p w:rsidR="00F525B0" w:rsidRDefault="00F525B0">
      <w:pPr>
        <w:ind w:firstLineChars="200" w:firstLine="643"/>
        <w:rPr>
          <w:rFonts w:ascii="仿宋" w:eastAsia="仿宋" w:hAnsi="仿宋" w:cs="仿宋"/>
          <w:b/>
          <w:bCs/>
          <w:sz w:val="32"/>
          <w:szCs w:val="32"/>
          <w:lang w:eastAsia="zh-CN"/>
        </w:rPr>
        <w:sectPr w:rsidR="00F525B0">
          <w:pgSz w:w="16838" w:h="11906" w:orient="landscape"/>
          <w:pgMar w:top="1803" w:right="1440" w:bottom="1803" w:left="1440" w:header="851" w:footer="992" w:gutter="0"/>
          <w:cols w:space="0"/>
          <w:docGrid w:type="lines" w:linePitch="319"/>
        </w:sectPr>
      </w:pPr>
    </w:p>
    <w:p w:rsidR="00F525B0" w:rsidRDefault="00153DC5">
      <w:pPr>
        <w:snapToGrid w:val="0"/>
        <w:jc w:val="center"/>
        <w:rPr>
          <w:rFonts w:ascii="微软雅黑" w:eastAsia="微软雅黑" w:hAnsi="微软雅黑"/>
          <w:b/>
          <w:bCs/>
          <w:szCs w:val="21"/>
          <w:lang w:eastAsia="zh-CN"/>
        </w:rPr>
      </w:pPr>
      <w:r>
        <w:rPr>
          <w:rFonts w:ascii="微软雅黑" w:eastAsia="微软雅黑" w:hAnsi="微软雅黑" w:hint="eastAsia"/>
          <w:b/>
          <w:bCs/>
          <w:szCs w:val="21"/>
          <w:lang w:eastAsia="zh-CN"/>
        </w:rPr>
        <w:lastRenderedPageBreak/>
        <w:t>附录</w:t>
      </w:r>
      <w:r>
        <w:rPr>
          <w:rFonts w:ascii="微软雅黑" w:eastAsia="微软雅黑" w:hAnsi="微软雅黑" w:hint="eastAsia"/>
          <w:b/>
          <w:bCs/>
          <w:szCs w:val="21"/>
          <w:lang w:eastAsia="zh-CN"/>
        </w:rPr>
        <w:t xml:space="preserve"> 8: </w:t>
      </w:r>
      <w:r>
        <w:rPr>
          <w:rFonts w:ascii="微软雅黑" w:eastAsia="微软雅黑" w:hAnsi="微软雅黑" w:hint="eastAsia"/>
          <w:b/>
          <w:bCs/>
          <w:szCs w:val="21"/>
          <w:lang w:eastAsia="zh-CN"/>
        </w:rPr>
        <w:t>风险评估的技术、工具、</w:t>
      </w:r>
      <w:r>
        <w:rPr>
          <w:rFonts w:ascii="微软雅黑" w:eastAsia="微软雅黑" w:hAnsi="微软雅黑" w:hint="eastAsia"/>
          <w:b/>
          <w:bCs/>
          <w:szCs w:val="21"/>
          <w:lang w:eastAsia="zh-CN"/>
        </w:rPr>
        <w:t>和</w:t>
      </w:r>
      <w:r>
        <w:rPr>
          <w:rFonts w:ascii="微软雅黑" w:eastAsia="微软雅黑" w:hAnsi="微软雅黑" w:hint="eastAsia"/>
          <w:b/>
          <w:bCs/>
          <w:szCs w:val="21"/>
          <w:lang w:eastAsia="zh-CN"/>
        </w:rPr>
        <w:t>方法比较</w:t>
      </w:r>
      <w:r>
        <w:rPr>
          <w:rFonts w:ascii="微软雅黑" w:eastAsia="微软雅黑" w:hAnsi="微软雅黑" w:hint="eastAsia"/>
          <w:b/>
          <w:bCs/>
          <w:szCs w:val="21"/>
          <w:lang w:eastAsia="zh-CN"/>
        </w:rPr>
        <w:t>（资料性附录）</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763"/>
        <w:gridCol w:w="1037"/>
        <w:gridCol w:w="842"/>
        <w:gridCol w:w="705"/>
        <w:gridCol w:w="705"/>
        <w:gridCol w:w="842"/>
        <w:gridCol w:w="843"/>
      </w:tblGrid>
      <w:tr w:rsidR="00F525B0">
        <w:trPr>
          <w:trHeight w:val="469"/>
        </w:trPr>
        <w:tc>
          <w:tcPr>
            <w:tcW w:w="607" w:type="dxa"/>
            <w:vMerge w:val="restart"/>
          </w:tcPr>
          <w:p w:rsidR="00F525B0" w:rsidRDefault="00F525B0">
            <w:pPr>
              <w:snapToGrid w:val="0"/>
              <w:jc w:val="both"/>
              <w:rPr>
                <w:rFonts w:ascii="微软雅黑" w:eastAsia="微软雅黑" w:hAnsi="微软雅黑"/>
                <w:sz w:val="18"/>
                <w:szCs w:val="18"/>
                <w:lang w:eastAsia="zh-CN"/>
              </w:rPr>
            </w:pPr>
          </w:p>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序号</w:t>
            </w:r>
          </w:p>
        </w:tc>
        <w:tc>
          <w:tcPr>
            <w:tcW w:w="4800" w:type="dxa"/>
            <w:gridSpan w:val="2"/>
            <w:vMerge w:val="restart"/>
          </w:tcPr>
          <w:p w:rsidR="00F525B0" w:rsidRDefault="00F525B0">
            <w:pPr>
              <w:snapToGrid w:val="0"/>
              <w:jc w:val="center"/>
              <w:rPr>
                <w:rFonts w:ascii="微软雅黑" w:eastAsia="微软雅黑" w:hAnsi="微软雅黑"/>
                <w:sz w:val="18"/>
                <w:szCs w:val="18"/>
              </w:rPr>
            </w:pPr>
          </w:p>
          <w:p w:rsidR="00F525B0" w:rsidRDefault="00F525B0">
            <w:pPr>
              <w:snapToGrid w:val="0"/>
              <w:jc w:val="center"/>
              <w:rPr>
                <w:rFonts w:ascii="微软雅黑" w:eastAsia="微软雅黑" w:hAnsi="微软雅黑"/>
                <w:sz w:val="18"/>
                <w:szCs w:val="18"/>
              </w:rPr>
            </w:pPr>
          </w:p>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方法、技术、工具</w:t>
            </w:r>
          </w:p>
        </w:tc>
        <w:tc>
          <w:tcPr>
            <w:tcW w:w="3937" w:type="dxa"/>
            <w:gridSpan w:val="5"/>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风</w:t>
            </w:r>
            <w:r>
              <w:rPr>
                <w:rFonts w:ascii="微软雅黑" w:eastAsia="微软雅黑" w:hAnsi="微软雅黑" w:hint="eastAsia"/>
                <w:sz w:val="18"/>
                <w:szCs w:val="18"/>
              </w:rPr>
              <w:t xml:space="preserve">    </w:t>
            </w:r>
            <w:r>
              <w:rPr>
                <w:rFonts w:ascii="微软雅黑" w:eastAsia="微软雅黑" w:hAnsi="微软雅黑" w:hint="eastAsia"/>
                <w:sz w:val="18"/>
                <w:szCs w:val="18"/>
              </w:rPr>
              <w:t>险</w:t>
            </w:r>
            <w:r>
              <w:rPr>
                <w:rFonts w:ascii="微软雅黑" w:eastAsia="微软雅黑" w:hAnsi="微软雅黑" w:hint="eastAsia"/>
                <w:sz w:val="18"/>
                <w:szCs w:val="18"/>
              </w:rPr>
              <w:t xml:space="preserve">    </w:t>
            </w:r>
            <w:r>
              <w:rPr>
                <w:rFonts w:ascii="微软雅黑" w:eastAsia="微软雅黑" w:hAnsi="微软雅黑" w:hint="eastAsia"/>
                <w:sz w:val="18"/>
                <w:szCs w:val="18"/>
              </w:rPr>
              <w:t>评</w:t>
            </w:r>
            <w:r>
              <w:rPr>
                <w:rFonts w:ascii="微软雅黑" w:eastAsia="微软雅黑" w:hAnsi="微软雅黑" w:hint="eastAsia"/>
                <w:sz w:val="18"/>
                <w:szCs w:val="18"/>
              </w:rPr>
              <w:t xml:space="preserve">    </w:t>
            </w:r>
            <w:r>
              <w:rPr>
                <w:rFonts w:ascii="微软雅黑" w:eastAsia="微软雅黑" w:hAnsi="微软雅黑" w:hint="eastAsia"/>
                <w:sz w:val="18"/>
                <w:szCs w:val="18"/>
              </w:rPr>
              <w:t>估</w:t>
            </w:r>
          </w:p>
        </w:tc>
      </w:tr>
      <w:tr w:rsidR="00F525B0">
        <w:trPr>
          <w:trHeight w:val="357"/>
        </w:trPr>
        <w:tc>
          <w:tcPr>
            <w:tcW w:w="607" w:type="dxa"/>
            <w:vMerge/>
          </w:tcPr>
          <w:p w:rsidR="00F525B0" w:rsidRDefault="00F525B0">
            <w:pPr>
              <w:snapToGrid w:val="0"/>
              <w:jc w:val="center"/>
              <w:rPr>
                <w:rFonts w:ascii="微软雅黑" w:eastAsia="微软雅黑" w:hAnsi="微软雅黑"/>
                <w:sz w:val="18"/>
                <w:szCs w:val="18"/>
              </w:rPr>
            </w:pPr>
          </w:p>
        </w:tc>
        <w:tc>
          <w:tcPr>
            <w:tcW w:w="4800" w:type="dxa"/>
            <w:gridSpan w:val="2"/>
            <w:vMerge/>
          </w:tcPr>
          <w:p w:rsidR="00F525B0" w:rsidRDefault="00F525B0">
            <w:pPr>
              <w:snapToGrid w:val="0"/>
              <w:jc w:val="center"/>
              <w:rPr>
                <w:rFonts w:ascii="微软雅黑" w:eastAsia="微软雅黑" w:hAnsi="微软雅黑"/>
                <w:sz w:val="18"/>
                <w:szCs w:val="18"/>
              </w:rPr>
            </w:pPr>
          </w:p>
        </w:tc>
        <w:tc>
          <w:tcPr>
            <w:tcW w:w="842" w:type="dxa"/>
            <w:vMerge w:val="restart"/>
          </w:tcPr>
          <w:p w:rsidR="00F525B0" w:rsidRDefault="00F525B0">
            <w:pPr>
              <w:snapToGrid w:val="0"/>
              <w:jc w:val="center"/>
              <w:rPr>
                <w:rFonts w:ascii="微软雅黑" w:eastAsia="微软雅黑" w:hAnsi="微软雅黑"/>
                <w:sz w:val="18"/>
                <w:szCs w:val="18"/>
              </w:rPr>
            </w:pPr>
          </w:p>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风险识别</w:t>
            </w:r>
          </w:p>
        </w:tc>
        <w:tc>
          <w:tcPr>
            <w:tcW w:w="2252" w:type="dxa"/>
            <w:gridSpan w:val="3"/>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风险分析</w:t>
            </w:r>
          </w:p>
        </w:tc>
        <w:tc>
          <w:tcPr>
            <w:tcW w:w="843" w:type="dxa"/>
            <w:vMerge w:val="restart"/>
          </w:tcPr>
          <w:p w:rsidR="00F525B0" w:rsidRDefault="00F525B0">
            <w:pPr>
              <w:snapToGrid w:val="0"/>
              <w:jc w:val="center"/>
              <w:rPr>
                <w:rFonts w:ascii="微软雅黑" w:eastAsia="微软雅黑" w:hAnsi="微软雅黑"/>
                <w:sz w:val="18"/>
                <w:szCs w:val="18"/>
              </w:rPr>
            </w:pPr>
          </w:p>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风险评价</w:t>
            </w:r>
          </w:p>
        </w:tc>
      </w:tr>
      <w:tr w:rsidR="00F525B0">
        <w:trPr>
          <w:trHeight w:val="469"/>
        </w:trPr>
        <w:tc>
          <w:tcPr>
            <w:tcW w:w="607" w:type="dxa"/>
            <w:vMerge/>
          </w:tcPr>
          <w:p w:rsidR="00F525B0" w:rsidRDefault="00F525B0">
            <w:pPr>
              <w:snapToGrid w:val="0"/>
              <w:jc w:val="center"/>
              <w:rPr>
                <w:rFonts w:ascii="微软雅黑" w:eastAsia="微软雅黑" w:hAnsi="微软雅黑"/>
                <w:sz w:val="18"/>
                <w:szCs w:val="18"/>
              </w:rPr>
            </w:pPr>
          </w:p>
        </w:tc>
        <w:tc>
          <w:tcPr>
            <w:tcW w:w="4800" w:type="dxa"/>
            <w:gridSpan w:val="2"/>
            <w:vMerge/>
          </w:tcPr>
          <w:p w:rsidR="00F525B0" w:rsidRDefault="00F525B0">
            <w:pPr>
              <w:snapToGrid w:val="0"/>
              <w:jc w:val="center"/>
              <w:rPr>
                <w:rFonts w:ascii="微软雅黑" w:eastAsia="微软雅黑" w:hAnsi="微软雅黑"/>
                <w:sz w:val="18"/>
                <w:szCs w:val="18"/>
              </w:rPr>
            </w:pPr>
          </w:p>
        </w:tc>
        <w:tc>
          <w:tcPr>
            <w:tcW w:w="842" w:type="dxa"/>
            <w:vMerge/>
          </w:tcPr>
          <w:p w:rsidR="00F525B0" w:rsidRDefault="00F525B0">
            <w:pPr>
              <w:snapToGrid w:val="0"/>
              <w:jc w:val="center"/>
              <w:rPr>
                <w:rFonts w:ascii="微软雅黑" w:eastAsia="微软雅黑" w:hAnsi="微软雅黑"/>
                <w:sz w:val="18"/>
                <w:szCs w:val="18"/>
              </w:rPr>
            </w:pP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后果</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可能</w:t>
            </w:r>
          </w:p>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性</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风险等级</w:t>
            </w:r>
          </w:p>
        </w:tc>
        <w:tc>
          <w:tcPr>
            <w:tcW w:w="843" w:type="dxa"/>
            <w:vMerge/>
          </w:tcPr>
          <w:p w:rsidR="00F525B0" w:rsidRDefault="00F525B0">
            <w:pPr>
              <w:snapToGrid w:val="0"/>
              <w:jc w:val="center"/>
              <w:rPr>
                <w:rFonts w:ascii="微软雅黑" w:eastAsia="微软雅黑" w:hAnsi="微软雅黑"/>
                <w:sz w:val="18"/>
                <w:szCs w:val="18"/>
              </w:rPr>
            </w:pPr>
          </w:p>
        </w:tc>
      </w:tr>
      <w:tr w:rsidR="00F525B0">
        <w:trPr>
          <w:trHeight w:val="308"/>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头脑风暴法</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94"/>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w:t>
            </w:r>
          </w:p>
        </w:tc>
        <w:tc>
          <w:tcPr>
            <w:tcW w:w="4800" w:type="dxa"/>
            <w:gridSpan w:val="2"/>
          </w:tcPr>
          <w:p w:rsidR="00F525B0" w:rsidRDefault="00153DC5">
            <w:pPr>
              <w:snapToGrid w:val="0"/>
              <w:rPr>
                <w:rFonts w:ascii="微软雅黑" w:eastAsia="微软雅黑" w:hAnsi="微软雅黑"/>
                <w:sz w:val="18"/>
                <w:szCs w:val="18"/>
                <w:lang w:eastAsia="zh-CN"/>
              </w:rPr>
            </w:pPr>
            <w:bookmarkStart w:id="18" w:name="OLE_LINK1"/>
            <w:bookmarkStart w:id="19" w:name="OLE_LINK2"/>
            <w:r>
              <w:rPr>
                <w:rFonts w:ascii="微软雅黑" w:eastAsia="微软雅黑" w:hAnsi="微软雅黑" w:hint="eastAsia"/>
                <w:sz w:val="18"/>
                <w:szCs w:val="18"/>
                <w:lang w:eastAsia="zh-CN"/>
              </w:rPr>
              <w:t>结构化</w:t>
            </w:r>
            <w:bookmarkEnd w:id="18"/>
            <w:bookmarkEnd w:id="19"/>
            <w:r>
              <w:rPr>
                <w:rFonts w:ascii="微软雅黑" w:eastAsia="微软雅黑" w:hAnsi="微软雅黑" w:hint="eastAsia"/>
                <w:sz w:val="18"/>
                <w:szCs w:val="18"/>
                <w:lang w:eastAsia="zh-CN"/>
              </w:rPr>
              <w:t>（半结构化）访谈</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211"/>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3</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德尔菲法</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78"/>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4</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情景分析</w:t>
            </w:r>
            <w:r>
              <w:rPr>
                <w:rFonts w:ascii="微软雅黑" w:eastAsia="微软雅黑" w:hAnsi="微软雅黑" w:hint="eastAsia"/>
                <w:sz w:val="18"/>
                <w:szCs w:val="18"/>
              </w:rPr>
              <w:t xml:space="preserve">  </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59"/>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5</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检查表</w:t>
            </w:r>
            <w:r>
              <w:rPr>
                <w:rFonts w:ascii="微软雅黑" w:eastAsia="微软雅黑" w:hAnsi="微软雅黑" w:hint="eastAsia"/>
                <w:sz w:val="18"/>
                <w:szCs w:val="18"/>
              </w:rPr>
              <w:t xml:space="preserve">  </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18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6</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预先危机分析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117"/>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7</w:t>
            </w:r>
          </w:p>
        </w:tc>
        <w:tc>
          <w:tcPr>
            <w:tcW w:w="4800" w:type="dxa"/>
            <w:gridSpan w:val="2"/>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失效模式和效应分析（</w:t>
            </w:r>
            <w:r>
              <w:rPr>
                <w:rFonts w:ascii="微软雅黑" w:eastAsia="微软雅黑" w:hAnsi="微软雅黑" w:hint="eastAsia"/>
                <w:sz w:val="18"/>
                <w:szCs w:val="18"/>
                <w:lang w:eastAsia="zh-CN"/>
              </w:rPr>
              <w:t>FMEA</w:t>
            </w:r>
            <w:r>
              <w:rPr>
                <w:rFonts w:ascii="微软雅黑" w:eastAsia="微软雅黑" w:hAnsi="微软雅黑" w:hint="eastAsia"/>
                <w:sz w:val="18"/>
                <w:szCs w:val="18"/>
                <w:lang w:eastAsia="zh-CN"/>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18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8</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危险与可操作性分析（</w:t>
            </w:r>
            <w:r>
              <w:rPr>
                <w:rFonts w:ascii="微软雅黑" w:eastAsia="微软雅黑" w:hAnsi="微软雅黑" w:hint="eastAsia"/>
                <w:sz w:val="18"/>
                <w:szCs w:val="18"/>
              </w:rPr>
              <w:t>HAZOP</w:t>
            </w:r>
            <w:r>
              <w:rPr>
                <w:rFonts w:ascii="微软雅黑" w:eastAsia="微软雅黑" w:hAnsi="微软雅黑" w:hint="eastAsia"/>
                <w:sz w:val="18"/>
                <w:szCs w:val="18"/>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8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9</w:t>
            </w:r>
          </w:p>
        </w:tc>
        <w:tc>
          <w:tcPr>
            <w:tcW w:w="4800" w:type="dxa"/>
            <w:gridSpan w:val="2"/>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危险分析与关键控制点（</w:t>
            </w:r>
            <w:r>
              <w:rPr>
                <w:rFonts w:ascii="微软雅黑" w:eastAsia="微软雅黑" w:hAnsi="微软雅黑" w:hint="eastAsia"/>
                <w:sz w:val="18"/>
                <w:szCs w:val="18"/>
                <w:lang w:eastAsia="zh-CN"/>
              </w:rPr>
              <w:t>HACCP</w:t>
            </w:r>
            <w:r>
              <w:rPr>
                <w:rFonts w:ascii="微软雅黑" w:eastAsia="微软雅黑" w:hAnsi="微软雅黑" w:hint="eastAsia"/>
                <w:sz w:val="18"/>
                <w:szCs w:val="18"/>
                <w:lang w:eastAsia="zh-CN"/>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17"/>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10</w:t>
            </w:r>
          </w:p>
        </w:tc>
        <w:tc>
          <w:tcPr>
            <w:tcW w:w="4800" w:type="dxa"/>
            <w:gridSpan w:val="2"/>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保护层分析法（</w:t>
            </w:r>
            <w:r>
              <w:rPr>
                <w:rFonts w:ascii="微软雅黑" w:eastAsia="微软雅黑" w:hAnsi="微软雅黑" w:hint="eastAsia"/>
                <w:sz w:val="18"/>
                <w:szCs w:val="18"/>
                <w:lang w:eastAsia="zh-CN"/>
              </w:rPr>
              <w:t>LOPA</w:t>
            </w:r>
            <w:r>
              <w:rPr>
                <w:rFonts w:ascii="微软雅黑" w:eastAsia="微软雅黑" w:hAnsi="微软雅黑" w:hint="eastAsia"/>
                <w:sz w:val="18"/>
                <w:szCs w:val="18"/>
                <w:lang w:eastAsia="zh-CN"/>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159"/>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11</w:t>
            </w:r>
          </w:p>
        </w:tc>
        <w:tc>
          <w:tcPr>
            <w:tcW w:w="4800" w:type="dxa"/>
            <w:gridSpan w:val="2"/>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结构化假设分析（</w:t>
            </w:r>
            <w:r>
              <w:rPr>
                <w:rFonts w:ascii="微软雅黑" w:eastAsia="微软雅黑" w:hAnsi="微软雅黑" w:hint="eastAsia"/>
                <w:sz w:val="18"/>
                <w:szCs w:val="18"/>
                <w:lang w:eastAsia="zh-CN"/>
              </w:rPr>
              <w:t>SWIFT</w:t>
            </w:r>
            <w:r>
              <w:rPr>
                <w:rFonts w:ascii="微软雅黑" w:eastAsia="微软雅黑" w:hAnsi="微软雅黑" w:hint="eastAsia"/>
                <w:sz w:val="18"/>
                <w:szCs w:val="18"/>
                <w:lang w:eastAsia="zh-CN"/>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8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12</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风险矩阵</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47"/>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13</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人因可靠性分析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5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14</w:t>
            </w:r>
          </w:p>
        </w:tc>
        <w:tc>
          <w:tcPr>
            <w:tcW w:w="4800" w:type="dxa"/>
            <w:gridSpan w:val="2"/>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以可靠性为中心的维修</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43"/>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15</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业务影响分析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211"/>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16</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根原因分析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195"/>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17</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潜在的通路分析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21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18</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因果分析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8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19</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风险指数</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30"/>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20</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故障树分析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97"/>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21</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事件树分析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146"/>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22</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决策树分析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13"/>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23</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蝶形图分析（</w:t>
            </w:r>
            <w:r>
              <w:rPr>
                <w:rFonts w:ascii="微软雅黑" w:eastAsia="微软雅黑" w:hAnsi="微软雅黑" w:hint="eastAsia"/>
                <w:sz w:val="18"/>
                <w:szCs w:val="18"/>
              </w:rPr>
              <w:t>BOW-TIE</w:t>
            </w:r>
            <w:r>
              <w:rPr>
                <w:rFonts w:ascii="微软雅黑" w:eastAsia="微软雅黑" w:hAnsi="微软雅黑" w:hint="eastAsia"/>
                <w:sz w:val="18"/>
                <w:szCs w:val="18"/>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r w:rsidR="00F525B0">
        <w:trPr>
          <w:trHeight w:val="178"/>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24</w:t>
            </w:r>
          </w:p>
        </w:tc>
        <w:tc>
          <w:tcPr>
            <w:tcW w:w="4800" w:type="dxa"/>
            <w:gridSpan w:val="2"/>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层次分析法（</w:t>
            </w:r>
            <w:r>
              <w:rPr>
                <w:rFonts w:ascii="微软雅黑" w:eastAsia="微软雅黑" w:hAnsi="微软雅黑" w:hint="eastAsia"/>
                <w:sz w:val="18"/>
                <w:szCs w:val="18"/>
                <w:lang w:eastAsia="zh-CN"/>
              </w:rPr>
              <w:t>AHP</w:t>
            </w:r>
            <w:r>
              <w:rPr>
                <w:rFonts w:ascii="微软雅黑" w:eastAsia="微软雅黑" w:hAnsi="微软雅黑" w:hint="eastAsia"/>
                <w:sz w:val="18"/>
                <w:szCs w:val="18"/>
                <w:lang w:eastAsia="zh-CN"/>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94"/>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25</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在险值法（</w:t>
            </w:r>
            <w:r>
              <w:rPr>
                <w:rFonts w:ascii="微软雅黑" w:eastAsia="微软雅黑" w:hAnsi="微软雅黑" w:hint="eastAsia"/>
                <w:sz w:val="18"/>
                <w:szCs w:val="18"/>
              </w:rPr>
              <w:t>Var</w:t>
            </w:r>
            <w:r>
              <w:rPr>
                <w:rFonts w:ascii="微软雅黑" w:eastAsia="微软雅黑" w:hAnsi="微软雅黑" w:hint="eastAsia"/>
                <w:sz w:val="18"/>
                <w:szCs w:val="18"/>
              </w:rPr>
              <w:t>）</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78"/>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26</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均值</w:t>
            </w:r>
            <w:r>
              <w:rPr>
                <w:rFonts w:ascii="微软雅黑" w:eastAsia="微软雅黑" w:hAnsi="微软雅黑" w:hint="eastAsia"/>
                <w:sz w:val="18"/>
                <w:szCs w:val="18"/>
              </w:rPr>
              <w:t>----</w:t>
            </w:r>
            <w:r>
              <w:rPr>
                <w:rFonts w:ascii="微软雅黑" w:eastAsia="微软雅黑" w:hAnsi="微软雅黑" w:hint="eastAsia"/>
                <w:sz w:val="18"/>
                <w:szCs w:val="18"/>
              </w:rPr>
              <w:t>方差模型</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46"/>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27</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资本资产定价模型</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97"/>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28</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FN</w:t>
            </w:r>
            <w:r>
              <w:rPr>
                <w:rFonts w:ascii="微软雅黑" w:eastAsia="微软雅黑" w:hAnsi="微软雅黑" w:hint="eastAsia"/>
                <w:sz w:val="18"/>
                <w:szCs w:val="18"/>
              </w:rPr>
              <w:t>曲线</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46"/>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29</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马尔可夫分析法</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r>
      <w:tr w:rsidR="00F525B0">
        <w:trPr>
          <w:trHeight w:val="227"/>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30</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蒙特卡罗分析法</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13"/>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31</w:t>
            </w:r>
          </w:p>
        </w:tc>
        <w:tc>
          <w:tcPr>
            <w:tcW w:w="4800" w:type="dxa"/>
            <w:gridSpan w:val="2"/>
          </w:tcPr>
          <w:p w:rsidR="00F525B0" w:rsidRDefault="00153DC5">
            <w:pPr>
              <w:snapToGrid w:val="0"/>
              <w:rPr>
                <w:rFonts w:ascii="微软雅黑" w:eastAsia="微软雅黑" w:hAnsi="微软雅黑"/>
                <w:sz w:val="18"/>
                <w:szCs w:val="18"/>
              </w:rPr>
            </w:pPr>
            <w:r>
              <w:rPr>
                <w:rFonts w:ascii="微软雅黑" w:eastAsia="微软雅黑" w:hAnsi="微软雅黑" w:hint="eastAsia"/>
                <w:sz w:val="18"/>
                <w:szCs w:val="18"/>
              </w:rPr>
              <w:t>贝叶斯分析</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NA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r>
      <w:tr w:rsidR="00F525B0">
        <w:trPr>
          <w:trHeight w:val="126"/>
        </w:trPr>
        <w:tc>
          <w:tcPr>
            <w:tcW w:w="607"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32</w:t>
            </w:r>
          </w:p>
        </w:tc>
        <w:tc>
          <w:tcPr>
            <w:tcW w:w="3763" w:type="dxa"/>
          </w:tcPr>
          <w:p w:rsidR="00F525B0" w:rsidRDefault="00153DC5">
            <w:pPr>
              <w:snapToGrid w:val="0"/>
              <w:rPr>
                <w:rFonts w:ascii="微软雅黑" w:eastAsia="微软雅黑" w:hAnsi="微软雅黑"/>
                <w:sz w:val="18"/>
                <w:szCs w:val="18"/>
                <w:lang w:eastAsia="zh-CN"/>
              </w:rPr>
            </w:pPr>
            <w:r>
              <w:rPr>
                <w:rFonts w:ascii="微软雅黑" w:eastAsia="微软雅黑" w:hAnsi="微软雅黑" w:hint="eastAsia"/>
                <w:sz w:val="18"/>
                <w:szCs w:val="18"/>
                <w:lang w:eastAsia="zh-CN"/>
              </w:rPr>
              <w:t>多指标决策分析（</w:t>
            </w:r>
            <w:r>
              <w:rPr>
                <w:rFonts w:ascii="微软雅黑" w:eastAsia="微软雅黑" w:hAnsi="微软雅黑" w:hint="eastAsia"/>
                <w:sz w:val="18"/>
                <w:szCs w:val="18"/>
                <w:lang w:eastAsia="zh-CN"/>
              </w:rPr>
              <w:t>MCDA</w:t>
            </w:r>
            <w:r>
              <w:rPr>
                <w:rFonts w:ascii="微软雅黑" w:eastAsia="微软雅黑" w:hAnsi="微软雅黑" w:hint="eastAsia"/>
                <w:sz w:val="18"/>
                <w:szCs w:val="18"/>
                <w:lang w:eastAsia="zh-CN"/>
              </w:rPr>
              <w:t>）</w:t>
            </w:r>
          </w:p>
        </w:tc>
        <w:tc>
          <w:tcPr>
            <w:tcW w:w="1879" w:type="dxa"/>
            <w:gridSpan w:val="2"/>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705"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c>
          <w:tcPr>
            <w:tcW w:w="842"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SA</w:t>
            </w:r>
          </w:p>
        </w:tc>
        <w:tc>
          <w:tcPr>
            <w:tcW w:w="843" w:type="dxa"/>
          </w:tcPr>
          <w:p w:rsidR="00F525B0" w:rsidRDefault="00153DC5">
            <w:pPr>
              <w:snapToGrid w:val="0"/>
              <w:jc w:val="center"/>
              <w:rPr>
                <w:rFonts w:ascii="微软雅黑" w:eastAsia="微软雅黑" w:hAnsi="微软雅黑"/>
                <w:sz w:val="18"/>
                <w:szCs w:val="18"/>
              </w:rPr>
            </w:pPr>
            <w:r>
              <w:rPr>
                <w:rFonts w:ascii="微软雅黑" w:eastAsia="微软雅黑" w:hAnsi="微软雅黑" w:hint="eastAsia"/>
                <w:sz w:val="18"/>
                <w:szCs w:val="18"/>
              </w:rPr>
              <w:t>A</w:t>
            </w:r>
          </w:p>
        </w:tc>
      </w:tr>
    </w:tbl>
    <w:p w:rsidR="00F525B0" w:rsidRDefault="00153DC5" w:rsidP="00936B3E">
      <w:pPr>
        <w:snapToGrid w:val="0"/>
        <w:ind w:firstLineChars="500" w:firstLine="1100"/>
        <w:rPr>
          <w:rFonts w:ascii="微软雅黑" w:eastAsia="微软雅黑" w:hAnsi="微软雅黑"/>
          <w:b/>
          <w:bCs/>
          <w:szCs w:val="21"/>
        </w:rPr>
      </w:pPr>
      <w:proofErr w:type="gramStart"/>
      <w:r>
        <w:rPr>
          <w:rFonts w:ascii="微软雅黑" w:eastAsia="微软雅黑" w:hAnsi="微软雅黑" w:hint="eastAsia"/>
          <w:b/>
          <w:bCs/>
          <w:szCs w:val="21"/>
        </w:rPr>
        <w:t>SA(</w:t>
      </w:r>
      <w:proofErr w:type="gramEnd"/>
      <w:r>
        <w:rPr>
          <w:rFonts w:ascii="微软雅黑" w:eastAsia="微软雅黑" w:hAnsi="微软雅黑" w:hint="eastAsia"/>
          <w:b/>
          <w:bCs/>
          <w:szCs w:val="21"/>
        </w:rPr>
        <w:t>非常适用</w:t>
      </w:r>
      <w:r>
        <w:rPr>
          <w:rFonts w:ascii="微软雅黑" w:eastAsia="微软雅黑" w:hAnsi="微软雅黑" w:hint="eastAsia"/>
          <w:b/>
          <w:bCs/>
          <w:szCs w:val="21"/>
        </w:rPr>
        <w:t>);</w:t>
      </w:r>
      <w:r>
        <w:rPr>
          <w:rFonts w:ascii="微软雅黑" w:eastAsia="微软雅黑" w:hAnsi="微软雅黑" w:hint="eastAsia"/>
          <w:b/>
          <w:bCs/>
          <w:szCs w:val="21"/>
          <w:lang w:eastAsia="zh-CN"/>
        </w:rPr>
        <w:t xml:space="preserve">           </w:t>
      </w:r>
      <w:r>
        <w:rPr>
          <w:rFonts w:ascii="微软雅黑" w:eastAsia="微软雅黑" w:hAnsi="微软雅黑" w:hint="eastAsia"/>
          <w:b/>
          <w:bCs/>
          <w:szCs w:val="21"/>
        </w:rPr>
        <w:t>A(</w:t>
      </w:r>
      <w:r>
        <w:rPr>
          <w:rFonts w:ascii="微软雅黑" w:eastAsia="微软雅黑" w:hAnsi="微软雅黑" w:hint="eastAsia"/>
          <w:b/>
          <w:bCs/>
          <w:szCs w:val="21"/>
        </w:rPr>
        <w:t>适有</w:t>
      </w:r>
      <w:r>
        <w:rPr>
          <w:rFonts w:ascii="微软雅黑" w:eastAsia="微软雅黑" w:hAnsi="微软雅黑" w:hint="eastAsia"/>
          <w:b/>
          <w:bCs/>
          <w:szCs w:val="21"/>
        </w:rPr>
        <w:t>);</w:t>
      </w:r>
      <w:r>
        <w:rPr>
          <w:rFonts w:ascii="微软雅黑" w:eastAsia="微软雅黑" w:hAnsi="微软雅黑" w:hint="eastAsia"/>
          <w:b/>
          <w:bCs/>
          <w:szCs w:val="21"/>
          <w:lang w:eastAsia="zh-CN"/>
        </w:rPr>
        <w:t xml:space="preserve">                </w:t>
      </w:r>
      <w:r>
        <w:rPr>
          <w:rFonts w:ascii="微软雅黑" w:eastAsia="微软雅黑" w:hAnsi="微软雅黑" w:hint="eastAsia"/>
          <w:b/>
          <w:bCs/>
          <w:szCs w:val="21"/>
        </w:rPr>
        <w:t>NA(</w:t>
      </w:r>
      <w:r>
        <w:rPr>
          <w:rFonts w:ascii="微软雅黑" w:eastAsia="微软雅黑" w:hAnsi="微软雅黑" w:hint="eastAsia"/>
          <w:b/>
          <w:bCs/>
          <w:szCs w:val="21"/>
        </w:rPr>
        <w:t>不适用</w:t>
      </w:r>
      <w:r>
        <w:rPr>
          <w:rFonts w:ascii="微软雅黑" w:eastAsia="微软雅黑" w:hAnsi="微软雅黑" w:hint="eastAsia"/>
          <w:b/>
          <w:bCs/>
          <w:szCs w:val="21"/>
        </w:rPr>
        <w:t>)</w:t>
      </w:r>
    </w:p>
    <w:p w:rsidR="00F525B0" w:rsidRDefault="00F525B0">
      <w:pPr>
        <w:ind w:firstLineChars="200" w:firstLine="643"/>
        <w:rPr>
          <w:rFonts w:ascii="仿宋" w:eastAsia="仿宋" w:hAnsi="仿宋" w:cs="仿宋"/>
          <w:b/>
          <w:bCs/>
          <w:sz w:val="32"/>
          <w:szCs w:val="32"/>
          <w:lang w:eastAsia="zh-CN"/>
        </w:rPr>
      </w:pPr>
    </w:p>
    <w:p w:rsidR="00F525B0" w:rsidRDefault="00F525B0">
      <w:pPr>
        <w:ind w:firstLineChars="200" w:firstLine="643"/>
        <w:rPr>
          <w:rFonts w:ascii="仿宋" w:eastAsia="仿宋" w:hAnsi="仿宋" w:cs="仿宋"/>
          <w:b/>
          <w:bCs/>
          <w:sz w:val="32"/>
          <w:szCs w:val="32"/>
          <w:lang w:eastAsia="zh-CN"/>
        </w:rPr>
      </w:pPr>
    </w:p>
    <w:p w:rsidR="00F525B0" w:rsidRPr="00936B3E" w:rsidRDefault="00F525B0">
      <w:pPr>
        <w:pStyle w:val="1"/>
        <w:ind w:left="220"/>
        <w:rPr>
          <w:lang w:val="en-US"/>
        </w:rPr>
      </w:pPr>
    </w:p>
    <w:p w:rsidR="00F525B0" w:rsidRDefault="00153DC5" w:rsidP="00936B3E">
      <w:pPr>
        <w:snapToGrid w:val="0"/>
        <w:ind w:firstLineChars="1200" w:firstLine="2640"/>
        <w:rPr>
          <w:rFonts w:ascii="微软雅黑" w:eastAsia="微软雅黑" w:hAnsi="微软雅黑"/>
          <w:b/>
          <w:bCs/>
          <w:szCs w:val="21"/>
          <w:lang w:eastAsia="zh-CN"/>
        </w:rPr>
      </w:pPr>
      <w:r>
        <w:rPr>
          <w:rFonts w:ascii="微软雅黑" w:eastAsia="微软雅黑" w:hAnsi="微软雅黑" w:hint="eastAsia"/>
          <w:b/>
          <w:bCs/>
          <w:szCs w:val="21"/>
          <w:lang w:eastAsia="zh-CN"/>
        </w:rPr>
        <w:t>方法、技术及工具</w:t>
      </w:r>
      <w:r>
        <w:rPr>
          <w:rFonts w:ascii="微软雅黑" w:eastAsia="微软雅黑" w:hAnsi="微软雅黑" w:hint="eastAsia"/>
          <w:b/>
          <w:bCs/>
          <w:szCs w:val="21"/>
          <w:lang w:eastAsia="zh-CN"/>
        </w:rPr>
        <w:t>1</w:t>
      </w:r>
      <w:r>
        <w:rPr>
          <w:rFonts w:ascii="微软雅黑" w:eastAsia="微软雅黑" w:hAnsi="微软雅黑" w:hint="eastAsia"/>
          <w:b/>
          <w:bCs/>
          <w:szCs w:val="21"/>
          <w:lang w:eastAsia="zh-CN"/>
        </w:rPr>
        <w:t>——</w:t>
      </w:r>
      <w:r>
        <w:rPr>
          <w:rFonts w:ascii="微软雅黑" w:eastAsia="微软雅黑" w:hAnsi="微软雅黑" w:hint="eastAsia"/>
          <w:b/>
          <w:bCs/>
          <w:szCs w:val="21"/>
          <w:lang w:eastAsia="zh-CN"/>
        </w:rPr>
        <w:t>对比查询类</w:t>
      </w:r>
    </w:p>
    <w:p w:rsidR="00F525B0" w:rsidRDefault="00F525B0">
      <w:pPr>
        <w:snapToGrid w:val="0"/>
        <w:jc w:val="center"/>
        <w:rPr>
          <w:rFonts w:ascii="微软雅黑" w:eastAsia="微软雅黑" w:hAnsi="微软雅黑"/>
          <w:szCs w:val="21"/>
          <w:lang w:eastAsia="zh-CN"/>
        </w:rPr>
      </w:pPr>
    </w:p>
    <w:tbl>
      <w:tblPr>
        <w:tblpPr w:leftFromText="180" w:rightFromText="180" w:vertAnchor="page" w:horzAnchor="page" w:tblpX="1095" w:tblpY="2711"/>
        <w:tblW w:w="10182" w:type="dxa"/>
        <w:tblLayout w:type="fixed"/>
        <w:tblLook w:val="04A0" w:firstRow="1" w:lastRow="0" w:firstColumn="1" w:lastColumn="0" w:noHBand="0" w:noVBand="1"/>
      </w:tblPr>
      <w:tblGrid>
        <w:gridCol w:w="556"/>
        <w:gridCol w:w="1992"/>
        <w:gridCol w:w="3918"/>
        <w:gridCol w:w="836"/>
        <w:gridCol w:w="1574"/>
        <w:gridCol w:w="586"/>
        <w:gridCol w:w="720"/>
      </w:tblGrid>
      <w:tr w:rsidR="00F525B0">
        <w:trPr>
          <w:trHeight w:val="155"/>
        </w:trPr>
        <w:tc>
          <w:tcPr>
            <w:tcW w:w="556" w:type="dxa"/>
            <w:vMerge w:val="restart"/>
            <w:tcBorders>
              <w:top w:val="single" w:sz="4" w:space="0" w:color="auto"/>
              <w:left w:val="single" w:sz="4" w:space="0" w:color="auto"/>
              <w:right w:val="single" w:sz="4" w:space="0" w:color="auto"/>
            </w:tcBorders>
          </w:tcPr>
          <w:p w:rsidR="00F525B0" w:rsidRDefault="00F525B0">
            <w:pPr>
              <w:snapToGrid w:val="0"/>
              <w:jc w:val="center"/>
              <w:rPr>
                <w:rFonts w:ascii="微软雅黑" w:eastAsia="微软雅黑" w:hAnsi="微软雅黑"/>
                <w:szCs w:val="21"/>
                <w:lang w:eastAsia="zh-CN"/>
              </w:rPr>
            </w:pPr>
          </w:p>
          <w:p w:rsidR="00F525B0" w:rsidRDefault="00F525B0">
            <w:pPr>
              <w:snapToGrid w:val="0"/>
              <w:jc w:val="center"/>
              <w:rPr>
                <w:rFonts w:ascii="微软雅黑" w:eastAsia="微软雅黑" w:hAnsi="微软雅黑"/>
                <w:szCs w:val="21"/>
                <w:lang w:eastAsia="zh-CN"/>
              </w:rPr>
            </w:pPr>
          </w:p>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1992" w:type="dxa"/>
            <w:vMerge w:val="restart"/>
            <w:tcBorders>
              <w:top w:val="single" w:sz="4" w:space="0" w:color="auto"/>
              <w:left w:val="single" w:sz="4" w:space="0" w:color="auto"/>
              <w:bottom w:val="single" w:sz="4" w:space="0" w:color="auto"/>
              <w:right w:val="single" w:sz="4" w:space="0" w:color="auto"/>
            </w:tcBorders>
            <w:vAlign w:val="center"/>
          </w:tcPr>
          <w:p w:rsidR="00F525B0" w:rsidRDefault="00F525B0">
            <w:pPr>
              <w:snapToGrid w:val="0"/>
              <w:jc w:val="center"/>
              <w:rPr>
                <w:rFonts w:ascii="微软雅黑" w:eastAsia="微软雅黑" w:hAnsi="微软雅黑"/>
                <w:szCs w:val="21"/>
              </w:rPr>
            </w:pPr>
          </w:p>
          <w:p w:rsidR="00F525B0" w:rsidRDefault="00F525B0">
            <w:pPr>
              <w:snapToGrid w:val="0"/>
              <w:jc w:val="center"/>
              <w:rPr>
                <w:rFonts w:ascii="微软雅黑" w:eastAsia="微软雅黑" w:hAnsi="微软雅黑"/>
                <w:szCs w:val="21"/>
              </w:rPr>
            </w:pPr>
          </w:p>
        </w:tc>
        <w:tc>
          <w:tcPr>
            <w:tcW w:w="3918"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1992" w:type="dxa"/>
            <w:vMerge/>
            <w:tcBorders>
              <w:top w:val="single" w:sz="4" w:space="0" w:color="auto"/>
              <w:left w:val="single" w:sz="4" w:space="0" w:color="auto"/>
            </w:tcBorders>
          </w:tcPr>
          <w:p w:rsidR="00F525B0" w:rsidRDefault="00F525B0">
            <w:pPr>
              <w:snapToGrid w:val="0"/>
              <w:jc w:val="center"/>
              <w:rPr>
                <w:rFonts w:ascii="微软雅黑" w:eastAsia="微软雅黑" w:hAnsi="微软雅黑"/>
                <w:szCs w:val="21"/>
              </w:rPr>
            </w:pPr>
          </w:p>
        </w:tc>
        <w:tc>
          <w:tcPr>
            <w:tcW w:w="3918" w:type="dxa"/>
            <w:vMerge/>
            <w:tcBorders>
              <w:top w:val="single" w:sz="4" w:space="0" w:color="auto"/>
            </w:tcBorders>
          </w:tcPr>
          <w:p w:rsidR="00F525B0" w:rsidRDefault="00F525B0">
            <w:pPr>
              <w:snapToGrid w:val="0"/>
              <w:jc w:val="center"/>
              <w:rPr>
                <w:rFonts w:ascii="微软雅黑" w:eastAsia="微软雅黑" w:hAnsi="微软雅黑"/>
                <w:szCs w:val="21"/>
              </w:rPr>
            </w:pP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lang w:eastAsia="zh-CN"/>
              </w:rPr>
            </w:pPr>
            <w:r>
              <w:rPr>
                <w:rFonts w:ascii="微软雅黑" w:eastAsia="微软雅黑" w:hAnsi="微软雅黑" w:hint="eastAsia"/>
                <w:szCs w:val="21"/>
                <w:lang w:eastAsia="zh-CN"/>
              </w:rPr>
              <w:t>不确定性的性质与程度</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F525B0" w:rsidRDefault="00F525B0">
            <w:pPr>
              <w:snapToGrid w:val="0"/>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6"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1</w:t>
            </w:r>
          </w:p>
        </w:tc>
        <w:tc>
          <w:tcPr>
            <w:tcW w:w="1992"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检查表</w:t>
            </w:r>
          </w:p>
        </w:tc>
        <w:tc>
          <w:tcPr>
            <w:tcW w:w="3918"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一种简单的风险识别技术，提供了一系列典型的需要考虑的不确定性因素。使用者可参照以前的风险清单、规定或标准。</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56"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2</w:t>
            </w:r>
          </w:p>
        </w:tc>
        <w:tc>
          <w:tcPr>
            <w:tcW w:w="1992"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预先危险分析（</w:t>
            </w:r>
            <w:r>
              <w:rPr>
                <w:rFonts w:ascii="微软雅黑" w:eastAsia="微软雅黑" w:hAnsi="微软雅黑" w:hint="eastAsia"/>
                <w:szCs w:val="21"/>
                <w:lang w:eastAsia="zh-CN"/>
              </w:rPr>
              <w:t>PHA</w:t>
            </w:r>
            <w:r>
              <w:rPr>
                <w:rFonts w:ascii="微软雅黑" w:eastAsia="微软雅黑" w:hAnsi="微软雅黑" w:hint="eastAsia"/>
                <w:szCs w:val="21"/>
                <w:lang w:eastAsia="zh-CN"/>
              </w:rPr>
              <w:t>）</w:t>
            </w:r>
          </w:p>
        </w:tc>
        <w:tc>
          <w:tcPr>
            <w:tcW w:w="3918"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是一种简单的归纳分析方法，其目标是识别风险以及可能危害特定活动、设备或系统的危险性情况及事项。</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bl>
    <w:p w:rsidR="00F525B0" w:rsidRDefault="00F525B0">
      <w:pPr>
        <w:snapToGrid w:val="0"/>
        <w:jc w:val="center"/>
        <w:rPr>
          <w:rFonts w:ascii="微软雅黑" w:eastAsia="微软雅黑" w:hAnsi="微软雅黑"/>
          <w:szCs w:val="21"/>
        </w:rPr>
      </w:pPr>
    </w:p>
    <w:p w:rsidR="00F525B0" w:rsidRDefault="00F525B0">
      <w:pPr>
        <w:pStyle w:val="1"/>
        <w:ind w:left="220"/>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rsidP="00936B3E">
      <w:pPr>
        <w:snapToGrid w:val="0"/>
        <w:ind w:firstLineChars="500" w:firstLine="1100"/>
        <w:jc w:val="both"/>
        <w:rPr>
          <w:rFonts w:ascii="微软雅黑" w:eastAsia="微软雅黑" w:hAnsi="微软雅黑"/>
          <w:b/>
          <w:bCs/>
          <w:szCs w:val="21"/>
          <w:lang w:eastAsia="zh-CN"/>
        </w:rPr>
      </w:pPr>
      <w:r>
        <w:rPr>
          <w:rFonts w:ascii="微软雅黑" w:eastAsia="微软雅黑" w:hAnsi="微软雅黑" w:hint="eastAsia"/>
          <w:b/>
          <w:bCs/>
          <w:szCs w:val="21"/>
          <w:lang w:eastAsia="zh-CN"/>
        </w:rPr>
        <w:lastRenderedPageBreak/>
        <w:t>方法、技术及工具</w:t>
      </w:r>
      <w:r>
        <w:rPr>
          <w:rFonts w:ascii="微软雅黑" w:eastAsia="微软雅黑" w:hAnsi="微软雅黑" w:hint="eastAsia"/>
          <w:b/>
          <w:bCs/>
          <w:szCs w:val="21"/>
          <w:lang w:eastAsia="zh-CN"/>
        </w:rPr>
        <w:t>2</w:t>
      </w:r>
      <w:r>
        <w:rPr>
          <w:rFonts w:ascii="微软雅黑" w:eastAsia="微软雅黑" w:hAnsi="微软雅黑" w:hint="eastAsia"/>
          <w:b/>
          <w:bCs/>
          <w:szCs w:val="21"/>
          <w:lang w:eastAsia="zh-CN"/>
        </w:rPr>
        <w:t>——</w:t>
      </w:r>
      <w:r>
        <w:rPr>
          <w:rFonts w:ascii="微软雅黑" w:eastAsia="微软雅黑" w:hAnsi="微软雅黑" w:hint="eastAsia"/>
          <w:b/>
          <w:bCs/>
          <w:szCs w:val="21"/>
          <w:lang w:eastAsia="zh-CN"/>
        </w:rPr>
        <w:t>情境分析类</w:t>
      </w:r>
    </w:p>
    <w:tbl>
      <w:tblPr>
        <w:tblpPr w:leftFromText="180" w:rightFromText="180" w:horzAnchor="margin" w:tblpXSpec="center" w:tblpY="540"/>
        <w:tblW w:w="10182" w:type="dxa"/>
        <w:tblLayout w:type="fixed"/>
        <w:tblLook w:val="04A0" w:firstRow="1" w:lastRow="0" w:firstColumn="1" w:lastColumn="0" w:noHBand="0" w:noVBand="1"/>
      </w:tblPr>
      <w:tblGrid>
        <w:gridCol w:w="556"/>
        <w:gridCol w:w="2039"/>
        <w:gridCol w:w="3871"/>
        <w:gridCol w:w="836"/>
        <w:gridCol w:w="1574"/>
        <w:gridCol w:w="586"/>
        <w:gridCol w:w="720"/>
      </w:tblGrid>
      <w:tr w:rsidR="00F525B0">
        <w:trPr>
          <w:trHeight w:val="155"/>
        </w:trPr>
        <w:tc>
          <w:tcPr>
            <w:tcW w:w="556" w:type="dxa"/>
            <w:vMerge w:val="restart"/>
            <w:tcBorders>
              <w:top w:val="single" w:sz="4" w:space="0" w:color="auto"/>
              <w:left w:val="single" w:sz="4" w:space="0" w:color="auto"/>
              <w:right w:val="single" w:sz="4" w:space="0" w:color="auto"/>
            </w:tcBorders>
          </w:tcPr>
          <w:p w:rsidR="00F525B0" w:rsidRDefault="00F525B0">
            <w:pPr>
              <w:snapToGrid w:val="0"/>
              <w:jc w:val="center"/>
              <w:rPr>
                <w:rFonts w:ascii="微软雅黑" w:eastAsia="微软雅黑" w:hAnsi="微软雅黑"/>
                <w:szCs w:val="21"/>
                <w:lang w:eastAsia="zh-CN"/>
              </w:rPr>
            </w:pPr>
          </w:p>
          <w:p w:rsidR="00F525B0" w:rsidRDefault="00F525B0">
            <w:pPr>
              <w:snapToGrid w:val="0"/>
              <w:jc w:val="center"/>
              <w:rPr>
                <w:rFonts w:ascii="微软雅黑" w:eastAsia="微软雅黑" w:hAnsi="微软雅黑"/>
                <w:szCs w:val="21"/>
                <w:lang w:eastAsia="zh-CN"/>
              </w:rPr>
            </w:pPr>
          </w:p>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039" w:type="dxa"/>
            <w:vMerge w:val="restart"/>
            <w:tcBorders>
              <w:top w:val="single" w:sz="4" w:space="0" w:color="auto"/>
              <w:left w:val="single" w:sz="4" w:space="0" w:color="auto"/>
              <w:bottom w:val="single" w:sz="4" w:space="0" w:color="auto"/>
              <w:right w:val="single" w:sz="4" w:space="0" w:color="auto"/>
            </w:tcBorders>
            <w:vAlign w:val="center"/>
          </w:tcPr>
          <w:p w:rsidR="00F525B0" w:rsidRDefault="00F525B0">
            <w:pPr>
              <w:snapToGrid w:val="0"/>
              <w:jc w:val="center"/>
              <w:rPr>
                <w:rFonts w:ascii="微软雅黑" w:eastAsia="微软雅黑" w:hAnsi="微软雅黑"/>
                <w:szCs w:val="21"/>
              </w:rPr>
            </w:pPr>
          </w:p>
        </w:tc>
        <w:tc>
          <w:tcPr>
            <w:tcW w:w="3871"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2039" w:type="dxa"/>
            <w:vMerge/>
            <w:tcBorders>
              <w:top w:val="single" w:sz="4" w:space="0" w:color="auto"/>
              <w:left w:val="single" w:sz="4" w:space="0" w:color="auto"/>
            </w:tcBorders>
          </w:tcPr>
          <w:p w:rsidR="00F525B0" w:rsidRDefault="00F525B0">
            <w:pPr>
              <w:snapToGrid w:val="0"/>
              <w:jc w:val="center"/>
              <w:rPr>
                <w:rFonts w:ascii="微软雅黑" w:eastAsia="微软雅黑" w:hAnsi="微软雅黑"/>
                <w:szCs w:val="21"/>
              </w:rPr>
            </w:pPr>
          </w:p>
        </w:tc>
        <w:tc>
          <w:tcPr>
            <w:tcW w:w="3871" w:type="dxa"/>
            <w:vMerge/>
            <w:tcBorders>
              <w:top w:val="single" w:sz="4" w:space="0" w:color="auto"/>
            </w:tcBorders>
          </w:tcPr>
          <w:p w:rsidR="00F525B0" w:rsidRDefault="00F525B0">
            <w:pPr>
              <w:snapToGrid w:val="0"/>
              <w:jc w:val="center"/>
              <w:rPr>
                <w:rFonts w:ascii="微软雅黑" w:eastAsia="微软雅黑" w:hAnsi="微软雅黑"/>
                <w:szCs w:val="21"/>
              </w:rPr>
            </w:pP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lang w:eastAsia="zh-CN"/>
              </w:rPr>
            </w:pPr>
            <w:r>
              <w:rPr>
                <w:rFonts w:ascii="微软雅黑" w:eastAsia="微软雅黑" w:hAnsi="微软雅黑" w:hint="eastAsia"/>
                <w:szCs w:val="21"/>
                <w:lang w:eastAsia="zh-CN"/>
              </w:rPr>
              <w:t>不确定性的性质与程度</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F525B0" w:rsidRDefault="00F525B0">
            <w:pPr>
              <w:snapToGrid w:val="0"/>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trPr>
        <w:tc>
          <w:tcPr>
            <w:tcW w:w="556" w:type="dxa"/>
            <w:tcBorders>
              <w:top w:val="single" w:sz="4" w:space="0" w:color="auto"/>
            </w:tcBorders>
          </w:tcPr>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1</w:t>
            </w:r>
          </w:p>
          <w:p w:rsidR="00F525B0" w:rsidRDefault="00F525B0">
            <w:pPr>
              <w:snapToGrid w:val="0"/>
              <w:rPr>
                <w:rFonts w:ascii="微软雅黑" w:eastAsia="微软雅黑" w:hAnsi="微软雅黑"/>
                <w:szCs w:val="21"/>
              </w:rPr>
            </w:pPr>
          </w:p>
        </w:tc>
        <w:tc>
          <w:tcPr>
            <w:tcW w:w="2039" w:type="dxa"/>
            <w:tcBorders>
              <w:top w:val="single" w:sz="4" w:space="0" w:color="auto"/>
            </w:tcBorders>
          </w:tcPr>
          <w:p w:rsidR="00F525B0" w:rsidRDefault="00F525B0">
            <w:pPr>
              <w:snapToGrid w:val="0"/>
              <w:rPr>
                <w:rFonts w:ascii="微软雅黑" w:eastAsia="微软雅黑" w:hAnsi="微软雅黑"/>
                <w:szCs w:val="21"/>
                <w:lang w:eastAsia="zh-CN"/>
              </w:rPr>
            </w:pPr>
          </w:p>
          <w:p w:rsidR="00F525B0" w:rsidRDefault="00F525B0">
            <w:pPr>
              <w:snapToGrid w:val="0"/>
              <w:rPr>
                <w:rFonts w:ascii="微软雅黑" w:eastAsia="微软雅黑" w:hAnsi="微软雅黑"/>
                <w:szCs w:val="21"/>
                <w:lang w:eastAsia="zh-CN"/>
              </w:rPr>
            </w:pPr>
          </w:p>
          <w:p w:rsidR="00F525B0" w:rsidRDefault="00F525B0">
            <w:pPr>
              <w:snapToGrid w:val="0"/>
              <w:rPr>
                <w:rFonts w:ascii="微软雅黑" w:eastAsia="微软雅黑" w:hAnsi="微软雅黑"/>
                <w:szCs w:val="21"/>
                <w:lang w:eastAsia="zh-CN"/>
              </w:rPr>
            </w:pPr>
          </w:p>
          <w:p w:rsidR="00F525B0" w:rsidRDefault="00153DC5">
            <w:pPr>
              <w:snapToGrid w:val="0"/>
              <w:rPr>
                <w:rFonts w:ascii="微软雅黑" w:eastAsia="微软雅黑" w:hAnsi="微软雅黑"/>
                <w:szCs w:val="21"/>
                <w:lang w:eastAsia="zh-CN"/>
              </w:rPr>
            </w:pPr>
            <w:proofErr w:type="gramStart"/>
            <w:r>
              <w:rPr>
                <w:rFonts w:ascii="微软雅黑" w:eastAsia="微软雅黑" w:hAnsi="微软雅黑" w:hint="eastAsia"/>
                <w:szCs w:val="21"/>
                <w:lang w:eastAsia="zh-CN"/>
              </w:rPr>
              <w:t>根原因</w:t>
            </w:r>
            <w:proofErr w:type="gramEnd"/>
            <w:r>
              <w:rPr>
                <w:rFonts w:ascii="微软雅黑" w:eastAsia="微软雅黑" w:hAnsi="微软雅黑" w:hint="eastAsia"/>
                <w:szCs w:val="21"/>
                <w:lang w:eastAsia="zh-CN"/>
              </w:rPr>
              <w:t>分析（单损耗分析）</w:t>
            </w:r>
          </w:p>
        </w:tc>
        <w:tc>
          <w:tcPr>
            <w:tcW w:w="3871"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对发生的单项损失进行分析，以理解造成损失的原因以及如何改进系统或过程以避免未来出现类似的损失。分析应考虑发生损失时可使用的风险控制方法以及怎样改进风险控制方法。</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0"/>
        </w:trPr>
        <w:tc>
          <w:tcPr>
            <w:tcW w:w="556" w:type="dxa"/>
            <w:tcBorders>
              <w:top w:val="single" w:sz="4" w:space="0" w:color="auto"/>
            </w:tcBorders>
          </w:tcPr>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2</w:t>
            </w:r>
          </w:p>
        </w:tc>
        <w:tc>
          <w:tcPr>
            <w:tcW w:w="2039" w:type="dxa"/>
            <w:tcBorders>
              <w:top w:val="single" w:sz="4" w:space="0" w:color="auto"/>
            </w:tcBorders>
          </w:tcPr>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情景分析</w:t>
            </w:r>
          </w:p>
        </w:tc>
        <w:tc>
          <w:tcPr>
            <w:tcW w:w="3871"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szCs w:val="21"/>
                <w:lang w:eastAsia="zh-CN"/>
              </w:rPr>
              <w:t>在</w:t>
            </w:r>
            <w:r>
              <w:rPr>
                <w:rFonts w:ascii="微软雅黑" w:eastAsia="微软雅黑" w:hAnsi="微软雅黑" w:hint="eastAsia"/>
                <w:szCs w:val="21"/>
                <w:lang w:eastAsia="zh-CN"/>
              </w:rPr>
              <w:t>想象和</w:t>
            </w:r>
            <w:r>
              <w:rPr>
                <w:rFonts w:ascii="微软雅黑" w:eastAsia="微软雅黑" w:hAnsi="微软雅黑"/>
                <w:szCs w:val="21"/>
                <w:lang w:eastAsia="zh-CN"/>
              </w:rPr>
              <w:t>推测的基础上，对可能</w:t>
            </w:r>
            <w:r>
              <w:rPr>
                <w:rFonts w:ascii="微软雅黑" w:eastAsia="微软雅黑" w:hAnsi="微软雅黑" w:hint="eastAsia"/>
                <w:szCs w:val="21"/>
                <w:lang w:eastAsia="zh-CN"/>
              </w:rPr>
              <w:t>发生</w:t>
            </w:r>
            <w:r>
              <w:rPr>
                <w:rFonts w:ascii="微软雅黑" w:eastAsia="微软雅黑" w:hAnsi="微软雅黑"/>
                <w:szCs w:val="21"/>
                <w:lang w:eastAsia="zh-CN"/>
              </w:rPr>
              <w:t>的未来情景加以描述</w:t>
            </w:r>
            <w:r>
              <w:rPr>
                <w:rFonts w:ascii="微软雅黑" w:eastAsia="微软雅黑" w:hAnsi="微软雅黑" w:hint="eastAsia"/>
                <w:szCs w:val="21"/>
                <w:lang w:eastAsia="zh-CN"/>
              </w:rPr>
              <w:t>。可以通过正式或非正式的、定性或定量的手段进行情景分析。</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60"/>
        </w:trPr>
        <w:tc>
          <w:tcPr>
            <w:tcW w:w="556" w:type="dxa"/>
            <w:tcBorders>
              <w:top w:val="single" w:sz="4" w:space="0" w:color="auto"/>
            </w:tcBorders>
          </w:tcPr>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3</w:t>
            </w:r>
          </w:p>
        </w:tc>
        <w:tc>
          <w:tcPr>
            <w:tcW w:w="2039" w:type="dxa"/>
            <w:tcBorders>
              <w:top w:val="single" w:sz="4" w:space="0" w:color="auto"/>
            </w:tcBorders>
          </w:tcPr>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毒理风险评估</w:t>
            </w:r>
          </w:p>
        </w:tc>
        <w:tc>
          <w:tcPr>
            <w:tcW w:w="3871" w:type="dxa"/>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危险需通过识别、分析及可能性加以描述，以此确定指定的目标可能会遇到的危险。信息披露程度与其所造成危害的性质相结合，给出衡量指定的危害发生可能性的概率。</w:t>
            </w:r>
          </w:p>
        </w:tc>
        <w:tc>
          <w:tcPr>
            <w:tcW w:w="836"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1574"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5"/>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4</w:t>
            </w:r>
          </w:p>
        </w:tc>
        <w:tc>
          <w:tcPr>
            <w:tcW w:w="2039"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业务影响分析</w:t>
            </w:r>
          </w:p>
        </w:tc>
        <w:tc>
          <w:tcPr>
            <w:tcW w:w="3871"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分析重要风险影响组织运营的方式，明确如何对这些风险进行管理</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5</w:t>
            </w:r>
          </w:p>
        </w:tc>
        <w:tc>
          <w:tcPr>
            <w:tcW w:w="2039"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故障树分析</w:t>
            </w:r>
          </w:p>
        </w:tc>
        <w:tc>
          <w:tcPr>
            <w:tcW w:w="3871"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始于不良事项</w:t>
            </w:r>
            <w:r>
              <w:rPr>
                <w:rFonts w:ascii="微软雅黑" w:eastAsia="微软雅黑" w:hAnsi="微软雅黑" w:hint="eastAsia"/>
                <w:szCs w:val="21"/>
                <w:lang w:eastAsia="zh-CN"/>
              </w:rPr>
              <w:t>(</w:t>
            </w:r>
            <w:r>
              <w:rPr>
                <w:rFonts w:ascii="微软雅黑" w:eastAsia="微软雅黑" w:hAnsi="微软雅黑" w:hint="eastAsia"/>
                <w:szCs w:val="21"/>
                <w:lang w:eastAsia="zh-CN"/>
              </w:rPr>
              <w:t>顶事件</w:t>
            </w:r>
            <w:r>
              <w:rPr>
                <w:rFonts w:ascii="微软雅黑" w:eastAsia="微软雅黑" w:hAnsi="微软雅黑" w:hint="eastAsia"/>
                <w:szCs w:val="21"/>
                <w:lang w:eastAsia="zh-CN"/>
              </w:rPr>
              <w:t>)</w:t>
            </w:r>
            <w:r>
              <w:rPr>
                <w:rFonts w:ascii="微软雅黑" w:eastAsia="微软雅黑" w:hAnsi="微软雅黑" w:hint="eastAsia"/>
                <w:szCs w:val="21"/>
                <w:lang w:eastAsia="zh-CN"/>
              </w:rPr>
              <w:t>的分析并确定该事件可能发生的所有方式，并以逻辑树形图的形式进行展示。在建立起故障树后，就应考虑如何减轻或消除潜在的风险源。</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6</w:t>
            </w:r>
          </w:p>
        </w:tc>
        <w:tc>
          <w:tcPr>
            <w:tcW w:w="2039"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事件树分析</w:t>
            </w:r>
          </w:p>
        </w:tc>
        <w:tc>
          <w:tcPr>
            <w:tcW w:w="3871"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运用归纳推理方法将各类初始事件可能性转化成可能发生的结果。</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5"/>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7</w:t>
            </w:r>
          </w:p>
        </w:tc>
        <w:tc>
          <w:tcPr>
            <w:tcW w:w="2039"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因果分析</w:t>
            </w:r>
          </w:p>
        </w:tc>
        <w:tc>
          <w:tcPr>
            <w:tcW w:w="3871"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综合运用故障树分析和事件树分析，并允许时间延误。初始事件的原因和后果都要予以考虑。</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0"/>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8</w:t>
            </w:r>
          </w:p>
        </w:tc>
        <w:tc>
          <w:tcPr>
            <w:tcW w:w="2039"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特性要因分析</w:t>
            </w:r>
          </w:p>
        </w:tc>
        <w:tc>
          <w:tcPr>
            <w:tcW w:w="3871"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结果可能有多种原因，可以分为不同类别，并在结构树或鱼骨图上加以识别。</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bl>
    <w:p w:rsidR="00F525B0" w:rsidRDefault="00F525B0">
      <w:pPr>
        <w:rPr>
          <w:lang w:eastAsia="zh-CN"/>
        </w:rPr>
      </w:pPr>
    </w:p>
    <w:p w:rsidR="00F525B0" w:rsidRDefault="00F525B0">
      <w:pPr>
        <w:snapToGrid w:val="0"/>
        <w:jc w:val="center"/>
        <w:rPr>
          <w:rFonts w:ascii="微软雅黑" w:eastAsia="微软雅黑" w:hAnsi="微软雅黑"/>
          <w:b/>
          <w:bCs/>
          <w:szCs w:val="21"/>
        </w:rPr>
      </w:pPr>
    </w:p>
    <w:p w:rsidR="00F525B0" w:rsidRDefault="00F525B0">
      <w:pPr>
        <w:snapToGrid w:val="0"/>
        <w:jc w:val="center"/>
        <w:rPr>
          <w:rFonts w:ascii="微软雅黑" w:eastAsia="微软雅黑" w:hAnsi="微软雅黑"/>
          <w:b/>
          <w:bCs/>
          <w:szCs w:val="21"/>
        </w:rPr>
      </w:pPr>
    </w:p>
    <w:p w:rsidR="00F525B0" w:rsidRDefault="00153DC5">
      <w:pPr>
        <w:snapToGrid w:val="0"/>
        <w:jc w:val="center"/>
        <w:rPr>
          <w:rFonts w:ascii="微软雅黑" w:eastAsia="微软雅黑" w:hAnsi="微软雅黑"/>
          <w:b/>
          <w:bCs/>
          <w:szCs w:val="21"/>
          <w:lang w:eastAsia="zh-CN"/>
        </w:rPr>
      </w:pPr>
      <w:r>
        <w:rPr>
          <w:rFonts w:ascii="微软雅黑" w:eastAsia="微软雅黑" w:hAnsi="微软雅黑" w:hint="eastAsia"/>
          <w:b/>
          <w:bCs/>
          <w:szCs w:val="21"/>
          <w:lang w:eastAsia="zh-CN"/>
        </w:rPr>
        <w:lastRenderedPageBreak/>
        <w:t>方法、技术及工具</w:t>
      </w:r>
      <w:r>
        <w:rPr>
          <w:rFonts w:ascii="微软雅黑" w:eastAsia="微软雅黑" w:hAnsi="微软雅黑" w:hint="eastAsia"/>
          <w:b/>
          <w:bCs/>
          <w:szCs w:val="21"/>
          <w:lang w:eastAsia="zh-CN"/>
        </w:rPr>
        <w:t>3</w:t>
      </w:r>
      <w:r>
        <w:rPr>
          <w:rFonts w:ascii="微软雅黑" w:eastAsia="微软雅黑" w:hAnsi="微软雅黑" w:hint="eastAsia"/>
          <w:b/>
          <w:bCs/>
          <w:szCs w:val="21"/>
          <w:lang w:eastAsia="zh-CN"/>
        </w:rPr>
        <w:t>——</w:t>
      </w:r>
      <w:r>
        <w:rPr>
          <w:rFonts w:ascii="微软雅黑" w:eastAsia="微软雅黑" w:hAnsi="微软雅黑" w:hint="eastAsia"/>
          <w:b/>
          <w:bCs/>
          <w:szCs w:val="21"/>
          <w:lang w:eastAsia="zh-CN"/>
        </w:rPr>
        <w:t>功能分析类</w:t>
      </w:r>
    </w:p>
    <w:tbl>
      <w:tblPr>
        <w:tblpPr w:leftFromText="180" w:rightFromText="180" w:horzAnchor="margin" w:tblpXSpec="center" w:tblpY="540"/>
        <w:tblW w:w="10182" w:type="dxa"/>
        <w:tblLayout w:type="fixed"/>
        <w:tblLook w:val="04A0" w:firstRow="1" w:lastRow="0" w:firstColumn="1" w:lastColumn="0" w:noHBand="0" w:noVBand="1"/>
      </w:tblPr>
      <w:tblGrid>
        <w:gridCol w:w="556"/>
        <w:gridCol w:w="2454"/>
        <w:gridCol w:w="3456"/>
        <w:gridCol w:w="836"/>
        <w:gridCol w:w="1574"/>
        <w:gridCol w:w="586"/>
        <w:gridCol w:w="720"/>
      </w:tblGrid>
      <w:tr w:rsidR="00F525B0">
        <w:trPr>
          <w:trHeight w:val="155"/>
        </w:trPr>
        <w:tc>
          <w:tcPr>
            <w:tcW w:w="556" w:type="dxa"/>
            <w:vMerge w:val="restart"/>
            <w:tcBorders>
              <w:top w:val="single" w:sz="4" w:space="0" w:color="auto"/>
              <w:left w:val="single" w:sz="4" w:space="0" w:color="auto"/>
              <w:right w:val="single" w:sz="4" w:space="0" w:color="auto"/>
            </w:tcBorders>
          </w:tcPr>
          <w:p w:rsidR="00F525B0" w:rsidRDefault="00F525B0">
            <w:pPr>
              <w:snapToGrid w:val="0"/>
              <w:jc w:val="center"/>
              <w:rPr>
                <w:rFonts w:ascii="微软雅黑" w:eastAsia="微软雅黑" w:hAnsi="微软雅黑"/>
                <w:szCs w:val="21"/>
                <w:lang w:eastAsia="zh-CN"/>
              </w:rPr>
            </w:pPr>
          </w:p>
          <w:p w:rsidR="00F525B0" w:rsidRDefault="00F525B0">
            <w:pPr>
              <w:snapToGrid w:val="0"/>
              <w:jc w:val="center"/>
              <w:rPr>
                <w:rFonts w:ascii="微软雅黑" w:eastAsia="微软雅黑" w:hAnsi="微软雅黑"/>
                <w:szCs w:val="21"/>
                <w:lang w:eastAsia="zh-CN"/>
              </w:rPr>
            </w:pPr>
          </w:p>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right w:val="single" w:sz="4" w:space="0" w:color="auto"/>
            </w:tcBorders>
            <w:vAlign w:val="center"/>
          </w:tcPr>
          <w:p w:rsidR="00F525B0" w:rsidRDefault="00F525B0">
            <w:pPr>
              <w:snapToGrid w:val="0"/>
              <w:jc w:val="both"/>
              <w:rPr>
                <w:rFonts w:ascii="微软雅黑" w:eastAsia="微软雅黑" w:hAnsi="微软雅黑"/>
                <w:szCs w:val="21"/>
              </w:rPr>
            </w:pPr>
          </w:p>
        </w:tc>
        <w:tc>
          <w:tcPr>
            <w:tcW w:w="3456" w:type="dxa"/>
            <w:vMerge w:val="restart"/>
            <w:tcBorders>
              <w:top w:val="single" w:sz="4" w:space="0" w:color="auto"/>
              <w:left w:val="single" w:sz="4" w:space="0" w:color="auto"/>
              <w:right w:val="single" w:sz="4" w:space="0" w:color="auto"/>
            </w:tcBorders>
            <w:vAlign w:val="center"/>
          </w:tcPr>
          <w:p w:rsidR="00F525B0" w:rsidRDefault="00153DC5">
            <w:pPr>
              <w:snapToGrid w:val="0"/>
              <w:ind w:firstLineChars="500" w:firstLine="1100"/>
              <w:jc w:val="both"/>
              <w:rPr>
                <w:rFonts w:ascii="微软雅黑" w:eastAsia="微软雅黑" w:hAnsi="微软雅黑"/>
                <w:szCs w:val="21"/>
                <w:lang w:eastAsia="zh-CN"/>
              </w:rPr>
            </w:pPr>
            <w:r>
              <w:rPr>
                <w:rFonts w:ascii="微软雅黑" w:eastAsia="微软雅黑" w:hAnsi="微软雅黑" w:hint="eastAsia"/>
                <w:szCs w:val="21"/>
                <w:lang w:eastAsia="zh-CN"/>
              </w:rPr>
              <w:t>说</w:t>
            </w:r>
            <w:r>
              <w:rPr>
                <w:rFonts w:ascii="微软雅黑" w:eastAsia="微软雅黑" w:hAnsi="微软雅黑" w:hint="eastAsia"/>
                <w:szCs w:val="21"/>
                <w:lang w:eastAsia="zh-CN"/>
              </w:rPr>
              <w:t xml:space="preserve">    </w:t>
            </w:r>
            <w:r>
              <w:rPr>
                <w:rFonts w:ascii="微软雅黑" w:eastAsia="微软雅黑" w:hAnsi="微软雅黑" w:hint="eastAsia"/>
                <w:szCs w:val="21"/>
                <w:lang w:eastAsia="zh-CN"/>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2454" w:type="dxa"/>
            <w:vMerge/>
            <w:tcBorders>
              <w:left w:val="single" w:sz="4" w:space="0" w:color="auto"/>
              <w:right w:val="single" w:sz="4" w:space="0" w:color="auto"/>
            </w:tcBorders>
          </w:tcPr>
          <w:p w:rsidR="00F525B0" w:rsidRDefault="00F525B0">
            <w:pPr>
              <w:snapToGrid w:val="0"/>
              <w:rPr>
                <w:rFonts w:ascii="微软雅黑" w:eastAsia="微软雅黑" w:hAnsi="微软雅黑"/>
                <w:szCs w:val="21"/>
              </w:rPr>
            </w:pPr>
          </w:p>
        </w:tc>
        <w:tc>
          <w:tcPr>
            <w:tcW w:w="34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lang w:eastAsia="zh-CN"/>
              </w:rPr>
            </w:pPr>
            <w:r>
              <w:rPr>
                <w:rFonts w:ascii="微软雅黑" w:eastAsia="微软雅黑" w:hAnsi="微软雅黑" w:hint="eastAsia"/>
                <w:szCs w:val="21"/>
                <w:lang w:eastAsia="zh-CN"/>
              </w:rPr>
              <w:t>不确定性的性质与程度</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F525B0" w:rsidRDefault="00F525B0">
            <w:pPr>
              <w:snapToGrid w:val="0"/>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30"/>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1</w:t>
            </w:r>
          </w:p>
          <w:p w:rsidR="00F525B0" w:rsidRDefault="00F525B0">
            <w:pPr>
              <w:snapToGrid w:val="0"/>
              <w:rPr>
                <w:rFonts w:ascii="微软雅黑" w:eastAsia="微软雅黑" w:hAnsi="微软雅黑"/>
                <w:szCs w:val="21"/>
              </w:rPr>
            </w:pPr>
          </w:p>
        </w:tc>
        <w:tc>
          <w:tcPr>
            <w:tcW w:w="2454"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失效模式和效应分析</w:t>
            </w:r>
            <w:r>
              <w:rPr>
                <w:rFonts w:ascii="微软雅黑" w:eastAsia="微软雅黑" w:hAnsi="微软雅黑" w:hint="eastAsia"/>
                <w:szCs w:val="21"/>
              </w:rPr>
              <w:t>(FMEA)</w:t>
            </w:r>
          </w:p>
        </w:tc>
        <w:tc>
          <w:tcPr>
            <w:tcW w:w="3456" w:type="dxa"/>
            <w:tcBorders>
              <w:top w:val="single" w:sz="4" w:space="0" w:color="auto"/>
              <w:bottom w:val="single" w:sz="4" w:space="0" w:color="auto"/>
            </w:tcBorders>
          </w:tcPr>
          <w:p w:rsidR="00F525B0" w:rsidRDefault="00153DC5">
            <w:pPr>
              <w:widowControl/>
              <w:snapToGrid w:val="0"/>
              <w:rPr>
                <w:rFonts w:ascii="微软雅黑" w:eastAsia="微软雅黑" w:hAnsi="微软雅黑"/>
                <w:szCs w:val="21"/>
                <w:lang w:eastAsia="zh-CN"/>
              </w:rPr>
            </w:pPr>
            <w:r>
              <w:rPr>
                <w:rFonts w:ascii="微软雅黑" w:eastAsia="微软雅黑" w:hAnsi="微软雅黑" w:hint="eastAsia"/>
                <w:szCs w:val="21"/>
                <w:lang w:eastAsia="zh-CN"/>
              </w:rPr>
              <w:t>FMEA</w:t>
            </w:r>
            <w:r>
              <w:rPr>
                <w:rFonts w:ascii="微软雅黑" w:eastAsia="微软雅黑" w:hAnsi="微软雅黑"/>
                <w:szCs w:val="21"/>
                <w:lang w:eastAsia="zh-CN"/>
              </w:rPr>
              <w:t>是一种</w:t>
            </w:r>
            <w:r>
              <w:rPr>
                <w:rFonts w:ascii="微软雅黑" w:eastAsia="微软雅黑" w:hAnsi="微软雅黑" w:hint="eastAsia"/>
                <w:szCs w:val="21"/>
                <w:lang w:eastAsia="zh-CN"/>
              </w:rPr>
              <w:t>识别失效</w:t>
            </w:r>
            <w:r>
              <w:rPr>
                <w:rFonts w:ascii="微软雅黑" w:eastAsia="微软雅黑" w:hAnsi="微软雅黑"/>
                <w:szCs w:val="21"/>
                <w:lang w:eastAsia="zh-CN"/>
              </w:rPr>
              <w:t>模式</w:t>
            </w:r>
            <w:r>
              <w:rPr>
                <w:rFonts w:ascii="微软雅黑" w:eastAsia="微软雅黑" w:hAnsi="微软雅黑" w:hint="eastAsia"/>
                <w:szCs w:val="21"/>
                <w:lang w:eastAsia="zh-CN"/>
              </w:rPr>
              <w:t>、</w:t>
            </w:r>
            <w:r>
              <w:rPr>
                <w:rFonts w:ascii="微软雅黑" w:eastAsia="微软雅黑" w:hAnsi="微软雅黑"/>
                <w:szCs w:val="21"/>
                <w:lang w:eastAsia="zh-CN"/>
              </w:rPr>
              <w:t>机制及</w:t>
            </w:r>
            <w:r>
              <w:rPr>
                <w:rFonts w:ascii="微软雅黑" w:eastAsia="微软雅黑" w:hAnsi="微软雅黑" w:hint="eastAsia"/>
                <w:szCs w:val="21"/>
                <w:lang w:eastAsia="zh-CN"/>
              </w:rPr>
              <w:t>其</w:t>
            </w:r>
            <w:r>
              <w:rPr>
                <w:rFonts w:ascii="微软雅黑" w:eastAsia="微软雅黑" w:hAnsi="微软雅黑"/>
                <w:szCs w:val="21"/>
                <w:lang w:eastAsia="zh-CN"/>
              </w:rPr>
              <w:t>影响</w:t>
            </w:r>
            <w:r>
              <w:rPr>
                <w:rFonts w:ascii="微软雅黑" w:eastAsia="微软雅黑" w:hAnsi="微软雅黑" w:hint="eastAsia"/>
                <w:szCs w:val="21"/>
                <w:lang w:eastAsia="zh-CN"/>
              </w:rPr>
              <w:t>的</w:t>
            </w:r>
            <w:r>
              <w:rPr>
                <w:rFonts w:ascii="微软雅黑" w:eastAsia="微软雅黑" w:hAnsi="微软雅黑"/>
                <w:szCs w:val="21"/>
                <w:lang w:eastAsia="zh-CN"/>
              </w:rPr>
              <w:t>技术。</w:t>
            </w:r>
          </w:p>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有几类</w:t>
            </w:r>
            <w:r>
              <w:rPr>
                <w:rFonts w:ascii="微软雅黑" w:eastAsia="微软雅黑" w:hAnsi="微软雅黑" w:hint="eastAsia"/>
                <w:szCs w:val="21"/>
                <w:lang w:eastAsia="zh-CN"/>
              </w:rPr>
              <w:t>FMEA</w:t>
            </w:r>
            <w:r>
              <w:rPr>
                <w:rFonts w:ascii="微软雅黑" w:eastAsia="微软雅黑" w:hAnsi="微软雅黑" w:hint="eastAsia"/>
                <w:szCs w:val="21"/>
                <w:lang w:eastAsia="zh-CN"/>
              </w:rPr>
              <w:t>：设计</w:t>
            </w:r>
            <w:r>
              <w:rPr>
                <w:rFonts w:ascii="微软雅黑" w:eastAsia="微软雅黑" w:hAnsi="微软雅黑" w:hint="eastAsia"/>
                <w:szCs w:val="21"/>
                <w:lang w:eastAsia="zh-CN"/>
              </w:rPr>
              <w:t>(</w:t>
            </w:r>
            <w:r>
              <w:rPr>
                <w:rFonts w:ascii="微软雅黑" w:eastAsia="微软雅黑" w:hAnsi="微软雅黑" w:hint="eastAsia"/>
                <w:szCs w:val="21"/>
                <w:lang w:eastAsia="zh-CN"/>
              </w:rPr>
              <w:t>或产品</w:t>
            </w:r>
            <w:r>
              <w:rPr>
                <w:rFonts w:ascii="微软雅黑" w:eastAsia="微软雅黑" w:hAnsi="微软雅黑" w:hint="eastAsia"/>
                <w:szCs w:val="21"/>
                <w:lang w:eastAsia="zh-CN"/>
              </w:rPr>
              <w:t>)FMEA</w:t>
            </w:r>
            <w:r>
              <w:rPr>
                <w:rFonts w:ascii="微软雅黑" w:eastAsia="微软雅黑" w:hAnsi="微软雅黑" w:hint="eastAsia"/>
                <w:szCs w:val="21"/>
                <w:lang w:eastAsia="zh-CN"/>
              </w:rPr>
              <w:t>，用于部件及产品；系统</w:t>
            </w:r>
            <w:r>
              <w:rPr>
                <w:rFonts w:ascii="微软雅黑" w:eastAsia="微软雅黑" w:hAnsi="微软雅黑" w:hint="eastAsia"/>
                <w:szCs w:val="21"/>
                <w:lang w:eastAsia="zh-CN"/>
              </w:rPr>
              <w:t>FMEA</w:t>
            </w:r>
            <w:r>
              <w:rPr>
                <w:rFonts w:ascii="微软雅黑" w:eastAsia="微软雅黑" w:hAnsi="微软雅黑" w:hint="eastAsia"/>
                <w:szCs w:val="21"/>
                <w:lang w:eastAsia="zh-CN"/>
              </w:rPr>
              <w:t>；过程</w:t>
            </w:r>
            <w:r>
              <w:rPr>
                <w:rFonts w:ascii="微软雅黑" w:eastAsia="微软雅黑" w:hAnsi="微软雅黑" w:hint="eastAsia"/>
                <w:szCs w:val="21"/>
                <w:lang w:eastAsia="zh-CN"/>
              </w:rPr>
              <w:t>FMEA</w:t>
            </w:r>
            <w:r>
              <w:rPr>
                <w:rFonts w:ascii="微软雅黑" w:eastAsia="微软雅黑" w:hAnsi="微软雅黑" w:hint="eastAsia"/>
                <w:szCs w:val="21"/>
                <w:lang w:eastAsia="zh-CN"/>
              </w:rPr>
              <w:t>，用于加工及组装过程；还有服务</w:t>
            </w:r>
            <w:r>
              <w:rPr>
                <w:rFonts w:ascii="微软雅黑" w:eastAsia="微软雅黑" w:hAnsi="微软雅黑" w:hint="eastAsia"/>
                <w:szCs w:val="21"/>
                <w:lang w:eastAsia="zh-CN"/>
              </w:rPr>
              <w:t>FMEA</w:t>
            </w:r>
            <w:r>
              <w:rPr>
                <w:rFonts w:ascii="微软雅黑" w:eastAsia="微软雅黑" w:hAnsi="微软雅黑" w:hint="eastAsia"/>
                <w:szCs w:val="21"/>
                <w:lang w:eastAsia="zh-CN"/>
              </w:rPr>
              <w:t>及软件</w:t>
            </w:r>
            <w:r>
              <w:rPr>
                <w:rFonts w:ascii="微软雅黑" w:eastAsia="微软雅黑" w:hAnsi="微软雅黑" w:hint="eastAsia"/>
                <w:szCs w:val="21"/>
                <w:lang w:eastAsia="zh-CN"/>
              </w:rPr>
              <w:t>FMEA</w:t>
            </w:r>
            <w:r>
              <w:rPr>
                <w:rFonts w:ascii="微软雅黑" w:eastAsia="微软雅黑" w:hAnsi="微软雅黑" w:hint="eastAsia"/>
                <w:szCs w:val="21"/>
                <w:lang w:eastAsia="zh-CN"/>
              </w:rPr>
              <w:t>。</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以可靠性为中心的维修</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一种识别故障管理策略的方法，目的是高效、有效地实现各类设备必要的安全性、可用性及经济性。</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3</w:t>
            </w:r>
          </w:p>
        </w:tc>
        <w:tc>
          <w:tcPr>
            <w:tcW w:w="2454"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潜在通路分析</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用于识别设计错误的技术。潜在条件不是因部件故障而发生，而是一种可能会造成不良事项的发生或阻止预期事项发生的潜在硬件、软件或集成的状态。这些状况的特点是具有随意性，在最严格的标准化系统检查中也会检测不到。潜在条件可能会引起运行不当、系统可用性缺失、程序延时或者甚至造成人员伤亡。</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4</w:t>
            </w:r>
          </w:p>
        </w:tc>
        <w:tc>
          <w:tcPr>
            <w:tcW w:w="2454"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危险</w:t>
            </w:r>
            <w:r>
              <w:rPr>
                <w:rFonts w:ascii="微软雅黑" w:eastAsia="微软雅黑" w:hAnsi="微软雅黑"/>
                <w:szCs w:val="21"/>
              </w:rPr>
              <w:t>与可操作性</w:t>
            </w:r>
            <w:r>
              <w:rPr>
                <w:rFonts w:ascii="微软雅黑" w:eastAsia="微软雅黑" w:hAnsi="微软雅黑" w:hint="eastAsia"/>
                <w:szCs w:val="21"/>
              </w:rPr>
              <w:t>分析</w:t>
            </w:r>
            <w:r>
              <w:rPr>
                <w:rFonts w:ascii="微软雅黑" w:eastAsia="微软雅黑" w:hAnsi="微软雅黑" w:hint="eastAsia"/>
                <w:szCs w:val="21"/>
              </w:rPr>
              <w:t>(HAZOP)</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HAZOP</w:t>
            </w:r>
            <w:r>
              <w:rPr>
                <w:rFonts w:ascii="微软雅黑" w:eastAsia="微软雅黑" w:hAnsi="微软雅黑" w:hint="eastAsia"/>
                <w:szCs w:val="21"/>
                <w:lang w:eastAsia="zh-CN"/>
              </w:rPr>
              <w:t>是一种综合性的风险识别过程，用于明确可能偏离预期绩效的偏差，并可评估偏离的危害度。它使用一种基于引导词的系统。需要对临界点的偏差进行评估。</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7"/>
        </w:trPr>
        <w:tc>
          <w:tcPr>
            <w:tcW w:w="556"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5</w:t>
            </w:r>
          </w:p>
        </w:tc>
        <w:tc>
          <w:tcPr>
            <w:tcW w:w="2454"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szCs w:val="21"/>
                <w:lang w:eastAsia="zh-CN"/>
              </w:rPr>
              <w:t>危险分析</w:t>
            </w:r>
            <w:r>
              <w:rPr>
                <w:rFonts w:ascii="微软雅黑" w:eastAsia="微软雅黑" w:hAnsi="微软雅黑" w:hint="eastAsia"/>
                <w:szCs w:val="21"/>
                <w:lang w:eastAsia="zh-CN"/>
              </w:rPr>
              <w:t>与关键</w:t>
            </w:r>
            <w:r>
              <w:rPr>
                <w:rFonts w:ascii="微软雅黑" w:eastAsia="微软雅黑" w:hAnsi="微软雅黑"/>
                <w:szCs w:val="21"/>
                <w:lang w:eastAsia="zh-CN"/>
              </w:rPr>
              <w:t>控制点</w:t>
            </w:r>
            <w:r>
              <w:rPr>
                <w:rFonts w:ascii="微软雅黑" w:eastAsia="微软雅黑" w:hAnsi="微软雅黑" w:hint="eastAsia"/>
                <w:szCs w:val="21"/>
                <w:lang w:eastAsia="zh-CN"/>
              </w:rPr>
              <w:t>(HACCP)</w:t>
            </w:r>
          </w:p>
        </w:tc>
        <w:tc>
          <w:tcPr>
            <w:tcW w:w="3456"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HACCP</w:t>
            </w:r>
            <w:r>
              <w:rPr>
                <w:rFonts w:ascii="微软雅黑" w:eastAsia="微软雅黑" w:hAnsi="微软雅黑" w:hint="eastAsia"/>
                <w:szCs w:val="21"/>
                <w:lang w:eastAsia="zh-CN"/>
              </w:rPr>
              <w:t>是一种系统的、前瞻性及预防性的技术，通过测量并监控那些应处于规定限值内的具体特征来确保产品质量、可靠性以及过程的安全性。</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bl>
    <w:p w:rsidR="00F525B0" w:rsidRDefault="00153DC5" w:rsidP="00936B3E">
      <w:pPr>
        <w:pStyle w:val="1"/>
        <w:ind w:left="0" w:firstLineChars="900" w:firstLine="1980"/>
        <w:rPr>
          <w:rFonts w:ascii="微软雅黑" w:eastAsia="微软雅黑" w:hAnsi="微软雅黑"/>
          <w:sz w:val="22"/>
          <w:szCs w:val="22"/>
        </w:rPr>
      </w:pPr>
      <w:r>
        <w:rPr>
          <w:rFonts w:ascii="微软雅黑" w:eastAsia="微软雅黑" w:hAnsi="微软雅黑" w:hint="eastAsia"/>
          <w:sz w:val="22"/>
          <w:szCs w:val="22"/>
        </w:rPr>
        <w:lastRenderedPageBreak/>
        <w:t>方法、技术及工具</w:t>
      </w:r>
      <w:r>
        <w:rPr>
          <w:rFonts w:ascii="微软雅黑" w:eastAsia="微软雅黑" w:hAnsi="微软雅黑" w:hint="eastAsia"/>
          <w:sz w:val="22"/>
          <w:szCs w:val="22"/>
          <w:lang w:val="en-US"/>
        </w:rPr>
        <w:t>4</w:t>
      </w:r>
      <w:r>
        <w:rPr>
          <w:rFonts w:ascii="微软雅黑" w:eastAsia="微软雅黑" w:hAnsi="微软雅黑" w:hint="eastAsia"/>
          <w:sz w:val="22"/>
          <w:szCs w:val="22"/>
          <w:lang w:val="en-US"/>
        </w:rPr>
        <w:t>——</w:t>
      </w:r>
      <w:r>
        <w:rPr>
          <w:rFonts w:ascii="微软雅黑" w:eastAsia="微软雅黑" w:hAnsi="微软雅黑" w:hint="eastAsia"/>
          <w:sz w:val="22"/>
          <w:szCs w:val="22"/>
        </w:rPr>
        <w:t>支撑类</w:t>
      </w:r>
    </w:p>
    <w:p w:rsidR="00F525B0" w:rsidRDefault="00F525B0">
      <w:pPr>
        <w:rPr>
          <w:lang w:eastAsia="zh-CN"/>
        </w:rPr>
      </w:pPr>
    </w:p>
    <w:tbl>
      <w:tblPr>
        <w:tblpPr w:leftFromText="180" w:rightFromText="180" w:vertAnchor="page" w:horzAnchor="page" w:tblpX="843" w:tblpY="2585"/>
        <w:tblW w:w="10182" w:type="dxa"/>
        <w:tblLayout w:type="fixed"/>
        <w:tblLook w:val="04A0" w:firstRow="1" w:lastRow="0" w:firstColumn="1" w:lastColumn="0" w:noHBand="0" w:noVBand="1"/>
      </w:tblPr>
      <w:tblGrid>
        <w:gridCol w:w="556"/>
        <w:gridCol w:w="2454"/>
        <w:gridCol w:w="3456"/>
        <w:gridCol w:w="836"/>
        <w:gridCol w:w="1574"/>
        <w:gridCol w:w="586"/>
        <w:gridCol w:w="720"/>
      </w:tblGrid>
      <w:tr w:rsidR="00F525B0">
        <w:trPr>
          <w:trHeight w:val="234"/>
        </w:trPr>
        <w:tc>
          <w:tcPr>
            <w:tcW w:w="556" w:type="dxa"/>
            <w:vMerge w:val="restart"/>
            <w:tcBorders>
              <w:top w:val="single" w:sz="4" w:space="0" w:color="auto"/>
              <w:left w:val="single" w:sz="4" w:space="0" w:color="auto"/>
              <w:right w:val="single" w:sz="4" w:space="0" w:color="auto"/>
            </w:tcBorders>
          </w:tcPr>
          <w:p w:rsidR="00F525B0" w:rsidRDefault="00F525B0">
            <w:pPr>
              <w:snapToGrid w:val="0"/>
              <w:jc w:val="center"/>
              <w:rPr>
                <w:rFonts w:ascii="微软雅黑" w:eastAsia="微软雅黑" w:hAnsi="微软雅黑"/>
                <w:szCs w:val="21"/>
                <w:lang w:eastAsia="zh-CN"/>
              </w:rPr>
            </w:pPr>
          </w:p>
          <w:p w:rsidR="00F525B0" w:rsidRDefault="00F525B0">
            <w:pPr>
              <w:snapToGrid w:val="0"/>
              <w:jc w:val="center"/>
              <w:rPr>
                <w:rFonts w:ascii="微软雅黑" w:eastAsia="微软雅黑" w:hAnsi="微软雅黑"/>
                <w:szCs w:val="21"/>
                <w:lang w:eastAsia="zh-CN"/>
              </w:rPr>
            </w:pPr>
          </w:p>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bottom w:val="single" w:sz="4" w:space="0" w:color="auto"/>
              <w:right w:val="single" w:sz="4" w:space="0" w:color="auto"/>
            </w:tcBorders>
            <w:vAlign w:val="center"/>
          </w:tcPr>
          <w:p w:rsidR="00F525B0" w:rsidRDefault="00F525B0">
            <w:pPr>
              <w:snapToGrid w:val="0"/>
              <w:jc w:val="center"/>
              <w:rPr>
                <w:rFonts w:ascii="微软雅黑" w:eastAsia="微软雅黑" w:hAnsi="微软雅黑"/>
                <w:szCs w:val="21"/>
              </w:rPr>
            </w:pPr>
          </w:p>
          <w:p w:rsidR="00F525B0" w:rsidRDefault="00153DC5">
            <w:pPr>
              <w:snapToGrid w:val="0"/>
              <w:jc w:val="both"/>
              <w:rPr>
                <w:rFonts w:ascii="微软雅黑" w:eastAsia="微软雅黑" w:hAnsi="微软雅黑"/>
                <w:szCs w:val="21"/>
                <w:lang w:eastAsia="zh-CN"/>
              </w:rPr>
            </w:pPr>
            <w:r>
              <w:rPr>
                <w:rFonts w:ascii="微软雅黑" w:eastAsia="微软雅黑" w:hAnsi="微软雅黑" w:hint="eastAsia"/>
                <w:szCs w:val="21"/>
                <w:lang w:eastAsia="zh-CN"/>
              </w:rPr>
              <w:t xml:space="preserve"> </w:t>
            </w:r>
          </w:p>
        </w:tc>
        <w:tc>
          <w:tcPr>
            <w:tcW w:w="3456"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9"/>
        </w:trPr>
        <w:tc>
          <w:tcPr>
            <w:tcW w:w="5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2454" w:type="dxa"/>
            <w:vMerge/>
            <w:tcBorders>
              <w:top w:val="single" w:sz="4" w:space="0" w:color="auto"/>
              <w:left w:val="single" w:sz="4" w:space="0" w:color="auto"/>
            </w:tcBorders>
          </w:tcPr>
          <w:p w:rsidR="00F525B0" w:rsidRDefault="00F525B0">
            <w:pPr>
              <w:snapToGrid w:val="0"/>
              <w:jc w:val="center"/>
              <w:rPr>
                <w:rFonts w:ascii="微软雅黑" w:eastAsia="微软雅黑" w:hAnsi="微软雅黑"/>
                <w:szCs w:val="21"/>
              </w:rPr>
            </w:pPr>
          </w:p>
        </w:tc>
        <w:tc>
          <w:tcPr>
            <w:tcW w:w="3456" w:type="dxa"/>
            <w:vMerge/>
            <w:tcBorders>
              <w:top w:val="single" w:sz="4" w:space="0" w:color="auto"/>
            </w:tcBorders>
          </w:tcPr>
          <w:p w:rsidR="00F525B0" w:rsidRDefault="00F525B0">
            <w:pPr>
              <w:snapToGrid w:val="0"/>
              <w:jc w:val="center"/>
              <w:rPr>
                <w:rFonts w:ascii="微软雅黑" w:eastAsia="微软雅黑" w:hAnsi="微软雅黑"/>
                <w:szCs w:val="21"/>
              </w:rPr>
            </w:pP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lang w:eastAsia="zh-CN"/>
              </w:rPr>
            </w:pPr>
            <w:r>
              <w:rPr>
                <w:rFonts w:ascii="微软雅黑" w:eastAsia="微软雅黑" w:hAnsi="微软雅黑" w:hint="eastAsia"/>
                <w:szCs w:val="21"/>
                <w:lang w:eastAsia="zh-CN"/>
              </w:rPr>
              <w:t>不确定性的性质与程度</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F525B0" w:rsidRDefault="00F525B0">
            <w:pPr>
              <w:snapToGrid w:val="0"/>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
        </w:trPr>
        <w:tc>
          <w:tcPr>
            <w:tcW w:w="556"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1</w:t>
            </w:r>
          </w:p>
        </w:tc>
        <w:tc>
          <w:tcPr>
            <w:tcW w:w="2454"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结构化访谈</w:t>
            </w:r>
          </w:p>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半结构化访谈</w:t>
            </w:r>
          </w:p>
          <w:p w:rsidR="00F525B0" w:rsidRDefault="00153DC5">
            <w:pPr>
              <w:snapToGrid w:val="0"/>
              <w:rPr>
                <w:rFonts w:ascii="微软雅黑" w:eastAsia="微软雅黑" w:hAnsi="微软雅黑"/>
                <w:szCs w:val="21"/>
              </w:rPr>
            </w:pPr>
            <w:r>
              <w:rPr>
                <w:rFonts w:ascii="微软雅黑" w:eastAsia="微软雅黑" w:hAnsi="微软雅黑" w:hint="eastAsia"/>
                <w:szCs w:val="21"/>
              </w:rPr>
              <w:t>头脑风暴法</w:t>
            </w:r>
          </w:p>
        </w:tc>
        <w:tc>
          <w:tcPr>
            <w:tcW w:w="3456"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一种收集各种观点及评价并将其在团队内进行评级的方法。头脑风暴法可由提示、一对一以及一对多的访谈技术所激发。</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低</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35"/>
        </w:trPr>
        <w:tc>
          <w:tcPr>
            <w:tcW w:w="556"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tcBorders>
          </w:tcPr>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德尔斐法</w:t>
            </w:r>
          </w:p>
        </w:tc>
        <w:tc>
          <w:tcPr>
            <w:tcW w:w="3456" w:type="dxa"/>
            <w:tcBorders>
              <w:top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一种综合各类专家观点并促其一致的方法，这些观点有利于支持风险源及影响的识别、可能性与后果分析以及风险评价。需要独立分析和专家投票。</w:t>
            </w: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06"/>
        </w:trPr>
        <w:tc>
          <w:tcPr>
            <w:tcW w:w="556"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3</w:t>
            </w:r>
          </w:p>
        </w:tc>
        <w:tc>
          <w:tcPr>
            <w:tcW w:w="2454" w:type="dxa"/>
            <w:tcBorders>
              <w:top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结构化假设分析</w:t>
            </w:r>
            <w:r>
              <w:rPr>
                <w:rFonts w:ascii="微软雅黑" w:eastAsia="微软雅黑" w:hAnsi="微软雅黑" w:hint="eastAsia"/>
                <w:szCs w:val="21"/>
              </w:rPr>
              <w:t>(SWIFT)</w:t>
            </w:r>
          </w:p>
        </w:tc>
        <w:tc>
          <w:tcPr>
            <w:tcW w:w="3456" w:type="dxa"/>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一种激发团队识别风险的技术，通常在引导式研讨班上使用，并可用于风险分析及评价。</w:t>
            </w:r>
          </w:p>
        </w:tc>
        <w:tc>
          <w:tcPr>
            <w:tcW w:w="836"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任何</w:t>
            </w:r>
          </w:p>
        </w:tc>
        <w:tc>
          <w:tcPr>
            <w:tcW w:w="720" w:type="dxa"/>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否</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4</w:t>
            </w:r>
          </w:p>
        </w:tc>
        <w:tc>
          <w:tcPr>
            <w:tcW w:w="245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人因可靠性分析</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人因可靠性分析</w:t>
            </w:r>
            <w:r>
              <w:rPr>
                <w:rFonts w:ascii="微软雅黑" w:eastAsia="微软雅黑" w:hAnsi="微软雅黑" w:hint="eastAsia"/>
                <w:szCs w:val="21"/>
                <w:lang w:eastAsia="zh-CN"/>
              </w:rPr>
              <w:t>(HRA)</w:t>
            </w:r>
            <w:r>
              <w:rPr>
                <w:rFonts w:ascii="微软雅黑" w:eastAsia="微软雅黑" w:hAnsi="微软雅黑" w:hint="eastAsia"/>
                <w:szCs w:val="21"/>
                <w:lang w:eastAsia="zh-CN"/>
              </w:rPr>
              <w:t>主要关注系统绩效中人为因素的作用，可用于评价人为错误对系统的影响。</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bl>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153DC5" w:rsidP="00936B3E">
      <w:pPr>
        <w:snapToGrid w:val="0"/>
        <w:ind w:firstLineChars="900" w:firstLine="1980"/>
        <w:jc w:val="both"/>
        <w:rPr>
          <w:rFonts w:ascii="微软雅黑" w:eastAsia="微软雅黑" w:hAnsi="微软雅黑"/>
          <w:b/>
          <w:bCs/>
          <w:szCs w:val="21"/>
          <w:lang w:eastAsia="zh-CN"/>
        </w:rPr>
      </w:pPr>
      <w:r>
        <w:rPr>
          <w:rFonts w:ascii="微软雅黑" w:eastAsia="微软雅黑" w:hAnsi="微软雅黑" w:hint="eastAsia"/>
          <w:b/>
          <w:bCs/>
          <w:szCs w:val="21"/>
          <w:lang w:eastAsia="zh-CN"/>
        </w:rPr>
        <w:t>方法、技术及工具</w:t>
      </w:r>
      <w:r>
        <w:rPr>
          <w:rFonts w:ascii="微软雅黑" w:eastAsia="微软雅黑" w:hAnsi="微软雅黑" w:hint="eastAsia"/>
          <w:b/>
          <w:bCs/>
          <w:szCs w:val="21"/>
          <w:lang w:eastAsia="zh-CN"/>
        </w:rPr>
        <w:t>5</w:t>
      </w:r>
      <w:r>
        <w:rPr>
          <w:rFonts w:ascii="微软雅黑" w:eastAsia="微软雅黑" w:hAnsi="微软雅黑" w:hint="eastAsia"/>
          <w:b/>
          <w:bCs/>
          <w:szCs w:val="21"/>
          <w:lang w:eastAsia="zh-CN"/>
        </w:rPr>
        <w:t>——</w:t>
      </w:r>
      <w:r>
        <w:rPr>
          <w:rFonts w:ascii="微软雅黑" w:eastAsia="微软雅黑" w:hAnsi="微软雅黑" w:hint="eastAsia"/>
          <w:b/>
          <w:bCs/>
          <w:szCs w:val="21"/>
          <w:lang w:eastAsia="zh-CN"/>
        </w:rPr>
        <w:t>统计方法类</w:t>
      </w:r>
    </w:p>
    <w:p w:rsidR="00F525B0" w:rsidRDefault="00F525B0">
      <w:pPr>
        <w:pStyle w:val="1"/>
        <w:ind w:left="220"/>
      </w:pPr>
    </w:p>
    <w:tbl>
      <w:tblPr>
        <w:tblpPr w:leftFromText="180" w:rightFromText="180" w:vertAnchor="page" w:horzAnchor="page" w:tblpX="963" w:tblpY="2961"/>
        <w:tblW w:w="10182" w:type="dxa"/>
        <w:tblLayout w:type="fixed"/>
        <w:tblLook w:val="04A0" w:firstRow="1" w:lastRow="0" w:firstColumn="1" w:lastColumn="0" w:noHBand="0" w:noVBand="1"/>
      </w:tblPr>
      <w:tblGrid>
        <w:gridCol w:w="556"/>
        <w:gridCol w:w="2454"/>
        <w:gridCol w:w="3456"/>
        <w:gridCol w:w="836"/>
        <w:gridCol w:w="1574"/>
        <w:gridCol w:w="586"/>
        <w:gridCol w:w="720"/>
      </w:tblGrid>
      <w:tr w:rsidR="00F525B0">
        <w:trPr>
          <w:trHeight w:val="155"/>
        </w:trPr>
        <w:tc>
          <w:tcPr>
            <w:tcW w:w="556" w:type="dxa"/>
            <w:vMerge w:val="restart"/>
            <w:tcBorders>
              <w:top w:val="single" w:sz="4" w:space="0" w:color="auto"/>
              <w:left w:val="single" w:sz="4" w:space="0" w:color="auto"/>
              <w:right w:val="single" w:sz="4" w:space="0" w:color="auto"/>
            </w:tcBorders>
          </w:tcPr>
          <w:p w:rsidR="00F525B0" w:rsidRDefault="00F525B0">
            <w:pPr>
              <w:snapToGrid w:val="0"/>
              <w:jc w:val="center"/>
              <w:rPr>
                <w:rFonts w:ascii="微软雅黑" w:eastAsia="微软雅黑" w:hAnsi="微软雅黑"/>
                <w:szCs w:val="21"/>
                <w:lang w:eastAsia="zh-CN"/>
              </w:rPr>
            </w:pPr>
          </w:p>
          <w:p w:rsidR="00F525B0" w:rsidRDefault="00F525B0">
            <w:pPr>
              <w:snapToGrid w:val="0"/>
              <w:jc w:val="center"/>
              <w:rPr>
                <w:rFonts w:ascii="微软雅黑" w:eastAsia="微软雅黑" w:hAnsi="微软雅黑"/>
                <w:szCs w:val="21"/>
                <w:lang w:eastAsia="zh-CN"/>
              </w:rPr>
            </w:pPr>
          </w:p>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bottom w:val="single" w:sz="4" w:space="0" w:color="auto"/>
              <w:right w:val="single" w:sz="4" w:space="0" w:color="auto"/>
            </w:tcBorders>
            <w:vAlign w:val="center"/>
          </w:tcPr>
          <w:p w:rsidR="00F525B0" w:rsidRDefault="00F525B0">
            <w:pPr>
              <w:snapToGrid w:val="0"/>
              <w:jc w:val="center"/>
              <w:rPr>
                <w:rFonts w:ascii="微软雅黑" w:eastAsia="微软雅黑" w:hAnsi="微软雅黑"/>
                <w:szCs w:val="21"/>
              </w:rPr>
            </w:pPr>
          </w:p>
        </w:tc>
        <w:tc>
          <w:tcPr>
            <w:tcW w:w="3456"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2454" w:type="dxa"/>
            <w:vMerge/>
            <w:tcBorders>
              <w:top w:val="single" w:sz="4" w:space="0" w:color="auto"/>
              <w:left w:val="single" w:sz="4" w:space="0" w:color="auto"/>
            </w:tcBorders>
          </w:tcPr>
          <w:p w:rsidR="00F525B0" w:rsidRDefault="00F525B0">
            <w:pPr>
              <w:snapToGrid w:val="0"/>
              <w:jc w:val="center"/>
              <w:rPr>
                <w:rFonts w:ascii="微软雅黑" w:eastAsia="微软雅黑" w:hAnsi="微软雅黑"/>
                <w:szCs w:val="21"/>
              </w:rPr>
            </w:pPr>
          </w:p>
        </w:tc>
        <w:tc>
          <w:tcPr>
            <w:tcW w:w="3456" w:type="dxa"/>
            <w:vMerge/>
            <w:tcBorders>
              <w:top w:val="single" w:sz="4" w:space="0" w:color="auto"/>
            </w:tcBorders>
          </w:tcPr>
          <w:p w:rsidR="00F525B0" w:rsidRDefault="00F525B0">
            <w:pPr>
              <w:snapToGrid w:val="0"/>
              <w:jc w:val="center"/>
              <w:rPr>
                <w:rFonts w:ascii="微软雅黑" w:eastAsia="微软雅黑" w:hAnsi="微软雅黑"/>
                <w:szCs w:val="21"/>
              </w:rPr>
            </w:pP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lang w:eastAsia="zh-CN"/>
              </w:rPr>
            </w:pPr>
            <w:r>
              <w:rPr>
                <w:rFonts w:ascii="微软雅黑" w:eastAsia="微软雅黑" w:hAnsi="微软雅黑" w:hint="eastAsia"/>
                <w:szCs w:val="21"/>
                <w:lang w:eastAsia="zh-CN"/>
              </w:rPr>
              <w:t>不确定性的性质与程度</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F525B0" w:rsidRDefault="00F525B0">
            <w:pPr>
              <w:snapToGrid w:val="0"/>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4"/>
        </w:trPr>
        <w:tc>
          <w:tcPr>
            <w:tcW w:w="556" w:type="dxa"/>
            <w:tcBorders>
              <w:top w:val="single" w:sz="4" w:space="0" w:color="auto"/>
              <w:bottom w:val="single" w:sz="4" w:space="0" w:color="auto"/>
            </w:tcBorders>
          </w:tcPr>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lastRenderedPageBreak/>
              <w:t>1</w:t>
            </w:r>
          </w:p>
          <w:p w:rsidR="00F525B0" w:rsidRDefault="00F525B0">
            <w:pPr>
              <w:snapToGrid w:val="0"/>
              <w:rPr>
                <w:rFonts w:ascii="微软雅黑" w:eastAsia="微软雅黑" w:hAnsi="微软雅黑"/>
                <w:szCs w:val="21"/>
              </w:rPr>
            </w:pPr>
          </w:p>
        </w:tc>
        <w:tc>
          <w:tcPr>
            <w:tcW w:w="245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szCs w:val="21"/>
              </w:rPr>
              <w:lastRenderedPageBreak/>
              <w:t>马尔可夫</w:t>
            </w:r>
            <w:r>
              <w:rPr>
                <w:rFonts w:ascii="微软雅黑" w:eastAsia="微软雅黑" w:hAnsi="微软雅黑" w:hint="eastAsia"/>
                <w:szCs w:val="21"/>
              </w:rPr>
              <w:t>分析法</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szCs w:val="21"/>
                <w:lang w:eastAsia="zh-CN"/>
              </w:rPr>
              <w:t>马尔可夫</w:t>
            </w:r>
            <w:r>
              <w:rPr>
                <w:rFonts w:ascii="微软雅黑" w:eastAsia="微软雅黑" w:hAnsi="微软雅黑" w:hint="eastAsia"/>
                <w:szCs w:val="21"/>
                <w:lang w:eastAsia="zh-CN"/>
              </w:rPr>
              <w:t>分析通常用于对那些存</w:t>
            </w:r>
            <w:r>
              <w:rPr>
                <w:rFonts w:ascii="微软雅黑" w:eastAsia="微软雅黑" w:hAnsi="微软雅黑" w:hint="eastAsia"/>
                <w:szCs w:val="21"/>
                <w:lang w:eastAsia="zh-CN"/>
              </w:rPr>
              <w:lastRenderedPageBreak/>
              <w:t>在多种状态</w:t>
            </w:r>
            <w:r>
              <w:rPr>
                <w:rFonts w:ascii="微软雅黑" w:eastAsia="微软雅黑" w:hAnsi="微软雅黑" w:hint="eastAsia"/>
                <w:szCs w:val="21"/>
                <w:lang w:eastAsia="zh-CN"/>
              </w:rPr>
              <w:t>(</w:t>
            </w:r>
            <w:r>
              <w:rPr>
                <w:rFonts w:ascii="微软雅黑" w:eastAsia="微软雅黑" w:hAnsi="微软雅黑" w:hint="eastAsia"/>
                <w:szCs w:val="21"/>
                <w:lang w:eastAsia="zh-CN"/>
              </w:rPr>
              <w:t>包括各种降级使用状态</w:t>
            </w:r>
            <w:r>
              <w:rPr>
                <w:rFonts w:ascii="微软雅黑" w:eastAsia="微软雅黑" w:hAnsi="微软雅黑" w:hint="eastAsia"/>
                <w:szCs w:val="21"/>
                <w:lang w:eastAsia="zh-CN"/>
              </w:rPr>
              <w:t>)</w:t>
            </w:r>
            <w:r>
              <w:rPr>
                <w:rFonts w:ascii="微软雅黑" w:eastAsia="微软雅黑" w:hAnsi="微软雅黑" w:hint="eastAsia"/>
                <w:szCs w:val="21"/>
                <w:lang w:eastAsia="zh-CN"/>
              </w:rPr>
              <w:t>的可维修复杂系统进行分析。</w:t>
            </w:r>
          </w:p>
        </w:tc>
        <w:tc>
          <w:tcPr>
            <w:tcW w:w="83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lastRenderedPageBreak/>
              <w:t>高</w:t>
            </w:r>
          </w:p>
        </w:tc>
        <w:tc>
          <w:tcPr>
            <w:tcW w:w="157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5"/>
        </w:trPr>
        <w:tc>
          <w:tcPr>
            <w:tcW w:w="556" w:type="dxa"/>
            <w:tcBorders>
              <w:top w:val="single" w:sz="4" w:space="0" w:color="auto"/>
              <w:bottom w:val="single" w:sz="4" w:space="0" w:color="auto"/>
            </w:tcBorders>
          </w:tcPr>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蒙特卡罗模拟法</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lang w:eastAsia="zh-CN"/>
              </w:rPr>
              <w:t>蒙特卡罗模拟用于确定系统内的综合变化，该变化产生于多个输入数据的变化，其中每个输入数据都有确定的分布，而且输入数据与输出结果有着明确的关系。该方法能用于那些可将不同输入数据之间相互作用计算确定的具体模型。根据输入数据所代表的不确定性的特征，输入数据可以基于各种分布类型。</w:t>
            </w:r>
            <w:r>
              <w:rPr>
                <w:rFonts w:ascii="微软雅黑" w:eastAsia="微软雅黑" w:hAnsi="微软雅黑" w:hint="eastAsia"/>
                <w:szCs w:val="21"/>
              </w:rPr>
              <w:t>风险评估中常用的是三角或贝塔分布。</w:t>
            </w:r>
          </w:p>
        </w:tc>
        <w:tc>
          <w:tcPr>
            <w:tcW w:w="83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2"/>
        </w:trPr>
        <w:tc>
          <w:tcPr>
            <w:tcW w:w="556" w:type="dxa"/>
            <w:tcBorders>
              <w:top w:val="single" w:sz="4" w:space="0" w:color="auto"/>
              <w:bottom w:val="single" w:sz="4" w:space="0" w:color="auto"/>
            </w:tcBorders>
          </w:tcPr>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3</w:t>
            </w:r>
          </w:p>
        </w:tc>
        <w:tc>
          <w:tcPr>
            <w:tcW w:w="245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贝叶斯分析</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贝叶斯分析是一种统计程序，利用先验分布数据来评估结果的可能性，其推断的准确程度依赖于先验分布的准确性。贝叶斯</w:t>
            </w:r>
            <w:proofErr w:type="gramStart"/>
            <w:r>
              <w:rPr>
                <w:rFonts w:ascii="微软雅黑" w:eastAsia="微软雅黑" w:hAnsi="微软雅黑" w:hint="eastAsia"/>
                <w:szCs w:val="21"/>
                <w:lang w:eastAsia="zh-CN"/>
              </w:rPr>
              <w:t>信念网</w:t>
            </w:r>
            <w:proofErr w:type="gramEnd"/>
            <w:r>
              <w:rPr>
                <w:rFonts w:ascii="微软雅黑" w:eastAsia="微软雅黑" w:hAnsi="微软雅黑" w:hint="eastAsia"/>
                <w:szCs w:val="21"/>
                <w:lang w:eastAsia="zh-CN"/>
              </w:rPr>
              <w:t>通过捕捉那些能产生一定结果的各种输入数据之间的概率关系来对原因及效果进行模拟。</w:t>
            </w:r>
          </w:p>
        </w:tc>
        <w:tc>
          <w:tcPr>
            <w:tcW w:w="83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高</w:t>
            </w:r>
          </w:p>
        </w:tc>
        <w:tc>
          <w:tcPr>
            <w:tcW w:w="157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低</w:t>
            </w:r>
          </w:p>
        </w:tc>
        <w:tc>
          <w:tcPr>
            <w:tcW w:w="58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高</w:t>
            </w:r>
          </w:p>
        </w:tc>
        <w:tc>
          <w:tcPr>
            <w:tcW w:w="720"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是</w:t>
            </w:r>
          </w:p>
        </w:tc>
      </w:tr>
    </w:tbl>
    <w:p w:rsidR="00F525B0" w:rsidRDefault="00F525B0">
      <w:pPr>
        <w:pStyle w:val="1"/>
        <w:ind w:left="220"/>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rsidP="00936B3E">
      <w:pPr>
        <w:snapToGrid w:val="0"/>
        <w:ind w:firstLineChars="900" w:firstLine="1980"/>
        <w:jc w:val="both"/>
        <w:rPr>
          <w:rFonts w:ascii="微软雅黑" w:eastAsia="微软雅黑" w:hAnsi="微软雅黑"/>
          <w:b/>
          <w:bCs/>
          <w:szCs w:val="21"/>
          <w:lang w:eastAsia="zh-CN"/>
        </w:rPr>
      </w:pPr>
      <w:r>
        <w:rPr>
          <w:rFonts w:ascii="微软雅黑" w:eastAsia="微软雅黑" w:hAnsi="微软雅黑" w:hint="eastAsia"/>
          <w:b/>
          <w:bCs/>
          <w:szCs w:val="21"/>
          <w:lang w:eastAsia="zh-CN"/>
        </w:rPr>
        <w:t>方法、技术及工具</w:t>
      </w:r>
      <w:r>
        <w:rPr>
          <w:rFonts w:ascii="微软雅黑" w:eastAsia="微软雅黑" w:hAnsi="微软雅黑" w:hint="eastAsia"/>
          <w:b/>
          <w:bCs/>
          <w:szCs w:val="21"/>
          <w:lang w:eastAsia="zh-CN"/>
        </w:rPr>
        <w:t>6</w:t>
      </w:r>
      <w:r>
        <w:rPr>
          <w:rFonts w:ascii="微软雅黑" w:eastAsia="微软雅黑" w:hAnsi="微软雅黑" w:hint="eastAsia"/>
          <w:b/>
          <w:bCs/>
          <w:szCs w:val="21"/>
          <w:lang w:eastAsia="zh-CN"/>
        </w:rPr>
        <w:t>——</w:t>
      </w:r>
      <w:r>
        <w:rPr>
          <w:rFonts w:ascii="微软雅黑" w:eastAsia="微软雅黑" w:hAnsi="微软雅黑" w:hint="eastAsia"/>
          <w:b/>
          <w:bCs/>
          <w:szCs w:val="21"/>
          <w:lang w:eastAsia="zh-CN"/>
        </w:rPr>
        <w:t>控制评估类</w:t>
      </w:r>
    </w:p>
    <w:p w:rsidR="00F525B0" w:rsidRDefault="00F525B0">
      <w:pPr>
        <w:rPr>
          <w:lang w:eastAsia="zh-CN"/>
        </w:rPr>
      </w:pPr>
    </w:p>
    <w:p w:rsidR="00F525B0" w:rsidRDefault="00F525B0">
      <w:pPr>
        <w:rPr>
          <w:lang w:eastAsia="zh-CN"/>
        </w:rPr>
      </w:pPr>
    </w:p>
    <w:p w:rsidR="00F525B0" w:rsidRDefault="00F525B0">
      <w:pPr>
        <w:rPr>
          <w:lang w:eastAsia="zh-CN"/>
        </w:rPr>
      </w:pPr>
    </w:p>
    <w:tbl>
      <w:tblPr>
        <w:tblpPr w:leftFromText="180" w:rightFromText="180" w:vertAnchor="page" w:horzAnchor="page" w:tblpX="843" w:tblpY="2894"/>
        <w:tblW w:w="10182" w:type="dxa"/>
        <w:tblLayout w:type="fixed"/>
        <w:tblLook w:val="04A0" w:firstRow="1" w:lastRow="0" w:firstColumn="1" w:lastColumn="0" w:noHBand="0" w:noVBand="1"/>
      </w:tblPr>
      <w:tblGrid>
        <w:gridCol w:w="556"/>
        <w:gridCol w:w="2454"/>
        <w:gridCol w:w="3456"/>
        <w:gridCol w:w="836"/>
        <w:gridCol w:w="1574"/>
        <w:gridCol w:w="586"/>
        <w:gridCol w:w="720"/>
      </w:tblGrid>
      <w:tr w:rsidR="00F525B0">
        <w:trPr>
          <w:trHeight w:val="155"/>
        </w:trPr>
        <w:tc>
          <w:tcPr>
            <w:tcW w:w="556" w:type="dxa"/>
            <w:vMerge w:val="restart"/>
            <w:tcBorders>
              <w:top w:val="single" w:sz="4" w:space="0" w:color="auto"/>
              <w:left w:val="single" w:sz="4" w:space="0" w:color="auto"/>
              <w:right w:val="single" w:sz="4" w:space="0" w:color="auto"/>
            </w:tcBorders>
          </w:tcPr>
          <w:p w:rsidR="00F525B0" w:rsidRDefault="00F525B0">
            <w:pPr>
              <w:snapToGrid w:val="0"/>
              <w:jc w:val="center"/>
              <w:rPr>
                <w:rFonts w:ascii="微软雅黑" w:eastAsia="微软雅黑" w:hAnsi="微软雅黑"/>
                <w:szCs w:val="21"/>
                <w:lang w:eastAsia="zh-CN"/>
              </w:rPr>
            </w:pPr>
          </w:p>
          <w:p w:rsidR="00F525B0" w:rsidRDefault="00F525B0">
            <w:pPr>
              <w:snapToGrid w:val="0"/>
              <w:jc w:val="center"/>
              <w:rPr>
                <w:rFonts w:ascii="微软雅黑" w:eastAsia="微软雅黑" w:hAnsi="微软雅黑"/>
                <w:szCs w:val="21"/>
                <w:lang w:eastAsia="zh-CN"/>
              </w:rPr>
            </w:pPr>
          </w:p>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序号</w:t>
            </w:r>
          </w:p>
        </w:tc>
        <w:tc>
          <w:tcPr>
            <w:tcW w:w="2454" w:type="dxa"/>
            <w:vMerge w:val="restart"/>
            <w:tcBorders>
              <w:top w:val="single" w:sz="4" w:space="0" w:color="auto"/>
              <w:left w:val="single" w:sz="4" w:space="0" w:color="auto"/>
              <w:bottom w:val="single" w:sz="4" w:space="0" w:color="auto"/>
              <w:right w:val="single" w:sz="4" w:space="0" w:color="auto"/>
            </w:tcBorders>
            <w:vAlign w:val="center"/>
          </w:tcPr>
          <w:p w:rsidR="00F525B0" w:rsidRDefault="00F525B0">
            <w:pPr>
              <w:snapToGrid w:val="0"/>
              <w:jc w:val="center"/>
              <w:rPr>
                <w:rFonts w:ascii="微软雅黑" w:eastAsia="微软雅黑" w:hAnsi="微软雅黑"/>
                <w:szCs w:val="21"/>
              </w:rPr>
            </w:pPr>
          </w:p>
        </w:tc>
        <w:tc>
          <w:tcPr>
            <w:tcW w:w="3456"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说</w:t>
            </w:r>
            <w:r>
              <w:rPr>
                <w:rFonts w:ascii="微软雅黑" w:eastAsia="微软雅黑" w:hAnsi="微软雅黑" w:hint="eastAsia"/>
                <w:szCs w:val="21"/>
              </w:rPr>
              <w:t xml:space="preserve">    </w:t>
            </w:r>
            <w:r>
              <w:rPr>
                <w:rFonts w:ascii="微软雅黑" w:eastAsia="微软雅黑" w:hAnsi="微软雅黑" w:hint="eastAsia"/>
                <w:szCs w:val="21"/>
              </w:rPr>
              <w:t>明</w:t>
            </w:r>
          </w:p>
        </w:tc>
        <w:tc>
          <w:tcPr>
            <w:tcW w:w="2996" w:type="dxa"/>
            <w:gridSpan w:val="3"/>
            <w:tcBorders>
              <w:top w:val="single" w:sz="4" w:space="0" w:color="auto"/>
              <w:left w:val="single" w:sz="4" w:space="0" w:color="auto"/>
              <w:bottom w:val="single" w:sz="4" w:space="0" w:color="auto"/>
              <w:right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影响因素</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能否提供定量结果</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8"/>
        </w:trPr>
        <w:tc>
          <w:tcPr>
            <w:tcW w:w="556" w:type="dxa"/>
            <w:vMerge/>
            <w:tcBorders>
              <w:left w:val="single" w:sz="4" w:space="0" w:color="auto"/>
              <w:right w:val="single" w:sz="4" w:space="0" w:color="auto"/>
            </w:tcBorders>
          </w:tcPr>
          <w:p w:rsidR="00F525B0" w:rsidRDefault="00F525B0">
            <w:pPr>
              <w:snapToGrid w:val="0"/>
              <w:jc w:val="center"/>
              <w:rPr>
                <w:rFonts w:ascii="微软雅黑" w:eastAsia="微软雅黑" w:hAnsi="微软雅黑"/>
                <w:szCs w:val="21"/>
              </w:rPr>
            </w:pPr>
          </w:p>
        </w:tc>
        <w:tc>
          <w:tcPr>
            <w:tcW w:w="2454" w:type="dxa"/>
            <w:vMerge/>
            <w:tcBorders>
              <w:top w:val="single" w:sz="4" w:space="0" w:color="auto"/>
              <w:left w:val="single" w:sz="4" w:space="0" w:color="auto"/>
            </w:tcBorders>
          </w:tcPr>
          <w:p w:rsidR="00F525B0" w:rsidRDefault="00F525B0">
            <w:pPr>
              <w:snapToGrid w:val="0"/>
              <w:jc w:val="center"/>
              <w:rPr>
                <w:rFonts w:ascii="微软雅黑" w:eastAsia="微软雅黑" w:hAnsi="微软雅黑"/>
                <w:szCs w:val="21"/>
              </w:rPr>
            </w:pPr>
          </w:p>
        </w:tc>
        <w:tc>
          <w:tcPr>
            <w:tcW w:w="3456" w:type="dxa"/>
            <w:vMerge/>
            <w:tcBorders>
              <w:top w:val="single" w:sz="4" w:space="0" w:color="auto"/>
            </w:tcBorders>
          </w:tcPr>
          <w:p w:rsidR="00F525B0" w:rsidRDefault="00F525B0">
            <w:pPr>
              <w:snapToGrid w:val="0"/>
              <w:jc w:val="center"/>
              <w:rPr>
                <w:rFonts w:ascii="微软雅黑" w:eastAsia="微软雅黑" w:hAnsi="微软雅黑"/>
                <w:szCs w:val="21"/>
              </w:rPr>
            </w:pPr>
          </w:p>
        </w:tc>
        <w:tc>
          <w:tcPr>
            <w:tcW w:w="83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资源与能力</w:t>
            </w:r>
          </w:p>
        </w:tc>
        <w:tc>
          <w:tcPr>
            <w:tcW w:w="1574" w:type="dxa"/>
            <w:tcBorders>
              <w:top w:val="single" w:sz="4" w:space="0" w:color="auto"/>
            </w:tcBorders>
            <w:vAlign w:val="center"/>
          </w:tcPr>
          <w:p w:rsidR="00F525B0" w:rsidRDefault="00153DC5">
            <w:pPr>
              <w:snapToGrid w:val="0"/>
              <w:jc w:val="center"/>
              <w:rPr>
                <w:rFonts w:ascii="微软雅黑" w:eastAsia="微软雅黑" w:hAnsi="微软雅黑"/>
                <w:szCs w:val="21"/>
                <w:lang w:eastAsia="zh-CN"/>
              </w:rPr>
            </w:pPr>
            <w:r>
              <w:rPr>
                <w:rFonts w:ascii="微软雅黑" w:eastAsia="微软雅黑" w:hAnsi="微软雅黑" w:hint="eastAsia"/>
                <w:szCs w:val="21"/>
                <w:lang w:eastAsia="zh-CN"/>
              </w:rPr>
              <w:t>不确定性的性质与程度</w:t>
            </w:r>
          </w:p>
        </w:tc>
        <w:tc>
          <w:tcPr>
            <w:tcW w:w="586" w:type="dxa"/>
            <w:tcBorders>
              <w:top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复杂性</w:t>
            </w:r>
          </w:p>
        </w:tc>
        <w:tc>
          <w:tcPr>
            <w:tcW w:w="720" w:type="dxa"/>
            <w:vMerge/>
            <w:tcBorders>
              <w:top w:val="single" w:sz="4" w:space="0" w:color="auto"/>
            </w:tcBorders>
          </w:tcPr>
          <w:p w:rsidR="00F525B0" w:rsidRDefault="00F525B0">
            <w:pPr>
              <w:snapToGrid w:val="0"/>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3"/>
        </w:trPr>
        <w:tc>
          <w:tcPr>
            <w:tcW w:w="556" w:type="dxa"/>
            <w:tcBorders>
              <w:top w:val="single" w:sz="4" w:space="0" w:color="auto"/>
              <w:bottom w:val="single" w:sz="4" w:space="0" w:color="auto"/>
            </w:tcBorders>
          </w:tcPr>
          <w:p w:rsidR="00F525B0" w:rsidRDefault="00F525B0">
            <w:pPr>
              <w:snapToGrid w:val="0"/>
              <w:rPr>
                <w:rFonts w:ascii="微软雅黑" w:eastAsia="微软雅黑" w:hAnsi="微软雅黑"/>
                <w:szCs w:val="21"/>
              </w:rPr>
            </w:pPr>
          </w:p>
          <w:p w:rsidR="00F525B0" w:rsidRDefault="00153DC5">
            <w:pPr>
              <w:snapToGrid w:val="0"/>
              <w:rPr>
                <w:rFonts w:ascii="微软雅黑" w:eastAsia="微软雅黑" w:hAnsi="微软雅黑"/>
                <w:szCs w:val="21"/>
              </w:rPr>
            </w:pPr>
            <w:r>
              <w:rPr>
                <w:rFonts w:ascii="微软雅黑" w:eastAsia="微软雅黑" w:hAnsi="微软雅黑" w:hint="eastAsia"/>
                <w:szCs w:val="21"/>
              </w:rPr>
              <w:t>1</w:t>
            </w:r>
          </w:p>
          <w:p w:rsidR="00F525B0" w:rsidRDefault="00F525B0">
            <w:pPr>
              <w:snapToGrid w:val="0"/>
              <w:rPr>
                <w:rFonts w:ascii="微软雅黑" w:eastAsia="微软雅黑" w:hAnsi="微软雅黑"/>
                <w:szCs w:val="21"/>
              </w:rPr>
            </w:pPr>
          </w:p>
        </w:tc>
        <w:tc>
          <w:tcPr>
            <w:tcW w:w="245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保护层分析法</w:t>
            </w:r>
          </w:p>
        </w:tc>
        <w:tc>
          <w:tcPr>
            <w:tcW w:w="3456" w:type="dxa"/>
            <w:tcBorders>
              <w:top w:val="single" w:sz="4" w:space="0" w:color="auto"/>
              <w:bottom w:val="single" w:sz="4" w:space="0" w:color="auto"/>
            </w:tcBorders>
          </w:tcPr>
          <w:p w:rsidR="00F525B0" w:rsidRDefault="00F525B0">
            <w:pPr>
              <w:snapToGrid w:val="0"/>
              <w:rPr>
                <w:rFonts w:ascii="微软雅黑" w:eastAsia="微软雅黑" w:hAnsi="微软雅黑"/>
                <w:szCs w:val="21"/>
                <w:lang w:eastAsia="zh-CN"/>
              </w:rPr>
            </w:pPr>
          </w:p>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保护层分析，也被称作障碍分析，它可以对控制及其效果进行评价。</w:t>
            </w:r>
          </w:p>
        </w:tc>
        <w:tc>
          <w:tcPr>
            <w:tcW w:w="83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586"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是</w:t>
            </w: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63"/>
        </w:trPr>
        <w:tc>
          <w:tcPr>
            <w:tcW w:w="556" w:type="dxa"/>
            <w:tcBorders>
              <w:top w:val="single" w:sz="4" w:space="0" w:color="auto"/>
              <w:bottom w:val="single" w:sz="4" w:space="0" w:color="auto"/>
            </w:tcBorders>
          </w:tcPr>
          <w:p w:rsidR="00F525B0" w:rsidRDefault="00F525B0">
            <w:pPr>
              <w:snapToGrid w:val="0"/>
              <w:rPr>
                <w:rFonts w:ascii="微软雅黑" w:eastAsia="微软雅黑" w:hAnsi="微软雅黑"/>
                <w:szCs w:val="21"/>
              </w:rPr>
            </w:pPr>
          </w:p>
        </w:tc>
        <w:tc>
          <w:tcPr>
            <w:tcW w:w="2454" w:type="dxa"/>
            <w:tcBorders>
              <w:top w:val="single" w:sz="4" w:space="0" w:color="auto"/>
              <w:bottom w:val="single" w:sz="4" w:space="0" w:color="auto"/>
            </w:tcBorders>
            <w:vAlign w:val="center"/>
          </w:tcPr>
          <w:p w:rsidR="00F525B0" w:rsidRDefault="00F525B0">
            <w:pPr>
              <w:snapToGrid w:val="0"/>
              <w:rPr>
                <w:rFonts w:ascii="微软雅黑" w:eastAsia="微软雅黑" w:hAnsi="微软雅黑"/>
                <w:szCs w:val="21"/>
              </w:rPr>
            </w:pPr>
          </w:p>
        </w:tc>
        <w:tc>
          <w:tcPr>
            <w:tcW w:w="3456" w:type="dxa"/>
            <w:tcBorders>
              <w:top w:val="single" w:sz="4" w:space="0" w:color="auto"/>
              <w:bottom w:val="single" w:sz="4" w:space="0" w:color="auto"/>
            </w:tcBorders>
          </w:tcPr>
          <w:p w:rsidR="00F525B0" w:rsidRDefault="00F525B0">
            <w:pPr>
              <w:snapToGrid w:val="0"/>
              <w:rPr>
                <w:rFonts w:ascii="微软雅黑" w:eastAsia="微软雅黑" w:hAnsi="微软雅黑"/>
                <w:szCs w:val="21"/>
              </w:rPr>
            </w:pPr>
          </w:p>
        </w:tc>
        <w:tc>
          <w:tcPr>
            <w:tcW w:w="836" w:type="dxa"/>
            <w:tcBorders>
              <w:top w:val="single" w:sz="4" w:space="0" w:color="auto"/>
              <w:bottom w:val="single" w:sz="4" w:space="0" w:color="auto"/>
            </w:tcBorders>
            <w:vAlign w:val="center"/>
          </w:tcPr>
          <w:p w:rsidR="00F525B0" w:rsidRDefault="00F525B0">
            <w:pPr>
              <w:snapToGrid w:val="0"/>
              <w:jc w:val="center"/>
              <w:rPr>
                <w:rFonts w:ascii="微软雅黑" w:eastAsia="微软雅黑" w:hAnsi="微软雅黑"/>
                <w:szCs w:val="21"/>
              </w:rPr>
            </w:pPr>
          </w:p>
        </w:tc>
        <w:tc>
          <w:tcPr>
            <w:tcW w:w="1574" w:type="dxa"/>
            <w:tcBorders>
              <w:top w:val="single" w:sz="4" w:space="0" w:color="auto"/>
              <w:bottom w:val="single" w:sz="4" w:space="0" w:color="auto"/>
            </w:tcBorders>
            <w:vAlign w:val="center"/>
          </w:tcPr>
          <w:p w:rsidR="00F525B0" w:rsidRDefault="00F525B0">
            <w:pPr>
              <w:snapToGrid w:val="0"/>
              <w:jc w:val="center"/>
              <w:rPr>
                <w:rFonts w:ascii="微软雅黑" w:eastAsia="微软雅黑" w:hAnsi="微软雅黑"/>
                <w:szCs w:val="21"/>
              </w:rPr>
            </w:pPr>
          </w:p>
        </w:tc>
        <w:tc>
          <w:tcPr>
            <w:tcW w:w="586" w:type="dxa"/>
            <w:tcBorders>
              <w:top w:val="single" w:sz="4" w:space="0" w:color="auto"/>
              <w:bottom w:val="single" w:sz="4" w:space="0" w:color="auto"/>
            </w:tcBorders>
            <w:vAlign w:val="center"/>
          </w:tcPr>
          <w:p w:rsidR="00F525B0" w:rsidRDefault="00F525B0">
            <w:pPr>
              <w:snapToGrid w:val="0"/>
              <w:jc w:val="center"/>
              <w:rPr>
                <w:rFonts w:ascii="微软雅黑" w:eastAsia="微软雅黑" w:hAnsi="微软雅黑"/>
                <w:szCs w:val="21"/>
              </w:rPr>
            </w:pPr>
          </w:p>
        </w:tc>
        <w:tc>
          <w:tcPr>
            <w:tcW w:w="720" w:type="dxa"/>
            <w:tcBorders>
              <w:top w:val="single" w:sz="4" w:space="0" w:color="auto"/>
              <w:bottom w:val="single" w:sz="4" w:space="0" w:color="auto"/>
            </w:tcBorders>
            <w:vAlign w:val="center"/>
          </w:tcPr>
          <w:p w:rsidR="00F525B0" w:rsidRDefault="00F525B0">
            <w:pPr>
              <w:snapToGrid w:val="0"/>
              <w:jc w:val="center"/>
              <w:rPr>
                <w:rFonts w:ascii="微软雅黑" w:eastAsia="微软雅黑" w:hAnsi="微软雅黑"/>
                <w:szCs w:val="21"/>
              </w:rPr>
            </w:pPr>
          </w:p>
        </w:tc>
      </w:tr>
      <w:tr w:rsidR="00F525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556" w:type="dxa"/>
            <w:tcBorders>
              <w:top w:val="single" w:sz="4" w:space="0" w:color="auto"/>
              <w:bottom w:val="single" w:sz="4" w:space="0" w:color="auto"/>
            </w:tcBorders>
          </w:tcPr>
          <w:p w:rsidR="00F525B0" w:rsidRDefault="00153DC5">
            <w:pPr>
              <w:snapToGrid w:val="0"/>
              <w:rPr>
                <w:rFonts w:ascii="微软雅黑" w:eastAsia="微软雅黑" w:hAnsi="微软雅黑"/>
                <w:szCs w:val="21"/>
              </w:rPr>
            </w:pPr>
            <w:r>
              <w:rPr>
                <w:rFonts w:ascii="微软雅黑" w:eastAsia="微软雅黑" w:hAnsi="微软雅黑" w:hint="eastAsia"/>
                <w:szCs w:val="21"/>
              </w:rPr>
              <w:t>2</w:t>
            </w:r>
          </w:p>
        </w:tc>
        <w:tc>
          <w:tcPr>
            <w:tcW w:w="2454"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蝶形图（</w:t>
            </w:r>
            <w:r>
              <w:rPr>
                <w:rFonts w:ascii="微软雅黑" w:eastAsia="微软雅黑" w:hAnsi="微软雅黑" w:hint="eastAsia"/>
                <w:szCs w:val="21"/>
              </w:rPr>
              <w:t>BOW-TIE</w:t>
            </w:r>
            <w:r>
              <w:rPr>
                <w:rFonts w:ascii="微软雅黑" w:eastAsia="微软雅黑" w:hAnsi="微软雅黑" w:hint="eastAsia"/>
                <w:szCs w:val="21"/>
              </w:rPr>
              <w:t>）分析</w:t>
            </w:r>
          </w:p>
        </w:tc>
        <w:tc>
          <w:tcPr>
            <w:tcW w:w="3456" w:type="dxa"/>
            <w:tcBorders>
              <w:top w:val="single" w:sz="4" w:space="0" w:color="auto"/>
              <w:bottom w:val="single" w:sz="4" w:space="0" w:color="auto"/>
            </w:tcBorders>
          </w:tcPr>
          <w:p w:rsidR="00F525B0" w:rsidRDefault="00153DC5">
            <w:pPr>
              <w:snapToGrid w:val="0"/>
              <w:rPr>
                <w:rFonts w:ascii="微软雅黑" w:eastAsia="微软雅黑" w:hAnsi="微软雅黑"/>
                <w:szCs w:val="21"/>
                <w:lang w:eastAsia="zh-CN"/>
              </w:rPr>
            </w:pPr>
            <w:r>
              <w:rPr>
                <w:rFonts w:ascii="微软雅黑" w:eastAsia="微软雅黑" w:hAnsi="微软雅黑" w:hint="eastAsia"/>
                <w:szCs w:val="21"/>
                <w:lang w:eastAsia="zh-CN"/>
              </w:rPr>
              <w:t>一种简单的图形描述方式，分析了风险从危险发展到后果的各类路径，并可审核风险控制措施。可将其视为分析事项起因</w:t>
            </w:r>
            <w:r>
              <w:rPr>
                <w:rFonts w:ascii="微软雅黑" w:eastAsia="微软雅黑" w:hAnsi="微软雅黑" w:hint="eastAsia"/>
                <w:szCs w:val="21"/>
                <w:lang w:eastAsia="zh-CN"/>
              </w:rPr>
              <w:t>(</w:t>
            </w:r>
            <w:r>
              <w:rPr>
                <w:rFonts w:ascii="微软雅黑" w:eastAsia="微软雅黑" w:hAnsi="微软雅黑" w:hint="eastAsia"/>
                <w:szCs w:val="21"/>
                <w:lang w:eastAsia="zh-CN"/>
              </w:rPr>
              <w:t>由蝶形图的</w:t>
            </w:r>
            <w:proofErr w:type="gramStart"/>
            <w:r>
              <w:rPr>
                <w:rFonts w:ascii="微软雅黑" w:eastAsia="微软雅黑" w:hAnsi="微软雅黑" w:hint="eastAsia"/>
                <w:szCs w:val="21"/>
                <w:lang w:eastAsia="zh-CN"/>
              </w:rPr>
              <w:t>结代表</w:t>
            </w:r>
            <w:proofErr w:type="gramEnd"/>
            <w:r>
              <w:rPr>
                <w:rFonts w:ascii="微软雅黑" w:eastAsia="微软雅黑" w:hAnsi="微软雅黑" w:hint="eastAsia"/>
                <w:szCs w:val="21"/>
                <w:lang w:eastAsia="zh-CN"/>
              </w:rPr>
              <w:t>)</w:t>
            </w:r>
            <w:r>
              <w:rPr>
                <w:rFonts w:ascii="微软雅黑" w:eastAsia="微软雅黑" w:hAnsi="微软雅黑" w:hint="eastAsia"/>
                <w:szCs w:val="21"/>
                <w:lang w:eastAsia="zh-CN"/>
              </w:rPr>
              <w:t>的故障树和分析后果的事件树这两种方法的结合体。</w:t>
            </w:r>
          </w:p>
        </w:tc>
        <w:tc>
          <w:tcPr>
            <w:tcW w:w="83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中</w:t>
            </w:r>
          </w:p>
        </w:tc>
        <w:tc>
          <w:tcPr>
            <w:tcW w:w="1574" w:type="dxa"/>
            <w:tcBorders>
              <w:top w:val="single" w:sz="4" w:space="0" w:color="auto"/>
              <w:bottom w:val="single" w:sz="4" w:space="0" w:color="auto"/>
            </w:tcBorders>
            <w:vAlign w:val="center"/>
          </w:tcPr>
          <w:p w:rsidR="00F525B0" w:rsidRDefault="00153DC5">
            <w:pPr>
              <w:snapToGrid w:val="0"/>
              <w:jc w:val="center"/>
              <w:rPr>
                <w:rFonts w:ascii="微软雅黑" w:eastAsia="微软雅黑" w:hAnsi="微软雅黑"/>
                <w:szCs w:val="21"/>
              </w:rPr>
            </w:pPr>
            <w:r>
              <w:rPr>
                <w:rFonts w:ascii="微软雅黑" w:eastAsia="微软雅黑" w:hAnsi="微软雅黑" w:hint="eastAsia"/>
                <w:szCs w:val="21"/>
              </w:rPr>
              <w:t>高</w:t>
            </w:r>
          </w:p>
        </w:tc>
        <w:tc>
          <w:tcPr>
            <w:tcW w:w="586"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中</w:t>
            </w:r>
          </w:p>
        </w:tc>
        <w:tc>
          <w:tcPr>
            <w:tcW w:w="720" w:type="dxa"/>
            <w:tcBorders>
              <w:top w:val="single" w:sz="4" w:space="0" w:color="auto"/>
              <w:bottom w:val="single" w:sz="4" w:space="0" w:color="auto"/>
            </w:tcBorders>
            <w:vAlign w:val="center"/>
          </w:tcPr>
          <w:p w:rsidR="00F525B0" w:rsidRDefault="00153DC5">
            <w:pPr>
              <w:snapToGrid w:val="0"/>
              <w:rPr>
                <w:rFonts w:ascii="微软雅黑" w:eastAsia="微软雅黑" w:hAnsi="微软雅黑"/>
                <w:szCs w:val="21"/>
              </w:rPr>
            </w:pPr>
            <w:r>
              <w:rPr>
                <w:rFonts w:ascii="微软雅黑" w:eastAsia="微软雅黑" w:hAnsi="微软雅黑" w:hint="eastAsia"/>
                <w:szCs w:val="21"/>
              </w:rPr>
              <w:t>是</w:t>
            </w:r>
          </w:p>
        </w:tc>
      </w:tr>
    </w:tbl>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pPr>
    </w:p>
    <w:p w:rsidR="00F525B0" w:rsidRDefault="00F525B0">
      <w:pPr>
        <w:pStyle w:val="1"/>
        <w:ind w:left="220"/>
        <w:sectPr w:rsidR="00F525B0">
          <w:pgSz w:w="11906" w:h="16838"/>
          <w:pgMar w:top="1440" w:right="1803" w:bottom="1440" w:left="1803" w:header="851" w:footer="992" w:gutter="0"/>
          <w:cols w:space="0"/>
          <w:docGrid w:type="lines" w:linePitch="319"/>
        </w:sectPr>
      </w:pPr>
    </w:p>
    <w:p w:rsidR="00F525B0" w:rsidRDefault="00F525B0">
      <w:pPr>
        <w:rPr>
          <w:lang w:eastAsia="zh-CN"/>
        </w:rPr>
      </w:pPr>
    </w:p>
    <w:p w:rsidR="00F525B0" w:rsidRDefault="00F525B0">
      <w:pPr>
        <w:ind w:firstLineChars="200" w:firstLine="440"/>
        <w:rPr>
          <w:rFonts w:ascii="黑体" w:eastAsia="黑体" w:hAnsi="黑体" w:cs="黑体"/>
          <w:lang w:eastAsia="zh-CN"/>
        </w:rPr>
      </w:pPr>
    </w:p>
    <w:p w:rsidR="00F525B0" w:rsidRDefault="00153DC5">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lang w:eastAsia="zh-CN"/>
        </w:rPr>
        <w:t>9</w:t>
      </w:r>
      <w:r>
        <w:rPr>
          <w:rFonts w:ascii="黑体" w:eastAsia="黑体" w:hAnsi="黑体" w:cs="黑体" w:hint="eastAsia"/>
          <w:sz w:val="32"/>
          <w:szCs w:val="32"/>
        </w:rPr>
        <w:t>：</w:t>
      </w:r>
    </w:p>
    <w:p w:rsidR="00F525B0" w:rsidRDefault="00153DC5">
      <w:pPr>
        <w:jc w:val="center"/>
        <w:rPr>
          <w:rFonts w:ascii="楷体" w:eastAsia="楷体" w:hAnsi="楷体" w:cs="楷体"/>
          <w:sz w:val="44"/>
          <w:szCs w:val="44"/>
        </w:rPr>
      </w:pPr>
      <w:r>
        <w:rPr>
          <w:rFonts w:ascii="方正小标宋简体" w:eastAsia="方正小标宋简体" w:hAnsi="方正小标宋简体" w:cs="方正小标宋简体" w:hint="eastAsia"/>
          <w:sz w:val="44"/>
          <w:szCs w:val="44"/>
        </w:rPr>
        <w:t>设备设施清单</w:t>
      </w:r>
      <w:r>
        <w:rPr>
          <w:rFonts w:ascii="楷体" w:eastAsia="楷体" w:hAnsi="楷体" w:cs="楷体" w:hint="eastAsia"/>
          <w:sz w:val="44"/>
          <w:szCs w:val="44"/>
        </w:rPr>
        <w:t>（样式）</w:t>
      </w:r>
    </w:p>
    <w:tbl>
      <w:tblPr>
        <w:tblW w:w="14337" w:type="dxa"/>
        <w:jc w:val="center"/>
        <w:tblLayout w:type="fixed"/>
        <w:tblCellMar>
          <w:top w:w="15" w:type="dxa"/>
          <w:left w:w="15" w:type="dxa"/>
          <w:bottom w:w="15" w:type="dxa"/>
          <w:right w:w="15" w:type="dxa"/>
        </w:tblCellMar>
        <w:tblLook w:val="04A0" w:firstRow="1" w:lastRow="0" w:firstColumn="1" w:lastColumn="0" w:noHBand="0" w:noVBand="1"/>
      </w:tblPr>
      <w:tblGrid>
        <w:gridCol w:w="950"/>
        <w:gridCol w:w="1221"/>
        <w:gridCol w:w="1662"/>
        <w:gridCol w:w="1473"/>
        <w:gridCol w:w="969"/>
        <w:gridCol w:w="1013"/>
        <w:gridCol w:w="1047"/>
        <w:gridCol w:w="1038"/>
        <w:gridCol w:w="1008"/>
        <w:gridCol w:w="1821"/>
        <w:gridCol w:w="934"/>
        <w:gridCol w:w="1201"/>
      </w:tblGrid>
      <w:tr w:rsidR="00F525B0">
        <w:trPr>
          <w:trHeight w:val="1146"/>
          <w:jc w:val="center"/>
        </w:trPr>
        <w:tc>
          <w:tcPr>
            <w:tcW w:w="950" w:type="dxa"/>
            <w:vMerge w:val="restart"/>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序号</w:t>
            </w:r>
          </w:p>
        </w:tc>
        <w:tc>
          <w:tcPr>
            <w:tcW w:w="1221" w:type="dxa"/>
            <w:vMerge w:val="restart"/>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设备设施名称</w:t>
            </w:r>
          </w:p>
        </w:tc>
        <w:tc>
          <w:tcPr>
            <w:tcW w:w="1662" w:type="dxa"/>
            <w:vMerge w:val="restart"/>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型号规格</w:t>
            </w:r>
          </w:p>
        </w:tc>
        <w:tc>
          <w:tcPr>
            <w:tcW w:w="1473" w:type="dxa"/>
            <w:vMerge w:val="restart"/>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主要物料</w:t>
            </w:r>
          </w:p>
        </w:tc>
        <w:tc>
          <w:tcPr>
            <w:tcW w:w="969" w:type="dxa"/>
            <w:vMerge w:val="restart"/>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相态</w:t>
            </w:r>
          </w:p>
        </w:tc>
        <w:tc>
          <w:tcPr>
            <w:tcW w:w="1013"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温度</w:t>
            </w:r>
          </w:p>
        </w:tc>
        <w:tc>
          <w:tcPr>
            <w:tcW w:w="1047"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压力</w:t>
            </w:r>
          </w:p>
        </w:tc>
        <w:tc>
          <w:tcPr>
            <w:tcW w:w="1038"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体积</w:t>
            </w:r>
          </w:p>
        </w:tc>
        <w:tc>
          <w:tcPr>
            <w:tcW w:w="1008"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浓度</w:t>
            </w:r>
          </w:p>
        </w:tc>
        <w:tc>
          <w:tcPr>
            <w:tcW w:w="1821"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lang w:eastAsia="zh-CN"/>
              </w:rPr>
            </w:pPr>
            <w:r>
              <w:rPr>
                <w:rFonts w:ascii="黑体" w:eastAsia="黑体" w:hAnsi="黑体" w:cs="黑体" w:hint="eastAsia"/>
                <w:bCs/>
                <w:color w:val="000000"/>
                <w:sz w:val="24"/>
                <w:lang w:eastAsia="zh-CN" w:bidi="ar"/>
              </w:rPr>
              <w:t>危险物质储存量或滞留量</w:t>
            </w:r>
          </w:p>
        </w:tc>
        <w:tc>
          <w:tcPr>
            <w:tcW w:w="934"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lang w:bidi="ar"/>
              </w:rPr>
            </w:pPr>
            <w:r>
              <w:rPr>
                <w:rFonts w:ascii="黑体" w:eastAsia="黑体" w:hAnsi="黑体" w:cs="黑体" w:hint="eastAsia"/>
                <w:bCs/>
                <w:color w:val="000000"/>
                <w:sz w:val="24"/>
                <w:lang w:bidi="ar"/>
              </w:rPr>
              <w:t>数量</w:t>
            </w:r>
          </w:p>
        </w:tc>
        <w:tc>
          <w:tcPr>
            <w:tcW w:w="1201"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lang w:bidi="ar"/>
              </w:rPr>
            </w:pPr>
            <w:r>
              <w:rPr>
                <w:rFonts w:ascii="黑体" w:eastAsia="黑体" w:hAnsi="黑体" w:cs="黑体" w:hint="eastAsia"/>
                <w:bCs/>
                <w:color w:val="000000"/>
                <w:sz w:val="24"/>
                <w:lang w:bidi="ar"/>
              </w:rPr>
              <w:t>备注</w:t>
            </w:r>
          </w:p>
        </w:tc>
      </w:tr>
      <w:tr w:rsidR="00F525B0">
        <w:trPr>
          <w:trHeight w:val="285"/>
          <w:jc w:val="center"/>
        </w:trPr>
        <w:tc>
          <w:tcPr>
            <w:tcW w:w="950" w:type="dxa"/>
            <w:vMerge/>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rFonts w:ascii="黑体" w:eastAsia="黑体" w:hAnsi="黑体" w:cs="黑体"/>
                <w:bCs/>
                <w:color w:val="000000"/>
                <w:sz w:val="24"/>
              </w:rPr>
            </w:pPr>
          </w:p>
        </w:tc>
        <w:tc>
          <w:tcPr>
            <w:tcW w:w="1221" w:type="dxa"/>
            <w:vMerge/>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rFonts w:ascii="黑体" w:eastAsia="黑体" w:hAnsi="黑体" w:cs="黑体"/>
                <w:bCs/>
                <w:color w:val="000000"/>
                <w:sz w:val="24"/>
              </w:rPr>
            </w:pPr>
          </w:p>
        </w:tc>
        <w:tc>
          <w:tcPr>
            <w:tcW w:w="1662" w:type="dxa"/>
            <w:vMerge/>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rFonts w:ascii="黑体" w:eastAsia="黑体" w:hAnsi="黑体" w:cs="黑体"/>
                <w:bCs/>
                <w:color w:val="000000"/>
                <w:sz w:val="24"/>
              </w:rPr>
            </w:pPr>
          </w:p>
        </w:tc>
        <w:tc>
          <w:tcPr>
            <w:tcW w:w="1473" w:type="dxa"/>
            <w:vMerge/>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rFonts w:ascii="黑体" w:eastAsia="黑体" w:hAnsi="黑体" w:cs="黑体"/>
                <w:bCs/>
                <w:color w:val="000000"/>
                <w:sz w:val="24"/>
              </w:rPr>
            </w:pPr>
          </w:p>
        </w:tc>
        <w:tc>
          <w:tcPr>
            <w:tcW w:w="969" w:type="dxa"/>
            <w:vMerge/>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rFonts w:ascii="黑体" w:eastAsia="黑体" w:hAnsi="黑体" w:cs="黑体"/>
                <w:bCs/>
                <w:color w:val="000000"/>
                <w:sz w:val="24"/>
              </w:rPr>
            </w:pPr>
          </w:p>
        </w:tc>
        <w:tc>
          <w:tcPr>
            <w:tcW w:w="1013"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w:t>
            </w:r>
          </w:p>
        </w:tc>
        <w:tc>
          <w:tcPr>
            <w:tcW w:w="1047"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w:t>
            </w:r>
            <w:r>
              <w:rPr>
                <w:rStyle w:val="font131"/>
                <w:rFonts w:ascii="黑体" w:eastAsia="黑体" w:hAnsi="黑体" w:cs="黑体" w:hint="eastAsia"/>
                <w:b w:val="0"/>
                <w:bCs/>
                <w:sz w:val="24"/>
                <w:szCs w:val="24"/>
                <w:lang w:bidi="ar"/>
              </w:rPr>
              <w:t>Mpa</w:t>
            </w:r>
            <w:r>
              <w:rPr>
                <w:rStyle w:val="font111"/>
                <w:rFonts w:ascii="黑体" w:eastAsia="黑体" w:hAnsi="黑体" w:cs="黑体" w:hint="default"/>
                <w:b w:val="0"/>
                <w:bCs/>
                <w:sz w:val="24"/>
                <w:szCs w:val="24"/>
                <w:lang w:bidi="ar"/>
              </w:rPr>
              <w:t>）</w:t>
            </w:r>
          </w:p>
        </w:tc>
        <w:tc>
          <w:tcPr>
            <w:tcW w:w="1038"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w:t>
            </w:r>
            <w:r>
              <w:rPr>
                <w:rStyle w:val="font131"/>
                <w:rFonts w:ascii="黑体" w:eastAsia="黑体" w:hAnsi="黑体" w:cs="黑体" w:hint="eastAsia"/>
                <w:b w:val="0"/>
                <w:bCs/>
                <w:sz w:val="24"/>
                <w:szCs w:val="24"/>
                <w:lang w:bidi="ar"/>
              </w:rPr>
              <w:t>m</w:t>
            </w:r>
            <w:r>
              <w:rPr>
                <w:rStyle w:val="font141"/>
                <w:rFonts w:ascii="黑体" w:eastAsia="黑体" w:hAnsi="黑体" w:cs="黑体" w:hint="eastAsia"/>
                <w:b w:val="0"/>
                <w:bCs/>
                <w:sz w:val="24"/>
                <w:szCs w:val="24"/>
                <w:lang w:bidi="ar"/>
              </w:rPr>
              <w:t>3</w:t>
            </w:r>
            <w:r>
              <w:rPr>
                <w:rStyle w:val="font111"/>
                <w:rFonts w:ascii="黑体" w:eastAsia="黑体" w:hAnsi="黑体" w:cs="黑体" w:hint="default"/>
                <w:b w:val="0"/>
                <w:bCs/>
                <w:sz w:val="24"/>
                <w:szCs w:val="24"/>
                <w:lang w:bidi="ar"/>
              </w:rPr>
              <w:t>）</w:t>
            </w:r>
          </w:p>
        </w:tc>
        <w:tc>
          <w:tcPr>
            <w:tcW w:w="1008"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V%</w:t>
            </w:r>
            <w:r>
              <w:rPr>
                <w:rStyle w:val="font111"/>
                <w:rFonts w:ascii="黑体" w:eastAsia="黑体" w:hAnsi="黑体" w:cs="黑体" w:hint="default"/>
                <w:b w:val="0"/>
                <w:bCs/>
                <w:sz w:val="24"/>
                <w:szCs w:val="24"/>
                <w:lang w:bidi="ar"/>
              </w:rPr>
              <w:t>或</w:t>
            </w:r>
            <w:r>
              <w:rPr>
                <w:rStyle w:val="font131"/>
                <w:rFonts w:ascii="黑体" w:eastAsia="黑体" w:hAnsi="黑体" w:cs="黑体" w:hint="eastAsia"/>
                <w:b w:val="0"/>
                <w:bCs/>
                <w:sz w:val="24"/>
                <w:szCs w:val="24"/>
                <w:lang w:bidi="ar"/>
              </w:rPr>
              <w:t>W%</w:t>
            </w:r>
          </w:p>
        </w:tc>
        <w:tc>
          <w:tcPr>
            <w:tcW w:w="1821"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rPr>
            </w:pPr>
            <w:r>
              <w:rPr>
                <w:rFonts w:ascii="黑体" w:eastAsia="黑体" w:hAnsi="黑体" w:cs="黑体" w:hint="eastAsia"/>
                <w:bCs/>
                <w:color w:val="000000"/>
                <w:sz w:val="24"/>
                <w:lang w:bidi="ar"/>
              </w:rPr>
              <w:t>(kg)</w:t>
            </w:r>
          </w:p>
        </w:tc>
        <w:tc>
          <w:tcPr>
            <w:tcW w:w="934" w:type="dxa"/>
            <w:tcBorders>
              <w:top w:val="single" w:sz="4" w:space="0" w:color="000000"/>
              <w:left w:val="single" w:sz="4" w:space="0" w:color="000000"/>
              <w:bottom w:val="single" w:sz="4" w:space="0" w:color="000000"/>
              <w:right w:val="single" w:sz="4" w:space="0" w:color="000000"/>
            </w:tcBorders>
            <w:vAlign w:val="center"/>
          </w:tcPr>
          <w:p w:rsidR="00F525B0" w:rsidRDefault="00153DC5">
            <w:pPr>
              <w:widowControl/>
              <w:jc w:val="center"/>
              <w:textAlignment w:val="center"/>
              <w:rPr>
                <w:rFonts w:ascii="黑体" w:eastAsia="黑体" w:hAnsi="黑体" w:cs="黑体"/>
                <w:bCs/>
                <w:color w:val="000000"/>
                <w:sz w:val="24"/>
                <w:lang w:bidi="ar"/>
              </w:rPr>
            </w:pPr>
            <w:r>
              <w:rPr>
                <w:rFonts w:ascii="黑体" w:eastAsia="黑体" w:hAnsi="黑体" w:cs="黑体" w:hint="eastAsia"/>
                <w:bCs/>
                <w:color w:val="000000"/>
                <w:sz w:val="24"/>
                <w:lang w:bidi="ar"/>
              </w:rPr>
              <w:t>台</w:t>
            </w:r>
          </w:p>
        </w:tc>
        <w:tc>
          <w:tcPr>
            <w:tcW w:w="1201" w:type="dxa"/>
            <w:tcBorders>
              <w:top w:val="single" w:sz="4" w:space="0" w:color="000000"/>
              <w:left w:val="single" w:sz="4" w:space="0" w:color="000000"/>
              <w:bottom w:val="single" w:sz="4" w:space="0" w:color="000000"/>
              <w:right w:val="single" w:sz="4" w:space="0" w:color="000000"/>
            </w:tcBorders>
            <w:vAlign w:val="center"/>
          </w:tcPr>
          <w:p w:rsidR="00F525B0" w:rsidRDefault="00F525B0">
            <w:pPr>
              <w:widowControl/>
              <w:jc w:val="center"/>
              <w:textAlignment w:val="center"/>
              <w:rPr>
                <w:rFonts w:ascii="黑体" w:eastAsia="黑体" w:hAnsi="黑体" w:cs="黑体"/>
                <w:bCs/>
                <w:color w:val="000000"/>
                <w:sz w:val="24"/>
                <w:lang w:bidi="ar"/>
              </w:rPr>
            </w:pPr>
          </w:p>
        </w:tc>
      </w:tr>
      <w:tr w:rsidR="00F525B0">
        <w:trPr>
          <w:trHeight w:val="2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153DC5">
            <w:pPr>
              <w:widowControl/>
              <w:jc w:val="center"/>
              <w:textAlignment w:val="top"/>
              <w:rPr>
                <w:color w:val="000000"/>
                <w:sz w:val="24"/>
              </w:rPr>
            </w:pPr>
            <w:r>
              <w:rPr>
                <w:rFonts w:hint="eastAsia"/>
                <w:color w:val="000000"/>
                <w:sz w:val="24"/>
              </w:rPr>
              <w:t>1</w:t>
            </w:r>
          </w:p>
        </w:tc>
        <w:tc>
          <w:tcPr>
            <w:tcW w:w="12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662"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473"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969"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013"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047"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038"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008"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821"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934"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c>
          <w:tcPr>
            <w:tcW w:w="1201" w:type="dxa"/>
            <w:tcBorders>
              <w:top w:val="single" w:sz="4" w:space="0" w:color="000000"/>
              <w:left w:val="single" w:sz="4" w:space="0" w:color="000000"/>
              <w:bottom w:val="single" w:sz="4" w:space="0" w:color="000000"/>
              <w:right w:val="single" w:sz="4" w:space="0" w:color="000000"/>
            </w:tcBorders>
            <w:vAlign w:val="center"/>
          </w:tcPr>
          <w:p w:rsidR="00F525B0" w:rsidRDefault="00F525B0">
            <w:pPr>
              <w:jc w:val="center"/>
              <w:rPr>
                <w:b/>
                <w:color w:val="000000"/>
                <w:sz w:val="24"/>
              </w:rPr>
            </w:pPr>
          </w:p>
        </w:tc>
      </w:tr>
      <w:tr w:rsidR="00F525B0">
        <w:trPr>
          <w:trHeight w:val="2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153DC5">
            <w:pPr>
              <w:widowControl/>
              <w:jc w:val="center"/>
              <w:textAlignment w:val="top"/>
              <w:rPr>
                <w:color w:val="000000"/>
                <w:sz w:val="24"/>
              </w:rPr>
            </w:pPr>
            <w:r>
              <w:rPr>
                <w:rFonts w:hint="eastAsia"/>
                <w:color w:val="000000"/>
                <w:sz w:val="24"/>
              </w:rPr>
              <w:t>2</w:t>
            </w:r>
          </w:p>
        </w:tc>
        <w:tc>
          <w:tcPr>
            <w:tcW w:w="12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5B0" w:rsidRDefault="00F525B0">
            <w:pPr>
              <w:widowControl/>
              <w:jc w:val="center"/>
              <w:textAlignment w:val="center"/>
              <w:rPr>
                <w:color w:val="000000"/>
                <w:sz w:val="24"/>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0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jc w:val="center"/>
              <w:rPr>
                <w:color w:val="000000"/>
                <w:sz w:val="24"/>
              </w:rPr>
            </w:pPr>
          </w:p>
        </w:tc>
        <w:tc>
          <w:tcPr>
            <w:tcW w:w="1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rPr>
            </w:pP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4"/>
                <w:lang w:bidi="ar"/>
              </w:rPr>
            </w:pPr>
          </w:p>
        </w:tc>
      </w:tr>
      <w:tr w:rsidR="00F525B0">
        <w:trPr>
          <w:trHeight w:val="285"/>
          <w:jc w:val="center"/>
        </w:trPr>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153DC5">
            <w:pPr>
              <w:widowControl/>
              <w:jc w:val="center"/>
              <w:textAlignment w:val="top"/>
              <w:rPr>
                <w:color w:val="000000"/>
                <w:sz w:val="28"/>
                <w:szCs w:val="28"/>
              </w:rPr>
            </w:pPr>
            <w:r>
              <w:rPr>
                <w:rFonts w:hint="eastAsia"/>
                <w:color w:val="000000"/>
                <w:sz w:val="28"/>
                <w:szCs w:val="28"/>
              </w:rPr>
              <w:t>...</w:t>
            </w:r>
          </w:p>
        </w:tc>
        <w:tc>
          <w:tcPr>
            <w:tcW w:w="12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66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525B0" w:rsidRDefault="00F525B0">
            <w:pPr>
              <w:widowControl/>
              <w:jc w:val="center"/>
              <w:textAlignment w:val="center"/>
              <w:rPr>
                <w:color w:val="000000"/>
                <w:sz w:val="28"/>
                <w:szCs w:val="28"/>
              </w:rPr>
            </w:pPr>
          </w:p>
        </w:tc>
        <w:tc>
          <w:tcPr>
            <w:tcW w:w="9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01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04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00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jc w:val="center"/>
              <w:rPr>
                <w:color w:val="000000"/>
                <w:sz w:val="28"/>
                <w:szCs w:val="28"/>
              </w:rPr>
            </w:pPr>
          </w:p>
        </w:tc>
        <w:tc>
          <w:tcPr>
            <w:tcW w:w="182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9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rPr>
            </w:pPr>
          </w:p>
        </w:tc>
        <w:tc>
          <w:tcPr>
            <w:tcW w:w="120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525B0" w:rsidRDefault="00F525B0">
            <w:pPr>
              <w:widowControl/>
              <w:jc w:val="center"/>
              <w:textAlignment w:val="top"/>
              <w:rPr>
                <w:color w:val="000000"/>
                <w:sz w:val="28"/>
                <w:szCs w:val="28"/>
                <w:lang w:bidi="ar"/>
              </w:rPr>
            </w:pPr>
          </w:p>
        </w:tc>
      </w:tr>
    </w:tbl>
    <w:p w:rsidR="00F525B0" w:rsidRDefault="00F525B0">
      <w:pPr>
        <w:ind w:firstLineChars="200" w:firstLine="640"/>
        <w:rPr>
          <w:rFonts w:ascii="仿宋" w:eastAsia="仿宋" w:hAnsi="仿宋" w:cs="仿宋"/>
          <w:sz w:val="32"/>
          <w:szCs w:val="32"/>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10</w:t>
      </w:r>
      <w:r>
        <w:rPr>
          <w:rFonts w:ascii="黑体" w:eastAsia="黑体" w:hAnsi="黑体" w:cs="黑体" w:hint="eastAsia"/>
          <w:sz w:val="32"/>
          <w:szCs w:val="32"/>
        </w:rPr>
        <w:t>：</w:t>
      </w:r>
    </w:p>
    <w:p w:rsidR="00F525B0" w:rsidRDefault="00F525B0">
      <w:pPr>
        <w:rPr>
          <w:rFonts w:ascii="仿宋" w:eastAsia="仿宋" w:hAnsi="仿宋" w:cs="仿宋"/>
          <w:sz w:val="32"/>
          <w:szCs w:val="32"/>
        </w:rPr>
      </w:pPr>
    </w:p>
    <w:p w:rsidR="00F525B0" w:rsidRDefault="00153DC5">
      <w:pPr>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作业活动清单</w:t>
      </w:r>
      <w:r>
        <w:rPr>
          <w:rFonts w:ascii="楷体" w:eastAsia="楷体" w:hAnsi="楷体" w:cs="楷体" w:hint="eastAsia"/>
          <w:sz w:val="44"/>
          <w:szCs w:val="44"/>
        </w:rPr>
        <w:t>（样式）</w:t>
      </w:r>
    </w:p>
    <w:p w:rsidR="00F525B0" w:rsidRDefault="00F525B0">
      <w:pPr>
        <w:rPr>
          <w:rFonts w:ascii="仿宋" w:eastAsia="仿宋" w:hAnsi="仿宋" w:cs="仿宋"/>
          <w:sz w:val="32"/>
          <w:szCs w:val="32"/>
        </w:rPr>
      </w:pPr>
    </w:p>
    <w:tbl>
      <w:tblPr>
        <w:tblW w:w="1364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2567"/>
        <w:gridCol w:w="3626"/>
        <w:gridCol w:w="2698"/>
        <w:gridCol w:w="3308"/>
      </w:tblGrid>
      <w:tr w:rsidR="00F525B0">
        <w:trPr>
          <w:trHeight w:val="656"/>
        </w:trPr>
        <w:tc>
          <w:tcPr>
            <w:tcW w:w="1441" w:type="dxa"/>
            <w:vAlign w:val="center"/>
          </w:tcPr>
          <w:p w:rsidR="00F525B0" w:rsidRDefault="00153DC5">
            <w:pPr>
              <w:jc w:val="center"/>
              <w:rPr>
                <w:rFonts w:ascii="黑体" w:eastAsia="黑体" w:hAnsi="黑体" w:cs="黑体"/>
                <w:sz w:val="30"/>
                <w:szCs w:val="30"/>
              </w:rPr>
            </w:pPr>
            <w:r>
              <w:rPr>
                <w:rFonts w:ascii="黑体" w:eastAsia="黑体" w:hAnsi="黑体" w:cs="黑体" w:hint="eastAsia"/>
                <w:sz w:val="30"/>
                <w:szCs w:val="30"/>
              </w:rPr>
              <w:t>序号</w:t>
            </w:r>
          </w:p>
        </w:tc>
        <w:tc>
          <w:tcPr>
            <w:tcW w:w="2567" w:type="dxa"/>
            <w:vAlign w:val="center"/>
          </w:tcPr>
          <w:p w:rsidR="00F525B0" w:rsidRDefault="00153DC5">
            <w:pPr>
              <w:jc w:val="center"/>
              <w:rPr>
                <w:rFonts w:ascii="黑体" w:eastAsia="黑体" w:hAnsi="黑体" w:cs="黑体"/>
                <w:sz w:val="30"/>
                <w:szCs w:val="30"/>
              </w:rPr>
            </w:pPr>
            <w:r>
              <w:rPr>
                <w:rFonts w:ascii="黑体" w:eastAsia="黑体" w:hAnsi="黑体" w:cs="黑体" w:hint="eastAsia"/>
                <w:sz w:val="30"/>
                <w:szCs w:val="30"/>
              </w:rPr>
              <w:t>作业区域</w:t>
            </w:r>
          </w:p>
        </w:tc>
        <w:tc>
          <w:tcPr>
            <w:tcW w:w="3626" w:type="dxa"/>
            <w:vAlign w:val="center"/>
          </w:tcPr>
          <w:p w:rsidR="00F525B0" w:rsidRDefault="00153DC5">
            <w:pPr>
              <w:jc w:val="center"/>
              <w:rPr>
                <w:rFonts w:ascii="黑体" w:eastAsia="黑体" w:hAnsi="黑体" w:cs="黑体"/>
                <w:sz w:val="30"/>
                <w:szCs w:val="30"/>
              </w:rPr>
            </w:pPr>
            <w:r>
              <w:rPr>
                <w:rFonts w:ascii="黑体" w:eastAsia="黑体" w:hAnsi="黑体" w:cs="黑体" w:hint="eastAsia"/>
                <w:sz w:val="30"/>
                <w:szCs w:val="30"/>
              </w:rPr>
              <w:t>作业活动</w:t>
            </w:r>
          </w:p>
        </w:tc>
        <w:tc>
          <w:tcPr>
            <w:tcW w:w="2698" w:type="dxa"/>
            <w:vAlign w:val="center"/>
          </w:tcPr>
          <w:p w:rsidR="00F525B0" w:rsidRDefault="00153DC5">
            <w:pPr>
              <w:jc w:val="center"/>
              <w:rPr>
                <w:rFonts w:ascii="黑体" w:eastAsia="黑体" w:hAnsi="黑体" w:cs="黑体"/>
                <w:sz w:val="30"/>
                <w:szCs w:val="30"/>
              </w:rPr>
            </w:pPr>
            <w:r>
              <w:rPr>
                <w:rFonts w:ascii="黑体" w:eastAsia="黑体" w:hAnsi="黑体" w:cs="黑体" w:hint="eastAsia"/>
                <w:sz w:val="30"/>
                <w:szCs w:val="30"/>
              </w:rPr>
              <w:t>作业类别</w:t>
            </w:r>
          </w:p>
        </w:tc>
        <w:tc>
          <w:tcPr>
            <w:tcW w:w="3308" w:type="dxa"/>
          </w:tcPr>
          <w:p w:rsidR="00F525B0" w:rsidRDefault="00153DC5">
            <w:pPr>
              <w:rPr>
                <w:rFonts w:ascii="黑体" w:eastAsia="黑体" w:hAnsi="黑体" w:cs="黑体"/>
                <w:sz w:val="30"/>
                <w:szCs w:val="30"/>
              </w:rPr>
            </w:pPr>
            <w:r>
              <w:rPr>
                <w:rFonts w:ascii="黑体" w:eastAsia="黑体" w:hAnsi="黑体" w:cs="黑体" w:hint="eastAsia"/>
                <w:sz w:val="30"/>
                <w:szCs w:val="30"/>
              </w:rPr>
              <w:t>备注：活动频率</w:t>
            </w:r>
          </w:p>
        </w:tc>
      </w:tr>
      <w:tr w:rsidR="00F525B0">
        <w:trPr>
          <w:trHeight w:val="656"/>
        </w:trPr>
        <w:tc>
          <w:tcPr>
            <w:tcW w:w="1441" w:type="dxa"/>
          </w:tcPr>
          <w:p w:rsidR="00F525B0" w:rsidRDefault="00153DC5">
            <w:pPr>
              <w:jc w:val="center"/>
              <w:rPr>
                <w:rFonts w:ascii="仿宋" w:eastAsia="仿宋" w:hAnsi="仿宋" w:cs="仿宋"/>
                <w:b/>
                <w:bCs/>
                <w:sz w:val="30"/>
                <w:szCs w:val="30"/>
              </w:rPr>
            </w:pPr>
            <w:r>
              <w:rPr>
                <w:rFonts w:ascii="仿宋" w:eastAsia="仿宋" w:hAnsi="仿宋" w:cs="仿宋" w:hint="eastAsia"/>
                <w:b/>
                <w:bCs/>
                <w:sz w:val="30"/>
                <w:szCs w:val="30"/>
              </w:rPr>
              <w:t>如：</w:t>
            </w:r>
            <w:r>
              <w:rPr>
                <w:rFonts w:ascii="仿宋" w:eastAsia="仿宋" w:hAnsi="仿宋" w:cs="仿宋" w:hint="eastAsia"/>
                <w:b/>
                <w:bCs/>
                <w:sz w:val="30"/>
                <w:szCs w:val="30"/>
              </w:rPr>
              <w:t>1</w:t>
            </w:r>
          </w:p>
        </w:tc>
        <w:tc>
          <w:tcPr>
            <w:tcW w:w="2567" w:type="dxa"/>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某某区域</w:t>
            </w:r>
          </w:p>
        </w:tc>
        <w:tc>
          <w:tcPr>
            <w:tcW w:w="3626" w:type="dxa"/>
            <w:vAlign w:val="bottom"/>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动火作业</w:t>
            </w:r>
          </w:p>
        </w:tc>
        <w:tc>
          <w:tcPr>
            <w:tcW w:w="2698" w:type="dxa"/>
            <w:vAlign w:val="center"/>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检修类</w:t>
            </w:r>
          </w:p>
        </w:tc>
        <w:tc>
          <w:tcPr>
            <w:tcW w:w="3308" w:type="dxa"/>
          </w:tcPr>
          <w:p w:rsidR="00F525B0" w:rsidRDefault="00F525B0">
            <w:pPr>
              <w:jc w:val="center"/>
              <w:rPr>
                <w:rFonts w:ascii="仿宋" w:eastAsia="仿宋" w:hAnsi="仿宋" w:cs="仿宋"/>
                <w:b/>
                <w:bCs/>
                <w:sz w:val="30"/>
                <w:szCs w:val="30"/>
              </w:rPr>
            </w:pPr>
          </w:p>
        </w:tc>
      </w:tr>
      <w:tr w:rsidR="00F525B0">
        <w:trPr>
          <w:trHeight w:val="656"/>
        </w:trPr>
        <w:tc>
          <w:tcPr>
            <w:tcW w:w="1441" w:type="dxa"/>
            <w:vAlign w:val="center"/>
          </w:tcPr>
          <w:p w:rsidR="00F525B0" w:rsidRDefault="00153DC5">
            <w:pPr>
              <w:jc w:val="center"/>
              <w:rPr>
                <w:rFonts w:ascii="仿宋" w:eastAsia="仿宋" w:hAnsi="仿宋" w:cs="仿宋"/>
                <w:b/>
                <w:bCs/>
                <w:sz w:val="30"/>
                <w:szCs w:val="30"/>
              </w:rPr>
            </w:pPr>
            <w:r>
              <w:rPr>
                <w:rFonts w:ascii="仿宋" w:eastAsia="仿宋" w:hAnsi="仿宋" w:cs="仿宋" w:hint="eastAsia"/>
                <w:b/>
                <w:bCs/>
                <w:sz w:val="30"/>
                <w:szCs w:val="30"/>
              </w:rPr>
              <w:t>如：</w:t>
            </w:r>
            <w:r>
              <w:rPr>
                <w:rFonts w:ascii="仿宋" w:eastAsia="仿宋" w:hAnsi="仿宋" w:cs="仿宋" w:hint="eastAsia"/>
                <w:b/>
                <w:bCs/>
                <w:sz w:val="30"/>
                <w:szCs w:val="30"/>
              </w:rPr>
              <w:t>2</w:t>
            </w:r>
          </w:p>
        </w:tc>
        <w:tc>
          <w:tcPr>
            <w:tcW w:w="2567" w:type="dxa"/>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某某区域</w:t>
            </w:r>
          </w:p>
        </w:tc>
        <w:tc>
          <w:tcPr>
            <w:tcW w:w="3626" w:type="dxa"/>
            <w:vAlign w:val="center"/>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现场采样</w:t>
            </w:r>
          </w:p>
        </w:tc>
        <w:tc>
          <w:tcPr>
            <w:tcW w:w="2698" w:type="dxa"/>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操作类</w:t>
            </w:r>
          </w:p>
        </w:tc>
        <w:tc>
          <w:tcPr>
            <w:tcW w:w="3308" w:type="dxa"/>
          </w:tcPr>
          <w:p w:rsidR="00F525B0" w:rsidRDefault="00F525B0">
            <w:pPr>
              <w:jc w:val="center"/>
              <w:rPr>
                <w:rFonts w:ascii="仿宋" w:eastAsia="仿宋" w:hAnsi="仿宋" w:cs="仿宋"/>
                <w:b/>
                <w:bCs/>
                <w:sz w:val="30"/>
                <w:szCs w:val="30"/>
              </w:rPr>
            </w:pPr>
          </w:p>
        </w:tc>
      </w:tr>
      <w:tr w:rsidR="00F525B0">
        <w:trPr>
          <w:trHeight w:val="656"/>
        </w:trPr>
        <w:tc>
          <w:tcPr>
            <w:tcW w:w="1441" w:type="dxa"/>
            <w:vAlign w:val="center"/>
          </w:tcPr>
          <w:p w:rsidR="00F525B0" w:rsidRDefault="00153DC5">
            <w:pPr>
              <w:jc w:val="center"/>
              <w:rPr>
                <w:rFonts w:ascii="仿宋" w:eastAsia="仿宋" w:hAnsi="仿宋" w:cs="仿宋"/>
                <w:b/>
                <w:bCs/>
                <w:sz w:val="30"/>
                <w:szCs w:val="30"/>
              </w:rPr>
            </w:pPr>
            <w:r>
              <w:rPr>
                <w:rFonts w:ascii="仿宋" w:eastAsia="仿宋" w:hAnsi="仿宋" w:cs="仿宋" w:hint="eastAsia"/>
                <w:b/>
                <w:bCs/>
                <w:sz w:val="30"/>
                <w:szCs w:val="30"/>
              </w:rPr>
              <w:t>如：</w:t>
            </w:r>
            <w:r>
              <w:rPr>
                <w:rFonts w:ascii="仿宋" w:eastAsia="仿宋" w:hAnsi="仿宋" w:cs="仿宋" w:hint="eastAsia"/>
                <w:b/>
                <w:bCs/>
                <w:sz w:val="30"/>
                <w:szCs w:val="30"/>
              </w:rPr>
              <w:t>3</w:t>
            </w:r>
          </w:p>
        </w:tc>
        <w:tc>
          <w:tcPr>
            <w:tcW w:w="2567" w:type="dxa"/>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某某区域</w:t>
            </w:r>
          </w:p>
        </w:tc>
        <w:tc>
          <w:tcPr>
            <w:tcW w:w="3626" w:type="dxa"/>
            <w:vAlign w:val="bottom"/>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巡检作业</w:t>
            </w:r>
          </w:p>
        </w:tc>
        <w:tc>
          <w:tcPr>
            <w:tcW w:w="2698" w:type="dxa"/>
            <w:vAlign w:val="bottom"/>
          </w:tcPr>
          <w:p w:rsidR="00F525B0" w:rsidRDefault="00153DC5">
            <w:pPr>
              <w:jc w:val="center"/>
              <w:rPr>
                <w:rFonts w:ascii="仿宋" w:eastAsia="仿宋" w:hAnsi="仿宋" w:cs="仿宋"/>
                <w:b/>
                <w:bCs/>
                <w:sz w:val="30"/>
                <w:szCs w:val="30"/>
              </w:rPr>
            </w:pPr>
            <w:r>
              <w:rPr>
                <w:rFonts w:ascii="仿宋" w:eastAsia="仿宋" w:hAnsi="仿宋" w:cs="仿宋" w:hint="eastAsia"/>
                <w:sz w:val="30"/>
                <w:szCs w:val="30"/>
              </w:rPr>
              <w:t>操作类</w:t>
            </w:r>
          </w:p>
        </w:tc>
        <w:tc>
          <w:tcPr>
            <w:tcW w:w="3308" w:type="dxa"/>
          </w:tcPr>
          <w:p w:rsidR="00F525B0" w:rsidRDefault="00F525B0">
            <w:pPr>
              <w:jc w:val="center"/>
              <w:rPr>
                <w:rFonts w:ascii="仿宋" w:eastAsia="仿宋" w:hAnsi="仿宋" w:cs="仿宋"/>
                <w:b/>
                <w:bCs/>
                <w:sz w:val="30"/>
                <w:szCs w:val="30"/>
              </w:rPr>
            </w:pPr>
          </w:p>
        </w:tc>
      </w:tr>
      <w:tr w:rsidR="00F525B0">
        <w:trPr>
          <w:trHeight w:val="667"/>
        </w:trPr>
        <w:tc>
          <w:tcPr>
            <w:tcW w:w="1441" w:type="dxa"/>
            <w:vAlign w:val="center"/>
          </w:tcPr>
          <w:p w:rsidR="00F525B0" w:rsidRDefault="00153DC5">
            <w:pPr>
              <w:jc w:val="center"/>
              <w:rPr>
                <w:rFonts w:ascii="仿宋" w:eastAsia="仿宋" w:hAnsi="仿宋" w:cs="仿宋"/>
                <w:b/>
                <w:bCs/>
                <w:sz w:val="30"/>
                <w:szCs w:val="30"/>
              </w:rPr>
            </w:pPr>
            <w:r>
              <w:rPr>
                <w:rFonts w:ascii="仿宋" w:eastAsia="仿宋" w:hAnsi="仿宋" w:cs="仿宋" w:hint="eastAsia"/>
                <w:b/>
                <w:bCs/>
                <w:sz w:val="30"/>
                <w:szCs w:val="30"/>
              </w:rPr>
              <w:t>...</w:t>
            </w:r>
          </w:p>
        </w:tc>
        <w:tc>
          <w:tcPr>
            <w:tcW w:w="2567" w:type="dxa"/>
            <w:vAlign w:val="center"/>
          </w:tcPr>
          <w:p w:rsidR="00F525B0" w:rsidRDefault="00F525B0">
            <w:pPr>
              <w:jc w:val="center"/>
              <w:rPr>
                <w:rFonts w:ascii="仿宋" w:eastAsia="仿宋" w:hAnsi="仿宋" w:cs="仿宋"/>
                <w:b/>
                <w:bCs/>
                <w:sz w:val="30"/>
                <w:szCs w:val="30"/>
              </w:rPr>
            </w:pPr>
          </w:p>
        </w:tc>
        <w:tc>
          <w:tcPr>
            <w:tcW w:w="3626" w:type="dxa"/>
            <w:vAlign w:val="center"/>
          </w:tcPr>
          <w:p w:rsidR="00F525B0" w:rsidRDefault="00F525B0">
            <w:pPr>
              <w:jc w:val="center"/>
              <w:rPr>
                <w:rFonts w:ascii="仿宋" w:eastAsia="仿宋" w:hAnsi="仿宋" w:cs="仿宋"/>
                <w:b/>
                <w:bCs/>
                <w:sz w:val="30"/>
                <w:szCs w:val="30"/>
              </w:rPr>
            </w:pPr>
          </w:p>
        </w:tc>
        <w:tc>
          <w:tcPr>
            <w:tcW w:w="2698" w:type="dxa"/>
            <w:vAlign w:val="center"/>
          </w:tcPr>
          <w:p w:rsidR="00F525B0" w:rsidRDefault="00F525B0">
            <w:pPr>
              <w:jc w:val="center"/>
              <w:rPr>
                <w:rFonts w:ascii="仿宋" w:eastAsia="仿宋" w:hAnsi="仿宋" w:cs="仿宋"/>
                <w:b/>
                <w:bCs/>
                <w:sz w:val="30"/>
                <w:szCs w:val="30"/>
              </w:rPr>
            </w:pPr>
          </w:p>
        </w:tc>
        <w:tc>
          <w:tcPr>
            <w:tcW w:w="3308" w:type="dxa"/>
          </w:tcPr>
          <w:p w:rsidR="00F525B0" w:rsidRDefault="00F525B0">
            <w:pPr>
              <w:jc w:val="center"/>
              <w:rPr>
                <w:rFonts w:ascii="仿宋" w:eastAsia="仿宋" w:hAnsi="仿宋" w:cs="仿宋"/>
                <w:b/>
                <w:bCs/>
                <w:sz w:val="30"/>
                <w:szCs w:val="30"/>
              </w:rPr>
            </w:pPr>
          </w:p>
        </w:tc>
      </w:tr>
    </w:tbl>
    <w:p w:rsidR="00F525B0" w:rsidRDefault="00F525B0">
      <w:pPr>
        <w:rPr>
          <w:rFonts w:ascii="仿宋" w:eastAsia="仿宋" w:hAnsi="仿宋" w:cs="仿宋"/>
          <w:sz w:val="32"/>
          <w:szCs w:val="32"/>
        </w:rPr>
      </w:pPr>
    </w:p>
    <w:p w:rsidR="00F525B0" w:rsidRDefault="00153DC5">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lang w:eastAsia="zh-CN"/>
        </w:rPr>
        <w:t>11</w:t>
      </w:r>
      <w:r>
        <w:rPr>
          <w:rFonts w:ascii="黑体" w:eastAsia="黑体" w:hAnsi="黑体" w:cs="黑体" w:hint="eastAsia"/>
          <w:sz w:val="32"/>
          <w:szCs w:val="32"/>
        </w:rPr>
        <w:t>：</w:t>
      </w:r>
    </w:p>
    <w:p w:rsidR="00F525B0" w:rsidRDefault="00F525B0">
      <w:pPr>
        <w:rPr>
          <w:sz w:val="32"/>
          <w:szCs w:val="32"/>
        </w:rPr>
      </w:pPr>
    </w:p>
    <w:p w:rsidR="00F525B0" w:rsidRDefault="00153DC5">
      <w:pPr>
        <w:jc w:val="center"/>
        <w:rPr>
          <w:rFonts w:ascii="楷体" w:eastAsia="楷体" w:hAnsi="楷体" w:cs="楷体"/>
          <w:sz w:val="44"/>
          <w:szCs w:val="44"/>
          <w:lang w:eastAsia="zh-CN"/>
        </w:rPr>
      </w:pPr>
      <w:r>
        <w:rPr>
          <w:rFonts w:ascii="方正小标宋简体" w:eastAsia="方正小标宋简体" w:hAnsi="方正小标宋简体" w:cs="方正小标宋简体" w:hint="eastAsia"/>
          <w:sz w:val="44"/>
          <w:szCs w:val="44"/>
          <w:lang w:eastAsia="zh-CN"/>
        </w:rPr>
        <w:lastRenderedPageBreak/>
        <w:t>风险点登记台帐</w:t>
      </w:r>
      <w:r>
        <w:rPr>
          <w:rFonts w:ascii="楷体" w:eastAsia="楷体" w:hAnsi="楷体" w:cs="楷体" w:hint="eastAsia"/>
          <w:sz w:val="44"/>
          <w:szCs w:val="44"/>
          <w:lang w:eastAsia="zh-CN"/>
        </w:rPr>
        <w:t>（样式）</w:t>
      </w:r>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1283"/>
        <w:gridCol w:w="1334"/>
        <w:gridCol w:w="2733"/>
        <w:gridCol w:w="1442"/>
        <w:gridCol w:w="5141"/>
        <w:gridCol w:w="904"/>
      </w:tblGrid>
      <w:tr w:rsidR="00F525B0">
        <w:tc>
          <w:tcPr>
            <w:tcW w:w="128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序号</w:t>
            </w:r>
          </w:p>
        </w:tc>
        <w:tc>
          <w:tcPr>
            <w:tcW w:w="128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风险点名称</w:t>
            </w:r>
          </w:p>
        </w:tc>
        <w:tc>
          <w:tcPr>
            <w:tcW w:w="1334"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所在区域位置</w:t>
            </w:r>
          </w:p>
        </w:tc>
        <w:tc>
          <w:tcPr>
            <w:tcW w:w="273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危险源</w:t>
            </w:r>
          </w:p>
        </w:tc>
        <w:tc>
          <w:tcPr>
            <w:tcW w:w="1442"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可导致事故类型</w:t>
            </w:r>
          </w:p>
        </w:tc>
        <w:tc>
          <w:tcPr>
            <w:tcW w:w="5141" w:type="dxa"/>
            <w:shd w:val="clear" w:color="auto" w:fill="auto"/>
            <w:vAlign w:val="center"/>
          </w:tcPr>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现有控制措施（包括工程、管理、个体防护、应急等措施）</w:t>
            </w:r>
          </w:p>
        </w:tc>
        <w:tc>
          <w:tcPr>
            <w:tcW w:w="904"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备注</w:t>
            </w:r>
          </w:p>
        </w:tc>
      </w:tr>
      <w:tr w:rsidR="00F525B0">
        <w:tc>
          <w:tcPr>
            <w:tcW w:w="1287" w:type="dxa"/>
            <w:shd w:val="clear" w:color="auto" w:fill="auto"/>
            <w:vAlign w:val="center"/>
          </w:tcPr>
          <w:p w:rsidR="00F525B0" w:rsidRDefault="00153DC5">
            <w:pPr>
              <w:jc w:val="center"/>
              <w:rPr>
                <w:rFonts w:ascii="仿宋" w:eastAsia="仿宋" w:hAnsi="仿宋" w:cs="仿宋"/>
                <w:sz w:val="30"/>
                <w:szCs w:val="30"/>
              </w:rPr>
            </w:pPr>
            <w:r>
              <w:rPr>
                <w:rFonts w:ascii="仿宋" w:eastAsia="仿宋" w:hAnsi="仿宋" w:cs="仿宋" w:hint="eastAsia"/>
                <w:sz w:val="30"/>
                <w:szCs w:val="30"/>
              </w:rPr>
              <w:t>1</w:t>
            </w:r>
          </w:p>
        </w:tc>
        <w:tc>
          <w:tcPr>
            <w:tcW w:w="1283" w:type="dxa"/>
            <w:shd w:val="clear" w:color="auto" w:fill="auto"/>
            <w:vAlign w:val="center"/>
          </w:tcPr>
          <w:p w:rsidR="00F525B0" w:rsidRDefault="00F525B0">
            <w:pPr>
              <w:jc w:val="center"/>
              <w:rPr>
                <w:rFonts w:ascii="仿宋" w:eastAsia="仿宋" w:hAnsi="仿宋" w:cs="仿宋"/>
                <w:sz w:val="30"/>
                <w:szCs w:val="30"/>
              </w:rPr>
            </w:pPr>
          </w:p>
        </w:tc>
        <w:tc>
          <w:tcPr>
            <w:tcW w:w="1334" w:type="dxa"/>
            <w:shd w:val="clear" w:color="auto" w:fill="auto"/>
            <w:vAlign w:val="center"/>
          </w:tcPr>
          <w:p w:rsidR="00F525B0" w:rsidRDefault="00F525B0">
            <w:pPr>
              <w:jc w:val="center"/>
              <w:rPr>
                <w:rFonts w:ascii="仿宋" w:eastAsia="仿宋" w:hAnsi="仿宋" w:cs="仿宋"/>
                <w:sz w:val="30"/>
                <w:szCs w:val="30"/>
              </w:rPr>
            </w:pPr>
          </w:p>
        </w:tc>
        <w:tc>
          <w:tcPr>
            <w:tcW w:w="2733" w:type="dxa"/>
            <w:shd w:val="clear" w:color="auto" w:fill="auto"/>
            <w:vAlign w:val="center"/>
          </w:tcPr>
          <w:p w:rsidR="00F525B0" w:rsidRDefault="00F525B0">
            <w:pPr>
              <w:jc w:val="center"/>
              <w:rPr>
                <w:rFonts w:ascii="仿宋" w:eastAsia="仿宋" w:hAnsi="仿宋" w:cs="仿宋"/>
                <w:sz w:val="30"/>
                <w:szCs w:val="30"/>
              </w:rPr>
            </w:pPr>
          </w:p>
        </w:tc>
        <w:tc>
          <w:tcPr>
            <w:tcW w:w="1442" w:type="dxa"/>
            <w:shd w:val="clear" w:color="auto" w:fill="auto"/>
            <w:vAlign w:val="center"/>
          </w:tcPr>
          <w:p w:rsidR="00F525B0" w:rsidRDefault="00F525B0">
            <w:pPr>
              <w:jc w:val="center"/>
              <w:rPr>
                <w:rFonts w:ascii="仿宋" w:eastAsia="仿宋" w:hAnsi="仿宋" w:cs="仿宋"/>
                <w:sz w:val="30"/>
                <w:szCs w:val="30"/>
              </w:rPr>
            </w:pPr>
          </w:p>
        </w:tc>
        <w:tc>
          <w:tcPr>
            <w:tcW w:w="5141" w:type="dxa"/>
            <w:shd w:val="clear" w:color="auto" w:fill="auto"/>
            <w:vAlign w:val="center"/>
          </w:tcPr>
          <w:p w:rsidR="00F525B0" w:rsidRDefault="00F525B0">
            <w:pPr>
              <w:jc w:val="center"/>
              <w:rPr>
                <w:rFonts w:ascii="仿宋" w:eastAsia="仿宋" w:hAnsi="仿宋" w:cs="仿宋"/>
                <w:sz w:val="30"/>
                <w:szCs w:val="30"/>
              </w:rPr>
            </w:pPr>
          </w:p>
        </w:tc>
        <w:tc>
          <w:tcPr>
            <w:tcW w:w="904" w:type="dxa"/>
            <w:shd w:val="clear" w:color="auto" w:fill="auto"/>
            <w:vAlign w:val="center"/>
          </w:tcPr>
          <w:p w:rsidR="00F525B0" w:rsidRDefault="00F525B0">
            <w:pPr>
              <w:jc w:val="center"/>
              <w:rPr>
                <w:rFonts w:ascii="仿宋" w:eastAsia="仿宋" w:hAnsi="仿宋" w:cs="仿宋"/>
                <w:sz w:val="30"/>
                <w:szCs w:val="30"/>
              </w:rPr>
            </w:pPr>
          </w:p>
        </w:tc>
      </w:tr>
      <w:tr w:rsidR="00F525B0">
        <w:tc>
          <w:tcPr>
            <w:tcW w:w="1287" w:type="dxa"/>
            <w:shd w:val="clear" w:color="auto" w:fill="auto"/>
            <w:vAlign w:val="center"/>
          </w:tcPr>
          <w:p w:rsidR="00F525B0" w:rsidRDefault="00153DC5">
            <w:pPr>
              <w:jc w:val="center"/>
              <w:rPr>
                <w:rFonts w:ascii="仿宋" w:eastAsia="仿宋" w:hAnsi="仿宋" w:cs="仿宋"/>
                <w:sz w:val="30"/>
                <w:szCs w:val="30"/>
              </w:rPr>
            </w:pPr>
            <w:r>
              <w:rPr>
                <w:rFonts w:ascii="仿宋" w:eastAsia="仿宋" w:hAnsi="仿宋" w:cs="仿宋" w:hint="eastAsia"/>
                <w:sz w:val="30"/>
                <w:szCs w:val="30"/>
              </w:rPr>
              <w:t>2</w:t>
            </w:r>
          </w:p>
        </w:tc>
        <w:tc>
          <w:tcPr>
            <w:tcW w:w="1283" w:type="dxa"/>
            <w:shd w:val="clear" w:color="auto" w:fill="auto"/>
            <w:vAlign w:val="center"/>
          </w:tcPr>
          <w:p w:rsidR="00F525B0" w:rsidRDefault="00F525B0">
            <w:pPr>
              <w:jc w:val="center"/>
              <w:rPr>
                <w:rFonts w:ascii="仿宋" w:eastAsia="仿宋" w:hAnsi="仿宋" w:cs="仿宋"/>
                <w:sz w:val="30"/>
                <w:szCs w:val="30"/>
              </w:rPr>
            </w:pPr>
          </w:p>
        </w:tc>
        <w:tc>
          <w:tcPr>
            <w:tcW w:w="1334" w:type="dxa"/>
            <w:shd w:val="clear" w:color="auto" w:fill="auto"/>
            <w:vAlign w:val="center"/>
          </w:tcPr>
          <w:p w:rsidR="00F525B0" w:rsidRDefault="00F525B0">
            <w:pPr>
              <w:jc w:val="center"/>
              <w:rPr>
                <w:rFonts w:ascii="仿宋" w:eastAsia="仿宋" w:hAnsi="仿宋" w:cs="仿宋"/>
                <w:sz w:val="30"/>
                <w:szCs w:val="30"/>
              </w:rPr>
            </w:pPr>
          </w:p>
        </w:tc>
        <w:tc>
          <w:tcPr>
            <w:tcW w:w="2733" w:type="dxa"/>
            <w:shd w:val="clear" w:color="auto" w:fill="auto"/>
            <w:vAlign w:val="center"/>
          </w:tcPr>
          <w:p w:rsidR="00F525B0" w:rsidRDefault="00F525B0">
            <w:pPr>
              <w:jc w:val="center"/>
              <w:rPr>
                <w:rFonts w:ascii="仿宋" w:eastAsia="仿宋" w:hAnsi="仿宋" w:cs="仿宋"/>
                <w:sz w:val="30"/>
                <w:szCs w:val="30"/>
              </w:rPr>
            </w:pPr>
          </w:p>
        </w:tc>
        <w:tc>
          <w:tcPr>
            <w:tcW w:w="1442" w:type="dxa"/>
            <w:shd w:val="clear" w:color="auto" w:fill="auto"/>
            <w:vAlign w:val="center"/>
          </w:tcPr>
          <w:p w:rsidR="00F525B0" w:rsidRDefault="00F525B0">
            <w:pPr>
              <w:jc w:val="center"/>
              <w:rPr>
                <w:rFonts w:ascii="仿宋" w:eastAsia="仿宋" w:hAnsi="仿宋" w:cs="仿宋"/>
                <w:sz w:val="30"/>
                <w:szCs w:val="30"/>
              </w:rPr>
            </w:pPr>
          </w:p>
        </w:tc>
        <w:tc>
          <w:tcPr>
            <w:tcW w:w="5141" w:type="dxa"/>
            <w:shd w:val="clear" w:color="auto" w:fill="auto"/>
            <w:vAlign w:val="center"/>
          </w:tcPr>
          <w:p w:rsidR="00F525B0" w:rsidRDefault="00F525B0">
            <w:pPr>
              <w:jc w:val="center"/>
              <w:rPr>
                <w:rFonts w:ascii="仿宋" w:eastAsia="仿宋" w:hAnsi="仿宋" w:cs="仿宋"/>
                <w:sz w:val="30"/>
                <w:szCs w:val="30"/>
              </w:rPr>
            </w:pPr>
          </w:p>
        </w:tc>
        <w:tc>
          <w:tcPr>
            <w:tcW w:w="904" w:type="dxa"/>
            <w:shd w:val="clear" w:color="auto" w:fill="auto"/>
            <w:vAlign w:val="center"/>
          </w:tcPr>
          <w:p w:rsidR="00F525B0" w:rsidRDefault="00F525B0">
            <w:pPr>
              <w:jc w:val="center"/>
              <w:rPr>
                <w:rFonts w:ascii="仿宋" w:eastAsia="仿宋" w:hAnsi="仿宋" w:cs="仿宋"/>
                <w:sz w:val="30"/>
                <w:szCs w:val="30"/>
              </w:rPr>
            </w:pPr>
          </w:p>
        </w:tc>
      </w:tr>
      <w:tr w:rsidR="00F525B0">
        <w:tc>
          <w:tcPr>
            <w:tcW w:w="1287" w:type="dxa"/>
            <w:shd w:val="clear" w:color="auto" w:fill="auto"/>
            <w:vAlign w:val="center"/>
          </w:tcPr>
          <w:p w:rsidR="00F525B0" w:rsidRDefault="00153DC5">
            <w:pPr>
              <w:jc w:val="center"/>
              <w:rPr>
                <w:rFonts w:ascii="仿宋" w:eastAsia="仿宋" w:hAnsi="仿宋" w:cs="仿宋"/>
                <w:sz w:val="30"/>
                <w:szCs w:val="30"/>
              </w:rPr>
            </w:pPr>
            <w:r>
              <w:rPr>
                <w:rFonts w:ascii="仿宋" w:eastAsia="仿宋" w:hAnsi="仿宋" w:cs="仿宋" w:hint="eastAsia"/>
                <w:sz w:val="30"/>
                <w:szCs w:val="30"/>
              </w:rPr>
              <w:t>...</w:t>
            </w:r>
          </w:p>
        </w:tc>
        <w:tc>
          <w:tcPr>
            <w:tcW w:w="1283" w:type="dxa"/>
            <w:shd w:val="clear" w:color="auto" w:fill="auto"/>
            <w:vAlign w:val="center"/>
          </w:tcPr>
          <w:p w:rsidR="00F525B0" w:rsidRDefault="00F525B0">
            <w:pPr>
              <w:jc w:val="center"/>
              <w:rPr>
                <w:rFonts w:ascii="仿宋" w:eastAsia="仿宋" w:hAnsi="仿宋" w:cs="仿宋"/>
                <w:sz w:val="30"/>
                <w:szCs w:val="30"/>
              </w:rPr>
            </w:pPr>
          </w:p>
        </w:tc>
        <w:tc>
          <w:tcPr>
            <w:tcW w:w="1334" w:type="dxa"/>
            <w:shd w:val="clear" w:color="auto" w:fill="auto"/>
            <w:vAlign w:val="center"/>
          </w:tcPr>
          <w:p w:rsidR="00F525B0" w:rsidRDefault="00F525B0">
            <w:pPr>
              <w:jc w:val="center"/>
              <w:rPr>
                <w:rFonts w:ascii="仿宋" w:eastAsia="仿宋" w:hAnsi="仿宋" w:cs="仿宋"/>
                <w:sz w:val="30"/>
                <w:szCs w:val="30"/>
              </w:rPr>
            </w:pPr>
          </w:p>
        </w:tc>
        <w:tc>
          <w:tcPr>
            <w:tcW w:w="2733" w:type="dxa"/>
            <w:shd w:val="clear" w:color="auto" w:fill="auto"/>
            <w:vAlign w:val="center"/>
          </w:tcPr>
          <w:p w:rsidR="00F525B0" w:rsidRDefault="00F525B0">
            <w:pPr>
              <w:jc w:val="center"/>
              <w:rPr>
                <w:rFonts w:ascii="仿宋" w:eastAsia="仿宋" w:hAnsi="仿宋" w:cs="仿宋"/>
                <w:sz w:val="30"/>
                <w:szCs w:val="30"/>
              </w:rPr>
            </w:pPr>
          </w:p>
        </w:tc>
        <w:tc>
          <w:tcPr>
            <w:tcW w:w="1442" w:type="dxa"/>
            <w:shd w:val="clear" w:color="auto" w:fill="auto"/>
            <w:vAlign w:val="center"/>
          </w:tcPr>
          <w:p w:rsidR="00F525B0" w:rsidRDefault="00F525B0">
            <w:pPr>
              <w:jc w:val="center"/>
              <w:rPr>
                <w:rFonts w:ascii="仿宋" w:eastAsia="仿宋" w:hAnsi="仿宋" w:cs="仿宋"/>
                <w:sz w:val="30"/>
                <w:szCs w:val="30"/>
              </w:rPr>
            </w:pPr>
          </w:p>
        </w:tc>
        <w:tc>
          <w:tcPr>
            <w:tcW w:w="5141" w:type="dxa"/>
            <w:shd w:val="clear" w:color="auto" w:fill="auto"/>
            <w:vAlign w:val="center"/>
          </w:tcPr>
          <w:p w:rsidR="00F525B0" w:rsidRDefault="00F525B0">
            <w:pPr>
              <w:jc w:val="center"/>
              <w:rPr>
                <w:rFonts w:ascii="仿宋" w:eastAsia="仿宋" w:hAnsi="仿宋" w:cs="仿宋"/>
                <w:sz w:val="30"/>
                <w:szCs w:val="30"/>
              </w:rPr>
            </w:pPr>
          </w:p>
        </w:tc>
        <w:tc>
          <w:tcPr>
            <w:tcW w:w="904" w:type="dxa"/>
            <w:shd w:val="clear" w:color="auto" w:fill="auto"/>
            <w:vAlign w:val="center"/>
          </w:tcPr>
          <w:p w:rsidR="00F525B0" w:rsidRDefault="00F525B0">
            <w:pPr>
              <w:jc w:val="center"/>
              <w:rPr>
                <w:rFonts w:ascii="仿宋" w:eastAsia="仿宋" w:hAnsi="仿宋" w:cs="仿宋"/>
                <w:sz w:val="30"/>
                <w:szCs w:val="30"/>
              </w:rPr>
            </w:pPr>
          </w:p>
        </w:tc>
      </w:tr>
    </w:tbl>
    <w:p w:rsidR="00F525B0" w:rsidRDefault="00153DC5">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lang w:eastAsia="zh-CN"/>
        </w:rPr>
        <w:t>12</w:t>
      </w:r>
      <w:r>
        <w:rPr>
          <w:rFonts w:ascii="黑体" w:eastAsia="黑体" w:hAnsi="黑体" w:cs="黑体" w:hint="eastAsia"/>
          <w:sz w:val="32"/>
          <w:szCs w:val="32"/>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作业活动工作危害分析表</w:t>
      </w:r>
      <w:r>
        <w:rPr>
          <w:rFonts w:ascii="楷体" w:eastAsia="楷体" w:hAnsi="楷体" w:cs="楷体" w:hint="eastAsia"/>
          <w:sz w:val="44"/>
          <w:szCs w:val="44"/>
          <w:lang w:eastAsia="zh-CN"/>
        </w:rPr>
        <w:t>（样式）</w:t>
      </w:r>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26"/>
        <w:gridCol w:w="2093"/>
        <w:gridCol w:w="1773"/>
        <w:gridCol w:w="2440"/>
        <w:gridCol w:w="4093"/>
        <w:gridCol w:w="673"/>
      </w:tblGrid>
      <w:tr w:rsidR="00F525B0">
        <w:tc>
          <w:tcPr>
            <w:tcW w:w="152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序号</w:t>
            </w:r>
          </w:p>
        </w:tc>
        <w:tc>
          <w:tcPr>
            <w:tcW w:w="152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作业活动名称</w:t>
            </w:r>
          </w:p>
        </w:tc>
        <w:tc>
          <w:tcPr>
            <w:tcW w:w="209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工作步骤及工作内容</w:t>
            </w:r>
          </w:p>
        </w:tc>
        <w:tc>
          <w:tcPr>
            <w:tcW w:w="177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可导致的事故类型</w:t>
            </w:r>
          </w:p>
        </w:tc>
        <w:tc>
          <w:tcPr>
            <w:tcW w:w="2440" w:type="dxa"/>
            <w:shd w:val="clear" w:color="auto" w:fill="auto"/>
            <w:vAlign w:val="center"/>
          </w:tcPr>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主要危险有害因素（包括人、物、环、管因素）</w:t>
            </w:r>
          </w:p>
        </w:tc>
        <w:tc>
          <w:tcPr>
            <w:tcW w:w="4093" w:type="dxa"/>
            <w:shd w:val="clear" w:color="auto" w:fill="auto"/>
            <w:vAlign w:val="center"/>
          </w:tcPr>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现有安全控制措施</w:t>
            </w:r>
          </w:p>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（包括工程、管理、个体防护、应急等措施）</w:t>
            </w:r>
          </w:p>
        </w:tc>
        <w:tc>
          <w:tcPr>
            <w:tcW w:w="67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备注</w:t>
            </w:r>
          </w:p>
        </w:tc>
      </w:tr>
      <w:tr w:rsidR="00F525B0">
        <w:tc>
          <w:tcPr>
            <w:tcW w:w="1526" w:type="dxa"/>
            <w:shd w:val="clear" w:color="auto" w:fill="auto"/>
            <w:vAlign w:val="center"/>
          </w:tcPr>
          <w:p w:rsidR="00F525B0" w:rsidRDefault="00153DC5">
            <w:pPr>
              <w:jc w:val="center"/>
              <w:rPr>
                <w:sz w:val="28"/>
                <w:szCs w:val="28"/>
              </w:rPr>
            </w:pPr>
            <w:r>
              <w:rPr>
                <w:rFonts w:hint="eastAsia"/>
                <w:sz w:val="28"/>
                <w:szCs w:val="28"/>
              </w:rPr>
              <w:t>1</w:t>
            </w:r>
          </w:p>
        </w:tc>
        <w:tc>
          <w:tcPr>
            <w:tcW w:w="1526" w:type="dxa"/>
            <w:shd w:val="clear" w:color="auto" w:fill="auto"/>
            <w:vAlign w:val="center"/>
          </w:tcPr>
          <w:p w:rsidR="00F525B0" w:rsidRDefault="00F525B0">
            <w:pPr>
              <w:jc w:val="center"/>
              <w:rPr>
                <w:sz w:val="28"/>
                <w:szCs w:val="28"/>
              </w:rPr>
            </w:pPr>
          </w:p>
        </w:tc>
        <w:tc>
          <w:tcPr>
            <w:tcW w:w="2093" w:type="dxa"/>
            <w:shd w:val="clear" w:color="auto" w:fill="auto"/>
            <w:vAlign w:val="center"/>
          </w:tcPr>
          <w:p w:rsidR="00F525B0" w:rsidRDefault="00F525B0">
            <w:pPr>
              <w:jc w:val="center"/>
              <w:rPr>
                <w:sz w:val="28"/>
                <w:szCs w:val="28"/>
              </w:rPr>
            </w:pPr>
          </w:p>
        </w:tc>
        <w:tc>
          <w:tcPr>
            <w:tcW w:w="1773" w:type="dxa"/>
            <w:shd w:val="clear" w:color="auto" w:fill="auto"/>
            <w:vAlign w:val="center"/>
          </w:tcPr>
          <w:p w:rsidR="00F525B0" w:rsidRDefault="00F525B0">
            <w:pPr>
              <w:jc w:val="center"/>
              <w:rPr>
                <w:sz w:val="28"/>
                <w:szCs w:val="28"/>
              </w:rPr>
            </w:pPr>
          </w:p>
        </w:tc>
        <w:tc>
          <w:tcPr>
            <w:tcW w:w="2440" w:type="dxa"/>
            <w:shd w:val="clear" w:color="auto" w:fill="auto"/>
            <w:vAlign w:val="center"/>
          </w:tcPr>
          <w:p w:rsidR="00F525B0" w:rsidRDefault="00F525B0">
            <w:pPr>
              <w:jc w:val="center"/>
              <w:rPr>
                <w:sz w:val="28"/>
                <w:szCs w:val="28"/>
              </w:rPr>
            </w:pPr>
          </w:p>
        </w:tc>
        <w:tc>
          <w:tcPr>
            <w:tcW w:w="4093" w:type="dxa"/>
            <w:shd w:val="clear" w:color="auto" w:fill="auto"/>
            <w:vAlign w:val="center"/>
          </w:tcPr>
          <w:p w:rsidR="00F525B0" w:rsidRDefault="00F525B0">
            <w:pPr>
              <w:jc w:val="center"/>
              <w:rPr>
                <w:sz w:val="28"/>
                <w:szCs w:val="28"/>
              </w:rPr>
            </w:pPr>
          </w:p>
        </w:tc>
        <w:tc>
          <w:tcPr>
            <w:tcW w:w="673" w:type="dxa"/>
            <w:shd w:val="clear" w:color="auto" w:fill="auto"/>
            <w:vAlign w:val="center"/>
          </w:tcPr>
          <w:p w:rsidR="00F525B0" w:rsidRDefault="00F525B0">
            <w:pPr>
              <w:jc w:val="center"/>
              <w:rPr>
                <w:sz w:val="28"/>
                <w:szCs w:val="28"/>
              </w:rPr>
            </w:pPr>
          </w:p>
        </w:tc>
      </w:tr>
      <w:tr w:rsidR="00F525B0">
        <w:tc>
          <w:tcPr>
            <w:tcW w:w="1526" w:type="dxa"/>
            <w:shd w:val="clear" w:color="auto" w:fill="auto"/>
            <w:vAlign w:val="center"/>
          </w:tcPr>
          <w:p w:rsidR="00F525B0" w:rsidRDefault="00153DC5">
            <w:pPr>
              <w:jc w:val="center"/>
              <w:rPr>
                <w:sz w:val="28"/>
                <w:szCs w:val="28"/>
              </w:rPr>
            </w:pPr>
            <w:r>
              <w:rPr>
                <w:rFonts w:hint="eastAsia"/>
                <w:sz w:val="28"/>
                <w:szCs w:val="28"/>
              </w:rPr>
              <w:t>2</w:t>
            </w:r>
          </w:p>
        </w:tc>
        <w:tc>
          <w:tcPr>
            <w:tcW w:w="1526" w:type="dxa"/>
            <w:shd w:val="clear" w:color="auto" w:fill="auto"/>
            <w:vAlign w:val="center"/>
          </w:tcPr>
          <w:p w:rsidR="00F525B0" w:rsidRDefault="00F525B0">
            <w:pPr>
              <w:jc w:val="center"/>
              <w:rPr>
                <w:sz w:val="28"/>
                <w:szCs w:val="28"/>
              </w:rPr>
            </w:pPr>
          </w:p>
        </w:tc>
        <w:tc>
          <w:tcPr>
            <w:tcW w:w="2093" w:type="dxa"/>
            <w:shd w:val="clear" w:color="auto" w:fill="auto"/>
            <w:vAlign w:val="center"/>
          </w:tcPr>
          <w:p w:rsidR="00F525B0" w:rsidRDefault="00F525B0">
            <w:pPr>
              <w:jc w:val="center"/>
              <w:rPr>
                <w:sz w:val="28"/>
                <w:szCs w:val="28"/>
              </w:rPr>
            </w:pPr>
          </w:p>
        </w:tc>
        <w:tc>
          <w:tcPr>
            <w:tcW w:w="1773" w:type="dxa"/>
            <w:shd w:val="clear" w:color="auto" w:fill="auto"/>
            <w:vAlign w:val="center"/>
          </w:tcPr>
          <w:p w:rsidR="00F525B0" w:rsidRDefault="00F525B0">
            <w:pPr>
              <w:jc w:val="center"/>
              <w:rPr>
                <w:sz w:val="28"/>
                <w:szCs w:val="28"/>
              </w:rPr>
            </w:pPr>
          </w:p>
        </w:tc>
        <w:tc>
          <w:tcPr>
            <w:tcW w:w="2440" w:type="dxa"/>
            <w:shd w:val="clear" w:color="auto" w:fill="auto"/>
            <w:vAlign w:val="center"/>
          </w:tcPr>
          <w:p w:rsidR="00F525B0" w:rsidRDefault="00F525B0">
            <w:pPr>
              <w:jc w:val="center"/>
              <w:rPr>
                <w:sz w:val="28"/>
                <w:szCs w:val="28"/>
              </w:rPr>
            </w:pPr>
          </w:p>
        </w:tc>
        <w:tc>
          <w:tcPr>
            <w:tcW w:w="4093" w:type="dxa"/>
            <w:shd w:val="clear" w:color="auto" w:fill="auto"/>
            <w:vAlign w:val="center"/>
          </w:tcPr>
          <w:p w:rsidR="00F525B0" w:rsidRDefault="00F525B0">
            <w:pPr>
              <w:jc w:val="center"/>
              <w:rPr>
                <w:sz w:val="28"/>
                <w:szCs w:val="28"/>
              </w:rPr>
            </w:pPr>
          </w:p>
        </w:tc>
        <w:tc>
          <w:tcPr>
            <w:tcW w:w="673" w:type="dxa"/>
            <w:shd w:val="clear" w:color="auto" w:fill="auto"/>
            <w:vAlign w:val="center"/>
          </w:tcPr>
          <w:p w:rsidR="00F525B0" w:rsidRDefault="00F525B0">
            <w:pPr>
              <w:jc w:val="center"/>
              <w:rPr>
                <w:sz w:val="28"/>
                <w:szCs w:val="28"/>
              </w:rPr>
            </w:pPr>
          </w:p>
        </w:tc>
      </w:tr>
      <w:tr w:rsidR="00F525B0">
        <w:tc>
          <w:tcPr>
            <w:tcW w:w="1526" w:type="dxa"/>
            <w:shd w:val="clear" w:color="auto" w:fill="auto"/>
            <w:vAlign w:val="center"/>
          </w:tcPr>
          <w:p w:rsidR="00F525B0" w:rsidRDefault="00153DC5">
            <w:pPr>
              <w:jc w:val="center"/>
              <w:rPr>
                <w:sz w:val="28"/>
                <w:szCs w:val="28"/>
              </w:rPr>
            </w:pPr>
            <w:r>
              <w:rPr>
                <w:rFonts w:hint="eastAsia"/>
                <w:sz w:val="28"/>
                <w:szCs w:val="28"/>
              </w:rPr>
              <w:t>...</w:t>
            </w:r>
          </w:p>
        </w:tc>
        <w:tc>
          <w:tcPr>
            <w:tcW w:w="1526" w:type="dxa"/>
            <w:shd w:val="clear" w:color="auto" w:fill="auto"/>
            <w:vAlign w:val="center"/>
          </w:tcPr>
          <w:p w:rsidR="00F525B0" w:rsidRDefault="00F525B0">
            <w:pPr>
              <w:jc w:val="center"/>
              <w:rPr>
                <w:sz w:val="28"/>
                <w:szCs w:val="28"/>
              </w:rPr>
            </w:pPr>
          </w:p>
        </w:tc>
        <w:tc>
          <w:tcPr>
            <w:tcW w:w="2093" w:type="dxa"/>
            <w:shd w:val="clear" w:color="auto" w:fill="auto"/>
            <w:vAlign w:val="center"/>
          </w:tcPr>
          <w:p w:rsidR="00F525B0" w:rsidRDefault="00F525B0">
            <w:pPr>
              <w:jc w:val="center"/>
              <w:rPr>
                <w:sz w:val="28"/>
                <w:szCs w:val="28"/>
              </w:rPr>
            </w:pPr>
          </w:p>
        </w:tc>
        <w:tc>
          <w:tcPr>
            <w:tcW w:w="1773" w:type="dxa"/>
            <w:shd w:val="clear" w:color="auto" w:fill="auto"/>
            <w:vAlign w:val="center"/>
          </w:tcPr>
          <w:p w:rsidR="00F525B0" w:rsidRDefault="00F525B0">
            <w:pPr>
              <w:jc w:val="center"/>
              <w:rPr>
                <w:sz w:val="28"/>
                <w:szCs w:val="28"/>
              </w:rPr>
            </w:pPr>
          </w:p>
        </w:tc>
        <w:tc>
          <w:tcPr>
            <w:tcW w:w="2440" w:type="dxa"/>
            <w:shd w:val="clear" w:color="auto" w:fill="auto"/>
            <w:vAlign w:val="center"/>
          </w:tcPr>
          <w:p w:rsidR="00F525B0" w:rsidRDefault="00F525B0">
            <w:pPr>
              <w:jc w:val="center"/>
              <w:rPr>
                <w:sz w:val="28"/>
                <w:szCs w:val="28"/>
              </w:rPr>
            </w:pPr>
          </w:p>
        </w:tc>
        <w:tc>
          <w:tcPr>
            <w:tcW w:w="4093" w:type="dxa"/>
            <w:shd w:val="clear" w:color="auto" w:fill="auto"/>
            <w:vAlign w:val="center"/>
          </w:tcPr>
          <w:p w:rsidR="00F525B0" w:rsidRDefault="00F525B0">
            <w:pPr>
              <w:jc w:val="center"/>
              <w:rPr>
                <w:sz w:val="28"/>
                <w:szCs w:val="28"/>
              </w:rPr>
            </w:pPr>
          </w:p>
        </w:tc>
        <w:tc>
          <w:tcPr>
            <w:tcW w:w="673" w:type="dxa"/>
            <w:shd w:val="clear" w:color="auto" w:fill="auto"/>
            <w:vAlign w:val="center"/>
          </w:tcPr>
          <w:p w:rsidR="00F525B0" w:rsidRDefault="00F525B0">
            <w:pPr>
              <w:jc w:val="center"/>
              <w:rPr>
                <w:sz w:val="28"/>
                <w:szCs w:val="28"/>
              </w:rPr>
            </w:pPr>
          </w:p>
        </w:tc>
      </w:tr>
    </w:tbl>
    <w:p w:rsidR="00F525B0" w:rsidRDefault="00153DC5">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13</w:t>
      </w:r>
      <w:r>
        <w:rPr>
          <w:rFonts w:ascii="黑体" w:eastAsia="黑体" w:hAnsi="黑体" w:cs="黑体" w:hint="eastAsia"/>
          <w:sz w:val="32"/>
          <w:szCs w:val="32"/>
        </w:rPr>
        <w:t>：</w:t>
      </w:r>
    </w:p>
    <w:p w:rsidR="00F525B0" w:rsidRDefault="00F525B0">
      <w:pPr>
        <w:rPr>
          <w:rFonts w:ascii="黑体" w:eastAsia="黑体" w:hAnsi="黑体" w:cs="黑体"/>
          <w:sz w:val="32"/>
          <w:szCs w:val="32"/>
        </w:rPr>
      </w:pP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设备设施安全检查表</w:t>
      </w:r>
      <w:r>
        <w:rPr>
          <w:rFonts w:ascii="楷体" w:eastAsia="楷体" w:hAnsi="楷体" w:cs="楷体" w:hint="eastAsia"/>
          <w:sz w:val="44"/>
          <w:szCs w:val="44"/>
          <w:lang w:eastAsia="zh-CN"/>
        </w:rPr>
        <w:t>（样式）</w:t>
      </w:r>
    </w:p>
    <w:tbl>
      <w:tblPr>
        <w:tblW w:w="14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526"/>
        <w:gridCol w:w="2093"/>
        <w:gridCol w:w="1773"/>
        <w:gridCol w:w="2440"/>
        <w:gridCol w:w="4093"/>
        <w:gridCol w:w="673"/>
      </w:tblGrid>
      <w:tr w:rsidR="00F525B0">
        <w:tc>
          <w:tcPr>
            <w:tcW w:w="152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序号</w:t>
            </w:r>
          </w:p>
        </w:tc>
        <w:tc>
          <w:tcPr>
            <w:tcW w:w="152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风险点名称</w:t>
            </w:r>
          </w:p>
        </w:tc>
        <w:tc>
          <w:tcPr>
            <w:tcW w:w="209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检查内容</w:t>
            </w:r>
          </w:p>
        </w:tc>
        <w:tc>
          <w:tcPr>
            <w:tcW w:w="177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标准要求</w:t>
            </w:r>
          </w:p>
        </w:tc>
        <w:tc>
          <w:tcPr>
            <w:tcW w:w="2440" w:type="dxa"/>
            <w:shd w:val="clear" w:color="auto" w:fill="auto"/>
            <w:vAlign w:val="center"/>
          </w:tcPr>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标准产生偏差导致的主要事故类型</w:t>
            </w:r>
          </w:p>
        </w:tc>
        <w:tc>
          <w:tcPr>
            <w:tcW w:w="4093" w:type="dxa"/>
            <w:shd w:val="clear" w:color="auto" w:fill="auto"/>
            <w:vAlign w:val="center"/>
          </w:tcPr>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现有安全控制措施</w:t>
            </w:r>
          </w:p>
          <w:p w:rsidR="00F525B0" w:rsidRDefault="00153DC5">
            <w:pPr>
              <w:jc w:val="center"/>
              <w:rPr>
                <w:rFonts w:ascii="黑体" w:eastAsia="黑体" w:hAnsi="黑体" w:cs="黑体"/>
                <w:sz w:val="24"/>
                <w:lang w:eastAsia="zh-CN"/>
              </w:rPr>
            </w:pPr>
            <w:r>
              <w:rPr>
                <w:rFonts w:ascii="黑体" w:eastAsia="黑体" w:hAnsi="黑体" w:cs="黑体" w:hint="eastAsia"/>
                <w:sz w:val="24"/>
                <w:lang w:eastAsia="zh-CN"/>
              </w:rPr>
              <w:t>（包括工程、管理、个体防护、应急等措施）</w:t>
            </w:r>
          </w:p>
        </w:tc>
        <w:tc>
          <w:tcPr>
            <w:tcW w:w="67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备注</w:t>
            </w:r>
          </w:p>
        </w:tc>
      </w:tr>
      <w:tr w:rsidR="00F525B0">
        <w:tc>
          <w:tcPr>
            <w:tcW w:w="1526" w:type="dxa"/>
            <w:shd w:val="clear" w:color="auto" w:fill="auto"/>
            <w:vAlign w:val="center"/>
          </w:tcPr>
          <w:p w:rsidR="00F525B0" w:rsidRDefault="00153DC5">
            <w:pPr>
              <w:jc w:val="center"/>
              <w:rPr>
                <w:rFonts w:ascii="黑体" w:eastAsia="黑体" w:hAnsi="黑体" w:cs="黑体"/>
                <w:sz w:val="28"/>
                <w:szCs w:val="28"/>
              </w:rPr>
            </w:pPr>
            <w:r>
              <w:rPr>
                <w:rFonts w:ascii="黑体" w:eastAsia="黑体" w:hAnsi="黑体" w:cs="黑体" w:hint="eastAsia"/>
                <w:sz w:val="28"/>
                <w:szCs w:val="28"/>
              </w:rPr>
              <w:t>1</w:t>
            </w:r>
          </w:p>
        </w:tc>
        <w:tc>
          <w:tcPr>
            <w:tcW w:w="1526" w:type="dxa"/>
            <w:shd w:val="clear" w:color="auto" w:fill="auto"/>
            <w:vAlign w:val="center"/>
          </w:tcPr>
          <w:p w:rsidR="00F525B0" w:rsidRDefault="00F525B0">
            <w:pPr>
              <w:jc w:val="center"/>
              <w:rPr>
                <w:rFonts w:ascii="黑体" w:eastAsia="黑体" w:hAnsi="黑体" w:cs="黑体"/>
                <w:sz w:val="28"/>
                <w:szCs w:val="28"/>
              </w:rPr>
            </w:pPr>
          </w:p>
        </w:tc>
        <w:tc>
          <w:tcPr>
            <w:tcW w:w="2093" w:type="dxa"/>
            <w:shd w:val="clear" w:color="auto" w:fill="auto"/>
            <w:vAlign w:val="center"/>
          </w:tcPr>
          <w:p w:rsidR="00F525B0" w:rsidRDefault="00F525B0">
            <w:pPr>
              <w:jc w:val="center"/>
              <w:rPr>
                <w:rFonts w:ascii="黑体" w:eastAsia="黑体" w:hAnsi="黑体" w:cs="黑体"/>
                <w:sz w:val="28"/>
                <w:szCs w:val="28"/>
              </w:rPr>
            </w:pPr>
          </w:p>
        </w:tc>
        <w:tc>
          <w:tcPr>
            <w:tcW w:w="1773" w:type="dxa"/>
            <w:shd w:val="clear" w:color="auto" w:fill="auto"/>
            <w:vAlign w:val="center"/>
          </w:tcPr>
          <w:p w:rsidR="00F525B0" w:rsidRDefault="00F525B0">
            <w:pPr>
              <w:jc w:val="center"/>
              <w:rPr>
                <w:rFonts w:ascii="黑体" w:eastAsia="黑体" w:hAnsi="黑体" w:cs="黑体"/>
                <w:sz w:val="28"/>
                <w:szCs w:val="28"/>
              </w:rPr>
            </w:pPr>
          </w:p>
        </w:tc>
        <w:tc>
          <w:tcPr>
            <w:tcW w:w="2440" w:type="dxa"/>
            <w:shd w:val="clear" w:color="auto" w:fill="auto"/>
            <w:vAlign w:val="center"/>
          </w:tcPr>
          <w:p w:rsidR="00F525B0" w:rsidRDefault="00F525B0">
            <w:pPr>
              <w:jc w:val="center"/>
              <w:rPr>
                <w:rFonts w:ascii="黑体" w:eastAsia="黑体" w:hAnsi="黑体" w:cs="黑体"/>
                <w:sz w:val="28"/>
                <w:szCs w:val="28"/>
              </w:rPr>
            </w:pPr>
          </w:p>
        </w:tc>
        <w:tc>
          <w:tcPr>
            <w:tcW w:w="4093" w:type="dxa"/>
            <w:shd w:val="clear" w:color="auto" w:fill="auto"/>
            <w:vAlign w:val="center"/>
          </w:tcPr>
          <w:p w:rsidR="00F525B0" w:rsidRDefault="00F525B0">
            <w:pPr>
              <w:jc w:val="center"/>
              <w:rPr>
                <w:rFonts w:ascii="黑体" w:eastAsia="黑体" w:hAnsi="黑体" w:cs="黑体"/>
                <w:sz w:val="28"/>
                <w:szCs w:val="28"/>
              </w:rPr>
            </w:pPr>
          </w:p>
        </w:tc>
        <w:tc>
          <w:tcPr>
            <w:tcW w:w="673" w:type="dxa"/>
            <w:shd w:val="clear" w:color="auto" w:fill="auto"/>
            <w:vAlign w:val="center"/>
          </w:tcPr>
          <w:p w:rsidR="00F525B0" w:rsidRDefault="00F525B0">
            <w:pPr>
              <w:jc w:val="center"/>
              <w:rPr>
                <w:rFonts w:ascii="黑体" w:eastAsia="黑体" w:hAnsi="黑体" w:cs="黑体"/>
                <w:sz w:val="28"/>
                <w:szCs w:val="28"/>
              </w:rPr>
            </w:pPr>
          </w:p>
        </w:tc>
      </w:tr>
      <w:tr w:rsidR="00F525B0">
        <w:tc>
          <w:tcPr>
            <w:tcW w:w="1526" w:type="dxa"/>
            <w:shd w:val="clear" w:color="auto" w:fill="auto"/>
            <w:vAlign w:val="center"/>
          </w:tcPr>
          <w:p w:rsidR="00F525B0" w:rsidRDefault="00153DC5">
            <w:pPr>
              <w:jc w:val="center"/>
              <w:rPr>
                <w:rFonts w:ascii="黑体" w:eastAsia="黑体" w:hAnsi="黑体" w:cs="黑体"/>
                <w:sz w:val="28"/>
                <w:szCs w:val="28"/>
              </w:rPr>
            </w:pPr>
            <w:r>
              <w:rPr>
                <w:rFonts w:ascii="黑体" w:eastAsia="黑体" w:hAnsi="黑体" w:cs="黑体" w:hint="eastAsia"/>
                <w:sz w:val="28"/>
                <w:szCs w:val="28"/>
              </w:rPr>
              <w:t>2</w:t>
            </w:r>
          </w:p>
        </w:tc>
        <w:tc>
          <w:tcPr>
            <w:tcW w:w="1526" w:type="dxa"/>
            <w:shd w:val="clear" w:color="auto" w:fill="auto"/>
            <w:vAlign w:val="center"/>
          </w:tcPr>
          <w:p w:rsidR="00F525B0" w:rsidRDefault="00F525B0">
            <w:pPr>
              <w:jc w:val="center"/>
              <w:rPr>
                <w:rFonts w:ascii="黑体" w:eastAsia="黑体" w:hAnsi="黑体" w:cs="黑体"/>
                <w:sz w:val="28"/>
                <w:szCs w:val="28"/>
              </w:rPr>
            </w:pPr>
          </w:p>
        </w:tc>
        <w:tc>
          <w:tcPr>
            <w:tcW w:w="2093" w:type="dxa"/>
            <w:shd w:val="clear" w:color="auto" w:fill="auto"/>
            <w:vAlign w:val="center"/>
          </w:tcPr>
          <w:p w:rsidR="00F525B0" w:rsidRDefault="00F525B0">
            <w:pPr>
              <w:jc w:val="center"/>
              <w:rPr>
                <w:rFonts w:ascii="黑体" w:eastAsia="黑体" w:hAnsi="黑体" w:cs="黑体"/>
                <w:sz w:val="28"/>
                <w:szCs w:val="28"/>
              </w:rPr>
            </w:pPr>
          </w:p>
        </w:tc>
        <w:tc>
          <w:tcPr>
            <w:tcW w:w="1773" w:type="dxa"/>
            <w:shd w:val="clear" w:color="auto" w:fill="auto"/>
            <w:vAlign w:val="center"/>
          </w:tcPr>
          <w:p w:rsidR="00F525B0" w:rsidRDefault="00F525B0">
            <w:pPr>
              <w:jc w:val="center"/>
              <w:rPr>
                <w:rFonts w:ascii="黑体" w:eastAsia="黑体" w:hAnsi="黑体" w:cs="黑体"/>
                <w:sz w:val="28"/>
                <w:szCs w:val="28"/>
              </w:rPr>
            </w:pPr>
          </w:p>
        </w:tc>
        <w:tc>
          <w:tcPr>
            <w:tcW w:w="2440" w:type="dxa"/>
            <w:shd w:val="clear" w:color="auto" w:fill="auto"/>
            <w:vAlign w:val="center"/>
          </w:tcPr>
          <w:p w:rsidR="00F525B0" w:rsidRDefault="00F525B0">
            <w:pPr>
              <w:jc w:val="center"/>
              <w:rPr>
                <w:rFonts w:ascii="黑体" w:eastAsia="黑体" w:hAnsi="黑体" w:cs="黑体"/>
                <w:sz w:val="28"/>
                <w:szCs w:val="28"/>
              </w:rPr>
            </w:pPr>
          </w:p>
        </w:tc>
        <w:tc>
          <w:tcPr>
            <w:tcW w:w="4093" w:type="dxa"/>
            <w:shd w:val="clear" w:color="auto" w:fill="auto"/>
            <w:vAlign w:val="center"/>
          </w:tcPr>
          <w:p w:rsidR="00F525B0" w:rsidRDefault="00F525B0">
            <w:pPr>
              <w:jc w:val="center"/>
              <w:rPr>
                <w:rFonts w:ascii="黑体" w:eastAsia="黑体" w:hAnsi="黑体" w:cs="黑体"/>
                <w:sz w:val="28"/>
                <w:szCs w:val="28"/>
              </w:rPr>
            </w:pPr>
          </w:p>
        </w:tc>
        <w:tc>
          <w:tcPr>
            <w:tcW w:w="673" w:type="dxa"/>
            <w:shd w:val="clear" w:color="auto" w:fill="auto"/>
            <w:vAlign w:val="center"/>
          </w:tcPr>
          <w:p w:rsidR="00F525B0" w:rsidRDefault="00F525B0">
            <w:pPr>
              <w:jc w:val="center"/>
              <w:rPr>
                <w:rFonts w:ascii="黑体" w:eastAsia="黑体" w:hAnsi="黑体" w:cs="黑体"/>
                <w:sz w:val="28"/>
                <w:szCs w:val="28"/>
              </w:rPr>
            </w:pPr>
          </w:p>
        </w:tc>
      </w:tr>
      <w:tr w:rsidR="00F525B0">
        <w:tc>
          <w:tcPr>
            <w:tcW w:w="1526" w:type="dxa"/>
            <w:shd w:val="clear" w:color="auto" w:fill="auto"/>
            <w:vAlign w:val="center"/>
          </w:tcPr>
          <w:p w:rsidR="00F525B0" w:rsidRDefault="00153DC5">
            <w:pPr>
              <w:jc w:val="center"/>
              <w:rPr>
                <w:rFonts w:ascii="黑体" w:eastAsia="黑体" w:hAnsi="黑体" w:cs="黑体"/>
                <w:sz w:val="28"/>
                <w:szCs w:val="28"/>
              </w:rPr>
            </w:pPr>
            <w:r>
              <w:rPr>
                <w:rFonts w:ascii="黑体" w:eastAsia="黑体" w:hAnsi="黑体" w:cs="黑体" w:hint="eastAsia"/>
                <w:sz w:val="28"/>
                <w:szCs w:val="28"/>
              </w:rPr>
              <w:t>...</w:t>
            </w:r>
          </w:p>
        </w:tc>
        <w:tc>
          <w:tcPr>
            <w:tcW w:w="1526" w:type="dxa"/>
            <w:shd w:val="clear" w:color="auto" w:fill="auto"/>
            <w:vAlign w:val="center"/>
          </w:tcPr>
          <w:p w:rsidR="00F525B0" w:rsidRDefault="00F525B0">
            <w:pPr>
              <w:jc w:val="center"/>
              <w:rPr>
                <w:rFonts w:ascii="黑体" w:eastAsia="黑体" w:hAnsi="黑体" w:cs="黑体"/>
                <w:sz w:val="28"/>
                <w:szCs w:val="28"/>
              </w:rPr>
            </w:pPr>
          </w:p>
        </w:tc>
        <w:tc>
          <w:tcPr>
            <w:tcW w:w="2093" w:type="dxa"/>
            <w:shd w:val="clear" w:color="auto" w:fill="auto"/>
            <w:vAlign w:val="center"/>
          </w:tcPr>
          <w:p w:rsidR="00F525B0" w:rsidRDefault="00F525B0">
            <w:pPr>
              <w:jc w:val="center"/>
              <w:rPr>
                <w:rFonts w:ascii="黑体" w:eastAsia="黑体" w:hAnsi="黑体" w:cs="黑体"/>
                <w:sz w:val="28"/>
                <w:szCs w:val="28"/>
              </w:rPr>
            </w:pPr>
          </w:p>
        </w:tc>
        <w:tc>
          <w:tcPr>
            <w:tcW w:w="1773" w:type="dxa"/>
            <w:shd w:val="clear" w:color="auto" w:fill="auto"/>
            <w:vAlign w:val="center"/>
          </w:tcPr>
          <w:p w:rsidR="00F525B0" w:rsidRDefault="00F525B0">
            <w:pPr>
              <w:jc w:val="center"/>
              <w:rPr>
                <w:rFonts w:ascii="黑体" w:eastAsia="黑体" w:hAnsi="黑体" w:cs="黑体"/>
                <w:sz w:val="28"/>
                <w:szCs w:val="28"/>
              </w:rPr>
            </w:pPr>
          </w:p>
        </w:tc>
        <w:tc>
          <w:tcPr>
            <w:tcW w:w="2440" w:type="dxa"/>
            <w:shd w:val="clear" w:color="auto" w:fill="auto"/>
            <w:vAlign w:val="center"/>
          </w:tcPr>
          <w:p w:rsidR="00F525B0" w:rsidRDefault="00F525B0">
            <w:pPr>
              <w:jc w:val="center"/>
              <w:rPr>
                <w:rFonts w:ascii="黑体" w:eastAsia="黑体" w:hAnsi="黑体" w:cs="黑体"/>
                <w:sz w:val="28"/>
                <w:szCs w:val="28"/>
              </w:rPr>
            </w:pPr>
          </w:p>
        </w:tc>
        <w:tc>
          <w:tcPr>
            <w:tcW w:w="4093" w:type="dxa"/>
            <w:shd w:val="clear" w:color="auto" w:fill="auto"/>
            <w:vAlign w:val="center"/>
          </w:tcPr>
          <w:p w:rsidR="00F525B0" w:rsidRDefault="00F525B0">
            <w:pPr>
              <w:jc w:val="center"/>
              <w:rPr>
                <w:rFonts w:ascii="黑体" w:eastAsia="黑体" w:hAnsi="黑体" w:cs="黑体"/>
                <w:sz w:val="28"/>
                <w:szCs w:val="28"/>
              </w:rPr>
            </w:pPr>
          </w:p>
        </w:tc>
        <w:tc>
          <w:tcPr>
            <w:tcW w:w="673" w:type="dxa"/>
            <w:shd w:val="clear" w:color="auto" w:fill="auto"/>
            <w:vAlign w:val="center"/>
          </w:tcPr>
          <w:p w:rsidR="00F525B0" w:rsidRDefault="00F525B0">
            <w:pPr>
              <w:jc w:val="center"/>
              <w:rPr>
                <w:rFonts w:ascii="黑体" w:eastAsia="黑体" w:hAnsi="黑体" w:cs="黑体"/>
                <w:sz w:val="28"/>
                <w:szCs w:val="28"/>
              </w:rPr>
            </w:pPr>
          </w:p>
        </w:tc>
      </w:tr>
    </w:tbl>
    <w:p w:rsidR="00F525B0" w:rsidRDefault="00F525B0">
      <w:pPr>
        <w:rPr>
          <w:rFonts w:ascii="方正小标宋简体" w:eastAsia="方正小标宋简体" w:hAnsi="方正小标宋简体" w:cs="方正小标宋简体"/>
          <w:sz w:val="44"/>
          <w:szCs w:val="44"/>
        </w:rPr>
      </w:pPr>
    </w:p>
    <w:p w:rsidR="00F525B0" w:rsidRDefault="00F525B0">
      <w:pPr>
        <w:jc w:val="both"/>
        <w:rPr>
          <w:rFonts w:ascii="黑体" w:eastAsia="黑体" w:hAnsi="黑体" w:cs="黑体"/>
          <w:bCs/>
          <w:sz w:val="32"/>
          <w:szCs w:val="32"/>
          <w:lang w:eastAsia="zh-CN"/>
        </w:rPr>
      </w:pPr>
    </w:p>
    <w:p w:rsidR="00F525B0" w:rsidRDefault="00F525B0">
      <w:pPr>
        <w:jc w:val="both"/>
        <w:rPr>
          <w:rFonts w:ascii="黑体" w:eastAsia="黑体" w:hAnsi="黑体" w:cs="黑体"/>
          <w:bCs/>
          <w:sz w:val="32"/>
          <w:szCs w:val="32"/>
          <w:lang w:eastAsia="zh-CN"/>
        </w:rPr>
      </w:pPr>
    </w:p>
    <w:p w:rsidR="00F525B0" w:rsidRDefault="00F525B0">
      <w:pPr>
        <w:jc w:val="both"/>
        <w:rPr>
          <w:rFonts w:ascii="黑体" w:eastAsia="黑体" w:hAnsi="黑体" w:cs="黑体"/>
          <w:bCs/>
          <w:sz w:val="32"/>
          <w:szCs w:val="32"/>
          <w:lang w:eastAsia="zh-CN"/>
        </w:rPr>
      </w:pPr>
    </w:p>
    <w:p w:rsidR="00F525B0" w:rsidRDefault="00153DC5">
      <w:pPr>
        <w:jc w:val="both"/>
        <w:rPr>
          <w:rFonts w:ascii="黑体" w:eastAsia="黑体" w:hAnsi="黑体" w:cs="黑体"/>
          <w:bCs/>
          <w:sz w:val="32"/>
          <w:szCs w:val="32"/>
          <w:lang w:eastAsia="zh-CN"/>
        </w:rPr>
      </w:pPr>
      <w:r>
        <w:rPr>
          <w:rFonts w:ascii="黑体" w:eastAsia="黑体" w:hAnsi="黑体" w:cs="黑体" w:hint="eastAsia"/>
          <w:bCs/>
          <w:sz w:val="32"/>
          <w:szCs w:val="32"/>
          <w:lang w:eastAsia="zh-CN"/>
        </w:rPr>
        <w:lastRenderedPageBreak/>
        <w:t>附件</w:t>
      </w:r>
      <w:r>
        <w:rPr>
          <w:rFonts w:ascii="黑体" w:eastAsia="黑体" w:hAnsi="黑体" w:cs="黑体" w:hint="eastAsia"/>
          <w:bCs/>
          <w:sz w:val="32"/>
          <w:szCs w:val="32"/>
          <w:lang w:eastAsia="zh-CN"/>
        </w:rPr>
        <w:t>14</w:t>
      </w:r>
      <w:r>
        <w:rPr>
          <w:rFonts w:ascii="黑体" w:eastAsia="黑体" w:hAnsi="黑体" w:cs="黑体" w:hint="eastAsia"/>
          <w:bCs/>
          <w:sz w:val="32"/>
          <w:szCs w:val="32"/>
          <w:lang w:eastAsia="zh-CN"/>
        </w:rPr>
        <w:t>：</w:t>
      </w:r>
    </w:p>
    <w:p w:rsidR="00F525B0" w:rsidRDefault="00153DC5">
      <w:pPr>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风险矩阵法（</w:t>
      </w:r>
      <w:r>
        <w:rPr>
          <w:rFonts w:ascii="方正小标宋简体" w:eastAsia="方正小标宋简体" w:hAnsi="方正小标宋简体" w:cs="方正小标宋简体" w:hint="eastAsia"/>
          <w:bCs/>
          <w:sz w:val="44"/>
          <w:szCs w:val="44"/>
        </w:rPr>
        <w:t>L</w:t>
      </w:r>
      <w:r>
        <w:rPr>
          <w:rFonts w:ascii="方正小标宋简体" w:eastAsia="方正小标宋简体" w:hAnsi="方正小标宋简体" w:cs="方正小标宋简体" w:hint="eastAsia"/>
          <w:bCs/>
          <w:sz w:val="44"/>
          <w:szCs w:val="44"/>
        </w:rPr>
        <w:t>·</w:t>
      </w:r>
      <w:r>
        <w:rPr>
          <w:rFonts w:ascii="方正小标宋简体" w:eastAsia="方正小标宋简体" w:hAnsi="方正小标宋简体" w:cs="方正小标宋简体" w:hint="eastAsia"/>
          <w:bCs/>
          <w:sz w:val="44"/>
          <w:szCs w:val="44"/>
        </w:rPr>
        <w:t>S</w:t>
      </w:r>
      <w:r>
        <w:rPr>
          <w:rFonts w:ascii="方正小标宋简体" w:eastAsia="方正小标宋简体" w:hAnsi="方正小标宋简体" w:cs="方正小标宋简体" w:hint="eastAsia"/>
          <w:bCs/>
          <w:sz w:val="44"/>
          <w:szCs w:val="44"/>
        </w:rPr>
        <w:t>）</w:t>
      </w:r>
    </w:p>
    <w:p w:rsidR="00F525B0" w:rsidRDefault="00F525B0">
      <w:pPr>
        <w:pStyle w:val="10"/>
        <w:ind w:firstLineChars="0" w:firstLine="0"/>
        <w:rPr>
          <w:rFonts w:ascii="黑体" w:eastAsia="黑体" w:hAnsi="黑体" w:cs="黑体"/>
          <w:sz w:val="28"/>
          <w:szCs w:val="28"/>
          <w:lang w:eastAsia="zh-CN"/>
        </w:rPr>
      </w:pPr>
    </w:p>
    <w:p w:rsidR="00F525B0" w:rsidRDefault="00153DC5">
      <w:pPr>
        <w:pStyle w:val="10"/>
        <w:ind w:firstLineChars="0" w:firstLine="0"/>
        <w:rPr>
          <w:rFonts w:ascii="黑体" w:eastAsia="黑体" w:hAnsi="黑体" w:cs="黑体"/>
          <w:sz w:val="32"/>
          <w:szCs w:val="32"/>
          <w:lang w:eastAsia="zh-CN"/>
        </w:rPr>
      </w:pPr>
      <w:r>
        <w:rPr>
          <w:rFonts w:ascii="黑体" w:eastAsia="黑体" w:hAnsi="黑体" w:cs="黑体" w:hint="eastAsia"/>
          <w:sz w:val="32"/>
          <w:szCs w:val="32"/>
          <w:lang w:eastAsia="zh-CN"/>
        </w:rPr>
        <w:t>一、</w:t>
      </w:r>
      <w:r>
        <w:rPr>
          <w:rFonts w:ascii="黑体" w:eastAsia="黑体" w:hAnsi="黑体" w:cs="黑体" w:hint="eastAsia"/>
          <w:sz w:val="32"/>
          <w:szCs w:val="32"/>
          <w:lang w:eastAsia="zh-CN"/>
        </w:rPr>
        <w:t>事件发生可能性</w:t>
      </w:r>
      <w:r>
        <w:rPr>
          <w:rFonts w:ascii="黑体" w:eastAsia="黑体" w:hAnsi="黑体" w:cs="黑体" w:hint="eastAsia"/>
          <w:sz w:val="32"/>
          <w:szCs w:val="32"/>
          <w:lang w:eastAsia="zh-CN"/>
        </w:rPr>
        <w:t>L</w:t>
      </w:r>
      <w:r>
        <w:rPr>
          <w:rFonts w:ascii="黑体" w:eastAsia="黑体" w:hAnsi="黑体" w:cs="黑体" w:hint="eastAsia"/>
          <w:sz w:val="32"/>
          <w:szCs w:val="32"/>
          <w:lang w:eastAsia="zh-CN"/>
        </w:rPr>
        <w:t>判定准则</w:t>
      </w:r>
    </w:p>
    <w:tbl>
      <w:tblPr>
        <w:tblW w:w="8703" w:type="dxa"/>
        <w:jc w:val="center"/>
        <w:tblInd w:w="1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8036"/>
      </w:tblGrid>
      <w:tr w:rsidR="00F525B0">
        <w:trPr>
          <w:trHeight w:val="317"/>
          <w:jc w:val="center"/>
        </w:trPr>
        <w:tc>
          <w:tcPr>
            <w:tcW w:w="667"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等级</w:t>
            </w:r>
          </w:p>
        </w:tc>
        <w:tc>
          <w:tcPr>
            <w:tcW w:w="8036"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标准</w:t>
            </w:r>
          </w:p>
        </w:tc>
      </w:tr>
      <w:tr w:rsidR="00F525B0">
        <w:trPr>
          <w:jc w:val="center"/>
        </w:trPr>
        <w:tc>
          <w:tcPr>
            <w:tcW w:w="667"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5</w:t>
            </w:r>
          </w:p>
        </w:tc>
        <w:tc>
          <w:tcPr>
            <w:tcW w:w="8036"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在现场没有采取防范、监测、保护、控制措施，或危险有害因素的发生不能被发现（没有监测系统），或在正常情况下经常发生此类事故或事件。</w:t>
            </w:r>
          </w:p>
        </w:tc>
      </w:tr>
      <w:tr w:rsidR="00F525B0">
        <w:trPr>
          <w:jc w:val="center"/>
        </w:trPr>
        <w:tc>
          <w:tcPr>
            <w:tcW w:w="667"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4</w:t>
            </w:r>
          </w:p>
        </w:tc>
        <w:tc>
          <w:tcPr>
            <w:tcW w:w="8036"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危险有害因素的发生不能被发现，现场没有检测系统，也未作过任何监测，或在现场有控制措施，但未有效执行或控制措施不当，或危险有害因素常发生或在预期情况下发生</w:t>
            </w:r>
          </w:p>
        </w:tc>
      </w:tr>
      <w:tr w:rsidR="00F525B0">
        <w:trPr>
          <w:jc w:val="center"/>
        </w:trPr>
        <w:tc>
          <w:tcPr>
            <w:tcW w:w="667"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3</w:t>
            </w:r>
          </w:p>
        </w:tc>
        <w:tc>
          <w:tcPr>
            <w:tcW w:w="8036"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没有保护措施（如没有防护装置、没有个人防护用品等），或未严格按操作程序执行，或危险、有害因素的发生容易被发现（现场有监测系统），或曾经作过监测，或过去曾经发生类似事故或事件，或在异常情况下发生过类似事故或事件</w:t>
            </w:r>
          </w:p>
        </w:tc>
      </w:tr>
      <w:tr w:rsidR="00F525B0">
        <w:trPr>
          <w:jc w:val="center"/>
        </w:trPr>
        <w:tc>
          <w:tcPr>
            <w:tcW w:w="667"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2</w:t>
            </w:r>
          </w:p>
        </w:tc>
        <w:tc>
          <w:tcPr>
            <w:tcW w:w="8036"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危险有害因素一旦发生能及时发现，并定期进行监测，或现场有防范控制措施，并有有效执行或过去偶尔发生危险事故或事件。</w:t>
            </w:r>
          </w:p>
        </w:tc>
      </w:tr>
      <w:tr w:rsidR="00F525B0">
        <w:trPr>
          <w:jc w:val="center"/>
        </w:trPr>
        <w:tc>
          <w:tcPr>
            <w:tcW w:w="667"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1</w:t>
            </w:r>
          </w:p>
        </w:tc>
        <w:tc>
          <w:tcPr>
            <w:tcW w:w="8036"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有充分、有效的防范、控制、监测、保护措施，或员工安全卫生意识相当高，严格执行操作规程，极不可能发生事故或事件</w:t>
            </w:r>
            <w:r>
              <w:rPr>
                <w:rFonts w:ascii="仿宋" w:eastAsia="仿宋" w:hAnsi="仿宋" w:cs="仿宋" w:hint="eastAsia"/>
                <w:sz w:val="21"/>
                <w:szCs w:val="21"/>
                <w:lang w:eastAsia="zh-CN"/>
              </w:rPr>
              <w:t>.</w:t>
            </w:r>
          </w:p>
        </w:tc>
      </w:tr>
    </w:tbl>
    <w:p w:rsidR="00F525B0" w:rsidRDefault="00F525B0">
      <w:pPr>
        <w:pStyle w:val="10"/>
        <w:ind w:firstLineChars="0" w:firstLine="0"/>
        <w:rPr>
          <w:rFonts w:ascii="黑体" w:eastAsia="黑体" w:hAnsi="黑体" w:cs="黑体"/>
          <w:sz w:val="28"/>
          <w:szCs w:val="28"/>
          <w:lang w:eastAsia="zh-CN"/>
        </w:rPr>
      </w:pPr>
    </w:p>
    <w:p w:rsidR="00F525B0" w:rsidRDefault="00153DC5">
      <w:pPr>
        <w:pStyle w:val="10"/>
        <w:ind w:firstLineChars="0" w:firstLine="0"/>
        <w:rPr>
          <w:rFonts w:ascii="黑体" w:eastAsia="黑体" w:hAnsi="黑体" w:cs="黑体"/>
          <w:sz w:val="28"/>
          <w:szCs w:val="28"/>
          <w:lang w:eastAsia="zh-CN"/>
        </w:rPr>
      </w:pPr>
      <w:r>
        <w:rPr>
          <w:rFonts w:ascii="黑体" w:eastAsia="黑体" w:hAnsi="黑体" w:cs="黑体" w:hint="eastAsia"/>
          <w:sz w:val="28"/>
          <w:szCs w:val="28"/>
          <w:lang w:eastAsia="zh-CN"/>
        </w:rPr>
        <w:t>二、事件后果严重性</w:t>
      </w:r>
      <w:r>
        <w:rPr>
          <w:rFonts w:ascii="黑体" w:eastAsia="黑体" w:hAnsi="黑体" w:cs="黑体" w:hint="eastAsia"/>
          <w:sz w:val="28"/>
          <w:szCs w:val="28"/>
          <w:lang w:eastAsia="zh-CN"/>
        </w:rPr>
        <w:t>S</w:t>
      </w:r>
      <w:r>
        <w:rPr>
          <w:rFonts w:ascii="黑体" w:eastAsia="黑体" w:hAnsi="黑体" w:cs="黑体" w:hint="eastAsia"/>
          <w:sz w:val="28"/>
          <w:szCs w:val="28"/>
          <w:lang w:eastAsia="zh-CN"/>
        </w:rPr>
        <w:t>判定准则</w:t>
      </w:r>
    </w:p>
    <w:tbl>
      <w:tblPr>
        <w:tblW w:w="8995" w:type="dxa"/>
        <w:jc w:val="center"/>
        <w:tblInd w:w="-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1335"/>
        <w:gridCol w:w="1170"/>
        <w:gridCol w:w="1215"/>
        <w:gridCol w:w="1485"/>
        <w:gridCol w:w="1470"/>
        <w:gridCol w:w="1605"/>
      </w:tblGrid>
      <w:tr w:rsidR="00F525B0">
        <w:trPr>
          <w:jc w:val="center"/>
        </w:trPr>
        <w:tc>
          <w:tcPr>
            <w:tcW w:w="715"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lastRenderedPageBreak/>
              <w:t>等级</w:t>
            </w:r>
          </w:p>
        </w:tc>
        <w:tc>
          <w:tcPr>
            <w:tcW w:w="1335" w:type="dxa"/>
            <w:vAlign w:val="center"/>
          </w:tcPr>
          <w:p w:rsidR="00F525B0" w:rsidRDefault="00153DC5">
            <w:pPr>
              <w:jc w:val="center"/>
              <w:rPr>
                <w:rFonts w:ascii="黑体" w:eastAsia="黑体" w:hAnsi="黑体" w:cs="黑体"/>
                <w:sz w:val="21"/>
                <w:szCs w:val="21"/>
                <w:lang w:eastAsia="zh-CN"/>
              </w:rPr>
            </w:pPr>
            <w:r>
              <w:rPr>
                <w:rFonts w:ascii="黑体" w:eastAsia="黑体" w:hAnsi="黑体" w:cs="黑体" w:hint="eastAsia"/>
                <w:sz w:val="21"/>
                <w:szCs w:val="21"/>
                <w:lang w:eastAsia="zh-CN"/>
              </w:rPr>
              <w:t>法律、法规及其他要求</w:t>
            </w:r>
          </w:p>
        </w:tc>
        <w:tc>
          <w:tcPr>
            <w:tcW w:w="1170"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人</w:t>
            </w:r>
          </w:p>
        </w:tc>
        <w:tc>
          <w:tcPr>
            <w:tcW w:w="1215"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财产损失万元</w:t>
            </w:r>
          </w:p>
        </w:tc>
        <w:tc>
          <w:tcPr>
            <w:tcW w:w="1485"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环境影响</w:t>
            </w:r>
          </w:p>
        </w:tc>
        <w:tc>
          <w:tcPr>
            <w:tcW w:w="1470"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停工</w:t>
            </w:r>
          </w:p>
        </w:tc>
        <w:tc>
          <w:tcPr>
            <w:tcW w:w="1605"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公司形象</w:t>
            </w:r>
          </w:p>
        </w:tc>
      </w:tr>
      <w:tr w:rsidR="00F525B0">
        <w:trPr>
          <w:jc w:val="center"/>
        </w:trPr>
        <w:tc>
          <w:tcPr>
            <w:tcW w:w="715"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5</w:t>
            </w:r>
          </w:p>
        </w:tc>
        <w:tc>
          <w:tcPr>
            <w:tcW w:w="1335"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违反法律、法规、标准</w:t>
            </w:r>
          </w:p>
        </w:tc>
        <w:tc>
          <w:tcPr>
            <w:tcW w:w="1170"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死亡</w:t>
            </w:r>
          </w:p>
        </w:tc>
        <w:tc>
          <w:tcPr>
            <w:tcW w:w="12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50</w:t>
            </w:r>
          </w:p>
        </w:tc>
        <w:tc>
          <w:tcPr>
            <w:tcW w:w="148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大规模公司外</w:t>
            </w:r>
          </w:p>
        </w:tc>
        <w:tc>
          <w:tcPr>
            <w:tcW w:w="14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部分装置（大于</w:t>
            </w:r>
            <w:r>
              <w:rPr>
                <w:rFonts w:ascii="仿宋" w:eastAsia="仿宋" w:hAnsi="仿宋" w:cs="仿宋" w:hint="eastAsia"/>
                <w:sz w:val="21"/>
                <w:szCs w:val="21"/>
                <w:lang w:eastAsia="zh-CN"/>
              </w:rPr>
              <w:t>2</w:t>
            </w:r>
            <w:r>
              <w:rPr>
                <w:rFonts w:ascii="仿宋" w:eastAsia="仿宋" w:hAnsi="仿宋" w:cs="仿宋" w:hint="eastAsia"/>
                <w:sz w:val="21"/>
                <w:szCs w:val="21"/>
                <w:lang w:eastAsia="zh-CN"/>
              </w:rPr>
              <w:t>套）或设备停工</w:t>
            </w:r>
          </w:p>
        </w:tc>
        <w:tc>
          <w:tcPr>
            <w:tcW w:w="160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重大国际国内影响</w:t>
            </w:r>
          </w:p>
        </w:tc>
      </w:tr>
      <w:tr w:rsidR="00F525B0">
        <w:trPr>
          <w:jc w:val="center"/>
        </w:trPr>
        <w:tc>
          <w:tcPr>
            <w:tcW w:w="7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4</w:t>
            </w:r>
          </w:p>
        </w:tc>
        <w:tc>
          <w:tcPr>
            <w:tcW w:w="133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潜在违反法规、标准</w:t>
            </w:r>
          </w:p>
        </w:tc>
        <w:tc>
          <w:tcPr>
            <w:tcW w:w="1170"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丧失劳动能力</w:t>
            </w:r>
          </w:p>
        </w:tc>
        <w:tc>
          <w:tcPr>
            <w:tcW w:w="12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25</w:t>
            </w:r>
          </w:p>
        </w:tc>
        <w:tc>
          <w:tcPr>
            <w:tcW w:w="148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公司内严重污染</w:t>
            </w:r>
          </w:p>
        </w:tc>
        <w:tc>
          <w:tcPr>
            <w:tcW w:w="14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2</w:t>
            </w:r>
            <w:r>
              <w:rPr>
                <w:rFonts w:ascii="仿宋" w:eastAsia="仿宋" w:hAnsi="仿宋" w:cs="仿宋" w:hint="eastAsia"/>
                <w:sz w:val="21"/>
                <w:szCs w:val="21"/>
                <w:lang w:eastAsia="zh-CN"/>
              </w:rPr>
              <w:t>套装置停工或设备停工</w:t>
            </w:r>
          </w:p>
        </w:tc>
        <w:tc>
          <w:tcPr>
            <w:tcW w:w="160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行业内、省内影响</w:t>
            </w:r>
          </w:p>
        </w:tc>
      </w:tr>
      <w:tr w:rsidR="00F525B0">
        <w:trPr>
          <w:jc w:val="center"/>
        </w:trPr>
        <w:tc>
          <w:tcPr>
            <w:tcW w:w="7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3</w:t>
            </w:r>
          </w:p>
        </w:tc>
        <w:tc>
          <w:tcPr>
            <w:tcW w:w="1335"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不符合上级公司或行业的安全方针、制度、规定等</w:t>
            </w:r>
          </w:p>
        </w:tc>
        <w:tc>
          <w:tcPr>
            <w:tcW w:w="11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截肢、骨折、听力丧失、慢性病</w:t>
            </w:r>
          </w:p>
        </w:tc>
        <w:tc>
          <w:tcPr>
            <w:tcW w:w="12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10</w:t>
            </w:r>
          </w:p>
        </w:tc>
        <w:tc>
          <w:tcPr>
            <w:tcW w:w="148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公司范围内中等污染</w:t>
            </w:r>
          </w:p>
        </w:tc>
        <w:tc>
          <w:tcPr>
            <w:tcW w:w="1470"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一套装置或设备停工</w:t>
            </w:r>
          </w:p>
        </w:tc>
        <w:tc>
          <w:tcPr>
            <w:tcW w:w="160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地区影响</w:t>
            </w:r>
          </w:p>
        </w:tc>
      </w:tr>
      <w:tr w:rsidR="00F525B0">
        <w:trPr>
          <w:jc w:val="center"/>
        </w:trPr>
        <w:tc>
          <w:tcPr>
            <w:tcW w:w="7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2</w:t>
            </w:r>
          </w:p>
        </w:tc>
        <w:tc>
          <w:tcPr>
            <w:tcW w:w="1335"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不符合公司的安全操作规程</w:t>
            </w:r>
          </w:p>
        </w:tc>
        <w:tc>
          <w:tcPr>
            <w:tcW w:w="11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轻微受伤、间歇不舒服</w:t>
            </w:r>
          </w:p>
        </w:tc>
        <w:tc>
          <w:tcPr>
            <w:tcW w:w="12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10</w:t>
            </w:r>
          </w:p>
        </w:tc>
        <w:tc>
          <w:tcPr>
            <w:tcW w:w="148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装置范围污染</w:t>
            </w:r>
          </w:p>
        </w:tc>
        <w:tc>
          <w:tcPr>
            <w:tcW w:w="14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受影响不大，几乎不停工</w:t>
            </w:r>
          </w:p>
        </w:tc>
        <w:tc>
          <w:tcPr>
            <w:tcW w:w="160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公司及周边范围</w:t>
            </w:r>
          </w:p>
        </w:tc>
      </w:tr>
      <w:tr w:rsidR="00F525B0">
        <w:trPr>
          <w:trHeight w:val="672"/>
          <w:jc w:val="center"/>
        </w:trPr>
        <w:tc>
          <w:tcPr>
            <w:tcW w:w="7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1</w:t>
            </w:r>
          </w:p>
        </w:tc>
        <w:tc>
          <w:tcPr>
            <w:tcW w:w="133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完全符合</w:t>
            </w:r>
          </w:p>
        </w:tc>
        <w:tc>
          <w:tcPr>
            <w:tcW w:w="1170"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无伤亡</w:t>
            </w:r>
          </w:p>
        </w:tc>
        <w:tc>
          <w:tcPr>
            <w:tcW w:w="121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无损失</w:t>
            </w:r>
          </w:p>
        </w:tc>
        <w:tc>
          <w:tcPr>
            <w:tcW w:w="148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没有污染</w:t>
            </w:r>
          </w:p>
        </w:tc>
        <w:tc>
          <w:tcPr>
            <w:tcW w:w="1470"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没有停工</w:t>
            </w:r>
          </w:p>
        </w:tc>
        <w:tc>
          <w:tcPr>
            <w:tcW w:w="1605"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没有受损</w:t>
            </w:r>
          </w:p>
        </w:tc>
      </w:tr>
    </w:tbl>
    <w:p w:rsidR="00F525B0" w:rsidRDefault="00F525B0">
      <w:pPr>
        <w:pStyle w:val="10"/>
        <w:ind w:firstLineChars="0" w:firstLine="0"/>
        <w:rPr>
          <w:rFonts w:ascii="黑体" w:eastAsia="黑体" w:hAnsi="黑体" w:cs="黑体"/>
          <w:sz w:val="28"/>
          <w:szCs w:val="28"/>
          <w:lang w:eastAsia="zh-CN"/>
        </w:rPr>
      </w:pPr>
    </w:p>
    <w:p w:rsidR="00F525B0" w:rsidRDefault="00153DC5">
      <w:pPr>
        <w:pStyle w:val="10"/>
        <w:ind w:firstLineChars="400" w:firstLine="1120"/>
        <w:rPr>
          <w:rFonts w:ascii="黑体" w:eastAsia="黑体" w:hAnsi="黑体" w:cs="黑体"/>
          <w:sz w:val="28"/>
          <w:szCs w:val="28"/>
          <w:lang w:eastAsia="zh-CN"/>
        </w:rPr>
      </w:pPr>
      <w:r>
        <w:rPr>
          <w:rFonts w:ascii="黑体" w:eastAsia="黑体" w:hAnsi="黑体" w:cs="黑体" w:hint="eastAsia"/>
          <w:sz w:val="28"/>
          <w:szCs w:val="28"/>
          <w:lang w:eastAsia="zh-CN"/>
        </w:rPr>
        <w:t>三、风险等级判定及控制措施</w:t>
      </w:r>
      <w:r>
        <w:rPr>
          <w:rFonts w:ascii="黑体" w:eastAsia="黑体" w:hAnsi="黑体" w:cs="黑体" w:hint="eastAsia"/>
          <w:sz w:val="28"/>
          <w:szCs w:val="28"/>
          <w:lang w:eastAsia="zh-CN"/>
        </w:rPr>
        <w:t xml:space="preserve"> </w:t>
      </w:r>
    </w:p>
    <w:tbl>
      <w:tblPr>
        <w:tblW w:w="10140" w:type="dxa"/>
        <w:jc w:val="center"/>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4"/>
        <w:gridCol w:w="1132"/>
        <w:gridCol w:w="4670"/>
        <w:gridCol w:w="2984"/>
      </w:tblGrid>
      <w:tr w:rsidR="00F525B0">
        <w:trPr>
          <w:trHeight w:val="372"/>
          <w:jc w:val="center"/>
        </w:trPr>
        <w:tc>
          <w:tcPr>
            <w:tcW w:w="1354"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风险程度</w:t>
            </w:r>
          </w:p>
        </w:tc>
        <w:tc>
          <w:tcPr>
            <w:tcW w:w="1132"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等级</w:t>
            </w:r>
          </w:p>
        </w:tc>
        <w:tc>
          <w:tcPr>
            <w:tcW w:w="4670" w:type="dxa"/>
            <w:vAlign w:val="center"/>
          </w:tcPr>
          <w:p w:rsidR="00F525B0" w:rsidRDefault="00153DC5">
            <w:pPr>
              <w:jc w:val="center"/>
              <w:rPr>
                <w:rFonts w:ascii="黑体" w:eastAsia="黑体" w:hAnsi="黑体" w:cs="黑体"/>
                <w:sz w:val="21"/>
                <w:szCs w:val="21"/>
                <w:lang w:eastAsia="zh-CN"/>
              </w:rPr>
            </w:pPr>
            <w:r>
              <w:rPr>
                <w:rFonts w:ascii="黑体" w:eastAsia="黑体" w:hAnsi="黑体" w:cs="黑体" w:hint="eastAsia"/>
                <w:sz w:val="21"/>
                <w:szCs w:val="21"/>
                <w:lang w:eastAsia="zh-CN"/>
              </w:rPr>
              <w:t>应采取的行动或控制措施</w:t>
            </w:r>
          </w:p>
        </w:tc>
        <w:tc>
          <w:tcPr>
            <w:tcW w:w="2984" w:type="dxa"/>
            <w:vAlign w:val="center"/>
          </w:tcPr>
          <w:p w:rsidR="00F525B0" w:rsidRDefault="00153DC5">
            <w:pPr>
              <w:jc w:val="center"/>
              <w:rPr>
                <w:rFonts w:ascii="黑体" w:eastAsia="黑体" w:hAnsi="黑体" w:cs="黑体"/>
                <w:sz w:val="21"/>
                <w:szCs w:val="21"/>
              </w:rPr>
            </w:pPr>
            <w:r>
              <w:rPr>
                <w:rFonts w:ascii="黑体" w:eastAsia="黑体" w:hAnsi="黑体" w:cs="黑体" w:hint="eastAsia"/>
                <w:sz w:val="21"/>
                <w:szCs w:val="21"/>
              </w:rPr>
              <w:t>实施期限</w:t>
            </w:r>
          </w:p>
        </w:tc>
      </w:tr>
      <w:tr w:rsidR="00F525B0">
        <w:trPr>
          <w:trHeight w:val="723"/>
          <w:jc w:val="center"/>
        </w:trPr>
        <w:tc>
          <w:tcPr>
            <w:tcW w:w="135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20-25</w:t>
            </w:r>
          </w:p>
          <w:p w:rsidR="00F525B0" w:rsidRDefault="00153DC5">
            <w:pPr>
              <w:jc w:val="center"/>
              <w:rPr>
                <w:rFonts w:ascii="仿宋" w:eastAsia="仿宋" w:hAnsi="仿宋" w:cs="仿宋"/>
                <w:sz w:val="21"/>
                <w:szCs w:val="21"/>
              </w:rPr>
            </w:pPr>
            <w:r>
              <w:rPr>
                <w:rFonts w:ascii="仿宋" w:eastAsia="仿宋" w:hAnsi="仿宋" w:cs="仿宋" w:hint="eastAsia"/>
                <w:sz w:val="21"/>
                <w:szCs w:val="21"/>
              </w:rPr>
              <w:t>红色标识</w:t>
            </w:r>
          </w:p>
        </w:tc>
        <w:tc>
          <w:tcPr>
            <w:tcW w:w="1132"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重大</w:t>
            </w:r>
          </w:p>
        </w:tc>
        <w:tc>
          <w:tcPr>
            <w:tcW w:w="46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在采取措施降低危害前，不能继续作业，对改进措施进行评估</w:t>
            </w:r>
          </w:p>
        </w:tc>
        <w:tc>
          <w:tcPr>
            <w:tcW w:w="298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立刻</w:t>
            </w:r>
          </w:p>
        </w:tc>
      </w:tr>
      <w:tr w:rsidR="00F525B0">
        <w:trPr>
          <w:trHeight w:val="723"/>
          <w:jc w:val="center"/>
        </w:trPr>
        <w:tc>
          <w:tcPr>
            <w:tcW w:w="135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lastRenderedPageBreak/>
              <w:t>15-16</w:t>
            </w:r>
          </w:p>
          <w:p w:rsidR="00F525B0" w:rsidRDefault="00153DC5">
            <w:pPr>
              <w:jc w:val="center"/>
              <w:rPr>
                <w:rFonts w:ascii="仿宋" w:eastAsia="仿宋" w:hAnsi="仿宋" w:cs="仿宋"/>
                <w:sz w:val="21"/>
                <w:szCs w:val="21"/>
              </w:rPr>
            </w:pPr>
            <w:r>
              <w:rPr>
                <w:rFonts w:ascii="仿宋" w:eastAsia="仿宋" w:hAnsi="仿宋" w:cs="仿宋" w:hint="eastAsia"/>
                <w:sz w:val="21"/>
                <w:szCs w:val="21"/>
              </w:rPr>
              <w:t>橙色标识</w:t>
            </w:r>
          </w:p>
        </w:tc>
        <w:tc>
          <w:tcPr>
            <w:tcW w:w="1132"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较大</w:t>
            </w:r>
          </w:p>
        </w:tc>
        <w:tc>
          <w:tcPr>
            <w:tcW w:w="46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采取紧急措施降低风险，建立运行控制程序，定期检查、测量及评估</w:t>
            </w:r>
          </w:p>
        </w:tc>
        <w:tc>
          <w:tcPr>
            <w:tcW w:w="298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立即或近期整改</w:t>
            </w:r>
          </w:p>
        </w:tc>
      </w:tr>
      <w:tr w:rsidR="00F525B0">
        <w:trPr>
          <w:trHeight w:val="723"/>
          <w:jc w:val="center"/>
        </w:trPr>
        <w:tc>
          <w:tcPr>
            <w:tcW w:w="135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8-12</w:t>
            </w:r>
          </w:p>
          <w:p w:rsidR="00F525B0" w:rsidRDefault="00153DC5">
            <w:pPr>
              <w:jc w:val="center"/>
              <w:rPr>
                <w:rFonts w:ascii="仿宋" w:eastAsia="仿宋" w:hAnsi="仿宋" w:cs="仿宋"/>
                <w:sz w:val="21"/>
                <w:szCs w:val="21"/>
              </w:rPr>
            </w:pPr>
            <w:r>
              <w:rPr>
                <w:rFonts w:ascii="仿宋" w:eastAsia="仿宋" w:hAnsi="仿宋" w:cs="仿宋" w:hint="eastAsia"/>
                <w:sz w:val="21"/>
                <w:szCs w:val="21"/>
              </w:rPr>
              <w:t>黄色标识</w:t>
            </w:r>
          </w:p>
        </w:tc>
        <w:tc>
          <w:tcPr>
            <w:tcW w:w="1132"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一般</w:t>
            </w:r>
          </w:p>
        </w:tc>
        <w:tc>
          <w:tcPr>
            <w:tcW w:w="46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可考虑建立目标、建立操作规程，加强培训及沟通</w:t>
            </w:r>
          </w:p>
        </w:tc>
        <w:tc>
          <w:tcPr>
            <w:tcW w:w="298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2</w:t>
            </w:r>
            <w:r>
              <w:rPr>
                <w:rFonts w:ascii="仿宋" w:eastAsia="仿宋" w:hAnsi="仿宋" w:cs="仿宋" w:hint="eastAsia"/>
                <w:sz w:val="21"/>
                <w:szCs w:val="21"/>
              </w:rPr>
              <w:t>年内整改</w:t>
            </w:r>
          </w:p>
        </w:tc>
      </w:tr>
      <w:tr w:rsidR="00F525B0">
        <w:trPr>
          <w:trHeight w:val="745"/>
          <w:jc w:val="center"/>
        </w:trPr>
        <w:tc>
          <w:tcPr>
            <w:tcW w:w="1354"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w:t>
            </w:r>
            <w:r>
              <w:rPr>
                <w:rFonts w:ascii="仿宋" w:eastAsia="仿宋" w:hAnsi="仿宋" w:cs="仿宋" w:hint="eastAsia"/>
                <w:sz w:val="21"/>
                <w:szCs w:val="21"/>
              </w:rPr>
              <w:t>6</w:t>
            </w:r>
          </w:p>
          <w:p w:rsidR="00F525B0" w:rsidRDefault="00153DC5">
            <w:pPr>
              <w:jc w:val="center"/>
              <w:rPr>
                <w:rFonts w:ascii="仿宋" w:eastAsia="仿宋" w:hAnsi="仿宋" w:cs="仿宋"/>
                <w:sz w:val="21"/>
                <w:szCs w:val="21"/>
              </w:rPr>
            </w:pPr>
            <w:r>
              <w:rPr>
                <w:rFonts w:ascii="仿宋" w:eastAsia="仿宋" w:hAnsi="仿宋" w:cs="仿宋" w:hint="eastAsia"/>
                <w:sz w:val="21"/>
                <w:szCs w:val="21"/>
              </w:rPr>
              <w:t>蓝色标识</w:t>
            </w:r>
          </w:p>
        </w:tc>
        <w:tc>
          <w:tcPr>
            <w:tcW w:w="1132" w:type="dxa"/>
            <w:vAlign w:val="center"/>
          </w:tcPr>
          <w:p w:rsidR="00F525B0" w:rsidRDefault="00153DC5">
            <w:pPr>
              <w:jc w:val="center"/>
              <w:rPr>
                <w:rFonts w:ascii="仿宋" w:eastAsia="仿宋" w:hAnsi="仿宋" w:cs="仿宋"/>
                <w:sz w:val="21"/>
                <w:szCs w:val="21"/>
              </w:rPr>
            </w:pPr>
            <w:r>
              <w:rPr>
                <w:rFonts w:ascii="仿宋" w:eastAsia="仿宋" w:hAnsi="仿宋" w:cs="仿宋" w:hint="eastAsia"/>
                <w:sz w:val="21"/>
                <w:szCs w:val="21"/>
              </w:rPr>
              <w:t>低风险</w:t>
            </w:r>
          </w:p>
        </w:tc>
        <w:tc>
          <w:tcPr>
            <w:tcW w:w="4670"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无需采取控制措施，但需要保存记录</w:t>
            </w:r>
          </w:p>
        </w:tc>
        <w:tc>
          <w:tcPr>
            <w:tcW w:w="2984" w:type="dxa"/>
            <w:vAlign w:val="center"/>
          </w:tcPr>
          <w:p w:rsidR="00F525B0" w:rsidRDefault="00153DC5">
            <w:pPr>
              <w:jc w:val="center"/>
              <w:rPr>
                <w:rFonts w:ascii="仿宋" w:eastAsia="仿宋" w:hAnsi="仿宋" w:cs="仿宋"/>
                <w:sz w:val="21"/>
                <w:szCs w:val="21"/>
                <w:lang w:eastAsia="zh-CN"/>
              </w:rPr>
            </w:pPr>
            <w:r>
              <w:rPr>
                <w:rFonts w:ascii="仿宋" w:eastAsia="仿宋" w:hAnsi="仿宋" w:cs="仿宋" w:hint="eastAsia"/>
                <w:sz w:val="21"/>
                <w:szCs w:val="21"/>
                <w:lang w:eastAsia="zh-CN"/>
              </w:rPr>
              <w:t>有条件、有经费</w:t>
            </w:r>
            <w:proofErr w:type="gramStart"/>
            <w:r>
              <w:rPr>
                <w:rFonts w:ascii="仿宋" w:eastAsia="仿宋" w:hAnsi="仿宋" w:cs="仿宋" w:hint="eastAsia"/>
                <w:sz w:val="21"/>
                <w:szCs w:val="21"/>
                <w:lang w:eastAsia="zh-CN"/>
              </w:rPr>
              <w:t>时治理</w:t>
            </w:r>
            <w:proofErr w:type="gramEnd"/>
          </w:p>
        </w:tc>
      </w:tr>
    </w:tbl>
    <w:p w:rsidR="00F525B0" w:rsidRDefault="00153DC5">
      <w:pPr>
        <w:pStyle w:val="10"/>
        <w:ind w:firstLineChars="400" w:firstLine="1120"/>
        <w:rPr>
          <w:rFonts w:ascii="黑体" w:eastAsia="黑体" w:hAnsi="黑体" w:cs="黑体"/>
          <w:sz w:val="28"/>
          <w:szCs w:val="28"/>
          <w:lang w:eastAsia="zh-CN"/>
        </w:rPr>
      </w:pPr>
      <w:r>
        <w:rPr>
          <w:rFonts w:ascii="黑体" w:eastAsia="黑体" w:hAnsi="黑体" w:cs="黑体" w:hint="eastAsia"/>
          <w:sz w:val="28"/>
          <w:szCs w:val="28"/>
          <w:lang w:eastAsia="zh-CN"/>
        </w:rPr>
        <w:t>四、颜色标示</w:t>
      </w:r>
    </w:p>
    <w:p w:rsidR="00F525B0" w:rsidRDefault="00153DC5">
      <w:pPr>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重大风险、较大风险、一般风险和低风险，分别用红、橙、黄、蓝四种颜色标示，按照全省统一的色谱技术要求使用颜色。</w:t>
      </w:r>
    </w:p>
    <w:p w:rsidR="00F525B0" w:rsidRDefault="00153DC5">
      <w:pPr>
        <w:ind w:firstLineChars="200" w:firstLine="643"/>
        <w:jc w:val="center"/>
        <w:rPr>
          <w:rFonts w:ascii="仿宋" w:eastAsia="仿宋" w:hAnsi="仿宋" w:cs="仿宋"/>
          <w:b/>
          <w:bCs/>
          <w:sz w:val="32"/>
          <w:szCs w:val="32"/>
          <w:lang w:eastAsia="zh-CN" w:bidi="ar"/>
        </w:rPr>
      </w:pPr>
      <w:r>
        <w:rPr>
          <w:rFonts w:ascii="仿宋" w:eastAsia="仿宋" w:hAnsi="仿宋" w:cs="仿宋" w:hint="eastAsia"/>
          <w:b/>
          <w:bCs/>
          <w:sz w:val="32"/>
          <w:szCs w:val="32"/>
          <w:lang w:eastAsia="zh-CN" w:bidi="ar"/>
        </w:rPr>
        <w:t>安全风险等级四色标识</w:t>
      </w:r>
      <w:r>
        <w:rPr>
          <w:rFonts w:ascii="仿宋" w:eastAsia="仿宋" w:hAnsi="仿宋" w:cs="仿宋" w:hint="eastAsia"/>
          <w:b/>
          <w:bCs/>
          <w:sz w:val="32"/>
          <w:szCs w:val="32"/>
          <w:lang w:eastAsia="zh-CN" w:bidi="ar"/>
        </w:rPr>
        <w:t>RGB</w:t>
      </w:r>
      <w:r>
        <w:rPr>
          <w:rFonts w:ascii="仿宋" w:eastAsia="仿宋" w:hAnsi="仿宋" w:cs="仿宋" w:hint="eastAsia"/>
          <w:b/>
          <w:bCs/>
          <w:sz w:val="32"/>
          <w:szCs w:val="32"/>
          <w:lang w:eastAsia="zh-CN" w:bidi="ar"/>
        </w:rPr>
        <w:t>色谱标准</w:t>
      </w:r>
    </w:p>
    <w:tbl>
      <w:tblPr>
        <w:tblW w:w="1334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3370"/>
        <w:gridCol w:w="2273"/>
        <w:gridCol w:w="6154"/>
      </w:tblGrid>
      <w:tr w:rsidR="00F525B0">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both"/>
              <w:rPr>
                <w:rFonts w:ascii="仿宋" w:eastAsia="仿宋" w:hAnsi="仿宋" w:cs="仿宋"/>
                <w:sz w:val="24"/>
              </w:rPr>
            </w:pPr>
            <w:r>
              <w:rPr>
                <w:rFonts w:ascii="仿宋" w:eastAsia="仿宋" w:hAnsi="仿宋" w:cs="仿宋" w:hint="eastAsia"/>
                <w:sz w:val="24"/>
              </w:rPr>
              <w:t>序号</w:t>
            </w:r>
          </w:p>
        </w:tc>
        <w:tc>
          <w:tcPr>
            <w:tcW w:w="33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风险等级</w:t>
            </w:r>
          </w:p>
        </w:tc>
        <w:tc>
          <w:tcPr>
            <w:tcW w:w="227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颜色</w:t>
            </w:r>
          </w:p>
        </w:tc>
        <w:tc>
          <w:tcPr>
            <w:tcW w:w="6154"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色谱标准</w:t>
            </w:r>
          </w:p>
        </w:tc>
      </w:tr>
      <w:tr w:rsidR="00F525B0">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1</w:t>
            </w:r>
          </w:p>
        </w:tc>
        <w:tc>
          <w:tcPr>
            <w:tcW w:w="33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重大风险</w:t>
            </w:r>
          </w:p>
        </w:tc>
        <w:tc>
          <w:tcPr>
            <w:tcW w:w="227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红</w:t>
            </w:r>
          </w:p>
        </w:tc>
        <w:tc>
          <w:tcPr>
            <w:tcW w:w="6154"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G0    B0</w:t>
            </w:r>
          </w:p>
        </w:tc>
      </w:tr>
      <w:tr w:rsidR="00F525B0">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2</w:t>
            </w:r>
          </w:p>
        </w:tc>
        <w:tc>
          <w:tcPr>
            <w:tcW w:w="33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较大风险</w:t>
            </w:r>
          </w:p>
        </w:tc>
        <w:tc>
          <w:tcPr>
            <w:tcW w:w="227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橙</w:t>
            </w:r>
          </w:p>
        </w:tc>
        <w:tc>
          <w:tcPr>
            <w:tcW w:w="6154"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G97   B0</w:t>
            </w:r>
          </w:p>
        </w:tc>
      </w:tr>
      <w:tr w:rsidR="00F525B0">
        <w:trPr>
          <w:trHeight w:val="421"/>
        </w:trPr>
        <w:tc>
          <w:tcPr>
            <w:tcW w:w="154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3</w:t>
            </w:r>
          </w:p>
        </w:tc>
        <w:tc>
          <w:tcPr>
            <w:tcW w:w="33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一般风险</w:t>
            </w:r>
          </w:p>
        </w:tc>
        <w:tc>
          <w:tcPr>
            <w:tcW w:w="227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黄</w:t>
            </w:r>
          </w:p>
        </w:tc>
        <w:tc>
          <w:tcPr>
            <w:tcW w:w="6154"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G255  B0</w:t>
            </w:r>
          </w:p>
        </w:tc>
      </w:tr>
      <w:tr w:rsidR="00F525B0">
        <w:trPr>
          <w:trHeight w:val="434"/>
        </w:trPr>
        <w:tc>
          <w:tcPr>
            <w:tcW w:w="154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4</w:t>
            </w:r>
          </w:p>
        </w:tc>
        <w:tc>
          <w:tcPr>
            <w:tcW w:w="33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低风险</w:t>
            </w:r>
          </w:p>
        </w:tc>
        <w:tc>
          <w:tcPr>
            <w:tcW w:w="2273"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蓝</w:t>
            </w:r>
          </w:p>
        </w:tc>
        <w:tc>
          <w:tcPr>
            <w:tcW w:w="6154"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 xml:space="preserve">  RGB:R0     G0    B255</w:t>
            </w:r>
          </w:p>
        </w:tc>
      </w:tr>
    </w:tbl>
    <w:p w:rsidR="00F525B0" w:rsidRDefault="00F525B0"/>
    <w:p w:rsidR="00F525B0" w:rsidRDefault="00F525B0">
      <w:pPr>
        <w:rPr>
          <w:rFonts w:ascii="仿宋" w:eastAsia="仿宋" w:hAnsi="仿宋" w:cs="仿宋"/>
          <w:sz w:val="21"/>
          <w:szCs w:val="21"/>
        </w:rPr>
      </w:pPr>
    </w:p>
    <w:p w:rsidR="00F525B0" w:rsidRDefault="00F525B0">
      <w:pPr>
        <w:widowControl/>
        <w:rPr>
          <w:rFonts w:ascii="黑体" w:eastAsia="黑体" w:hAnsi="黑体" w:cs="黑体"/>
          <w:bCs/>
          <w:sz w:val="32"/>
          <w:szCs w:val="32"/>
          <w:lang w:eastAsia="zh-CN"/>
        </w:rPr>
      </w:pPr>
    </w:p>
    <w:p w:rsidR="00F525B0" w:rsidRDefault="00153DC5">
      <w:pPr>
        <w:widowControl/>
        <w:rPr>
          <w:rFonts w:ascii="黑体" w:eastAsia="黑体" w:hAnsi="黑体" w:cs="黑体"/>
          <w:bCs/>
          <w:sz w:val="32"/>
          <w:szCs w:val="32"/>
          <w:lang w:eastAsia="zh-CN"/>
        </w:rPr>
      </w:pPr>
      <w:r>
        <w:rPr>
          <w:rFonts w:ascii="黑体" w:eastAsia="黑体" w:hAnsi="黑体" w:cs="黑体" w:hint="eastAsia"/>
          <w:bCs/>
          <w:sz w:val="32"/>
          <w:szCs w:val="32"/>
          <w:lang w:eastAsia="zh-CN"/>
        </w:rPr>
        <w:lastRenderedPageBreak/>
        <w:t>附件</w:t>
      </w:r>
      <w:r>
        <w:rPr>
          <w:rFonts w:ascii="黑体" w:eastAsia="黑体" w:hAnsi="黑体" w:cs="黑体" w:hint="eastAsia"/>
          <w:bCs/>
          <w:sz w:val="32"/>
          <w:szCs w:val="32"/>
          <w:lang w:eastAsia="zh-CN"/>
        </w:rPr>
        <w:t>15</w:t>
      </w:r>
      <w:r>
        <w:rPr>
          <w:rFonts w:ascii="黑体" w:eastAsia="黑体" w:hAnsi="黑体" w:cs="黑体" w:hint="eastAsia"/>
          <w:bCs/>
          <w:sz w:val="32"/>
          <w:szCs w:val="32"/>
          <w:lang w:eastAsia="zh-CN"/>
        </w:rPr>
        <w:t>：</w:t>
      </w:r>
    </w:p>
    <w:p w:rsidR="00F525B0" w:rsidRDefault="00F525B0">
      <w:pPr>
        <w:widowControl/>
        <w:rPr>
          <w:rFonts w:ascii="仿宋" w:eastAsia="仿宋" w:hAnsi="仿宋" w:cs="仿宋"/>
          <w:b/>
          <w:sz w:val="32"/>
          <w:szCs w:val="32"/>
          <w:lang w:eastAsia="zh-CN"/>
        </w:rPr>
      </w:pPr>
    </w:p>
    <w:p w:rsidR="00F525B0" w:rsidRDefault="00153DC5">
      <w:pPr>
        <w:widowControl/>
        <w:jc w:val="center"/>
        <w:rPr>
          <w:rFonts w:ascii="方正小标宋简体" w:eastAsia="方正小标宋简体" w:hAnsi="方正小标宋简体" w:cs="方正小标宋简体"/>
          <w:bCs/>
          <w:sz w:val="44"/>
          <w:szCs w:val="44"/>
          <w:lang w:eastAsia="zh-CN"/>
        </w:rPr>
      </w:pPr>
      <w:r>
        <w:rPr>
          <w:rFonts w:ascii="方正小标宋简体" w:eastAsia="方正小标宋简体" w:hAnsi="方正小标宋简体" w:cs="方正小标宋简体" w:hint="eastAsia"/>
          <w:bCs/>
          <w:sz w:val="44"/>
          <w:szCs w:val="44"/>
          <w:lang w:eastAsia="zh-CN"/>
        </w:rPr>
        <w:t>作业条件风险程度评价（</w:t>
      </w:r>
      <w:r>
        <w:rPr>
          <w:rFonts w:ascii="方正小标宋简体" w:eastAsia="方正小标宋简体" w:hAnsi="方正小标宋简体" w:cs="方正小标宋简体" w:hint="eastAsia"/>
          <w:bCs/>
          <w:sz w:val="44"/>
          <w:szCs w:val="44"/>
          <w:lang w:eastAsia="zh-CN"/>
        </w:rPr>
        <w:t>LEC</w:t>
      </w:r>
      <w:r>
        <w:rPr>
          <w:rFonts w:ascii="方正小标宋简体" w:eastAsia="方正小标宋简体" w:hAnsi="方正小标宋简体" w:cs="方正小标宋简体" w:hint="eastAsia"/>
          <w:bCs/>
          <w:sz w:val="44"/>
          <w:szCs w:val="44"/>
          <w:lang w:eastAsia="zh-CN"/>
        </w:rPr>
        <w:t>）</w:t>
      </w:r>
      <w:r>
        <w:rPr>
          <w:rFonts w:ascii="方正小标宋简体" w:eastAsia="方正小标宋简体" w:hAnsi="方正小标宋简体" w:cs="方正小标宋简体" w:hint="eastAsia"/>
          <w:bCs/>
          <w:sz w:val="44"/>
          <w:szCs w:val="44"/>
          <w:lang w:eastAsia="zh-CN"/>
        </w:rPr>
        <w:t>评价准则</w:t>
      </w:r>
    </w:p>
    <w:p w:rsidR="00F525B0" w:rsidRDefault="00F525B0">
      <w:pPr>
        <w:widowControl/>
        <w:rPr>
          <w:rFonts w:ascii="仿宋" w:eastAsia="仿宋" w:hAnsi="仿宋" w:cs="仿宋"/>
          <w:b/>
          <w:sz w:val="32"/>
          <w:szCs w:val="32"/>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基本原理是根据风险点辨识确定的危害及影响程度与危害及影响事件发生的可能性乘积确定风险的大小。</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定量计算每一种危险源所带来的风险可采用如下方法：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D</w:t>
      </w:r>
      <w:r>
        <w:rPr>
          <w:rFonts w:ascii="仿宋" w:eastAsia="仿宋" w:hAnsi="仿宋" w:cs="仿宋" w:hint="eastAsia"/>
          <w:sz w:val="32"/>
          <w:szCs w:val="32"/>
          <w:lang w:eastAsia="zh-CN"/>
        </w:rPr>
        <w:t>＝</w:t>
      </w:r>
      <w:r>
        <w:rPr>
          <w:rFonts w:ascii="仿宋" w:eastAsia="仿宋" w:hAnsi="仿宋" w:cs="仿宋" w:hint="eastAsia"/>
          <w:sz w:val="32"/>
          <w:szCs w:val="32"/>
          <w:lang w:eastAsia="zh-CN"/>
        </w:rPr>
        <w:t>LEC</w:t>
      </w:r>
      <w:r>
        <w:rPr>
          <w:rFonts w:ascii="仿宋" w:eastAsia="仿宋" w:hAnsi="仿宋" w:cs="仿宋" w:hint="eastAsia"/>
          <w:sz w:val="32"/>
          <w:szCs w:val="32"/>
          <w:lang w:eastAsia="zh-CN"/>
        </w:rPr>
        <w:t>。</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式中：</w:t>
      </w:r>
      <w:r>
        <w:rPr>
          <w:rFonts w:ascii="仿宋" w:eastAsia="仿宋" w:hAnsi="仿宋" w:cs="仿宋" w:hint="eastAsia"/>
          <w:sz w:val="32"/>
          <w:szCs w:val="32"/>
          <w:lang w:eastAsia="zh-CN"/>
        </w:rPr>
        <w:t>D</w:t>
      </w:r>
      <w:proofErr w:type="gramStart"/>
      <w:r>
        <w:rPr>
          <w:rFonts w:ascii="仿宋" w:eastAsia="仿宋" w:hAnsi="仿宋" w:cs="仿宋" w:hint="eastAsia"/>
          <w:sz w:val="32"/>
          <w:szCs w:val="32"/>
          <w:lang w:eastAsia="zh-CN"/>
        </w:rPr>
        <w:t>—风险</w:t>
      </w:r>
      <w:proofErr w:type="gramEnd"/>
      <w:r>
        <w:rPr>
          <w:rFonts w:ascii="仿宋" w:eastAsia="仿宋" w:hAnsi="仿宋" w:cs="仿宋" w:hint="eastAsia"/>
          <w:sz w:val="32"/>
          <w:szCs w:val="32"/>
          <w:lang w:eastAsia="zh-CN"/>
        </w:rPr>
        <w:t>值；</w:t>
      </w:r>
    </w:p>
    <w:p w:rsidR="00F525B0" w:rsidRDefault="00153DC5">
      <w:pPr>
        <w:ind w:firstLineChars="500" w:firstLine="1600"/>
        <w:rPr>
          <w:rFonts w:ascii="仿宋" w:eastAsia="仿宋" w:hAnsi="仿宋" w:cs="仿宋"/>
          <w:sz w:val="32"/>
          <w:szCs w:val="32"/>
          <w:lang w:eastAsia="zh-CN"/>
        </w:rPr>
      </w:pPr>
      <w:r>
        <w:rPr>
          <w:rFonts w:ascii="仿宋" w:eastAsia="仿宋" w:hAnsi="仿宋" w:cs="仿宋" w:hint="eastAsia"/>
          <w:sz w:val="32"/>
          <w:szCs w:val="32"/>
          <w:lang w:eastAsia="zh-CN"/>
        </w:rPr>
        <w:t>L</w:t>
      </w:r>
      <w:proofErr w:type="gramStart"/>
      <w:r>
        <w:rPr>
          <w:rFonts w:ascii="仿宋" w:eastAsia="仿宋" w:hAnsi="仿宋" w:cs="仿宋" w:hint="eastAsia"/>
          <w:sz w:val="32"/>
          <w:szCs w:val="32"/>
          <w:lang w:eastAsia="zh-CN"/>
        </w:rPr>
        <w:t>—发生</w:t>
      </w:r>
      <w:proofErr w:type="gramEnd"/>
      <w:r>
        <w:rPr>
          <w:rFonts w:ascii="仿宋" w:eastAsia="仿宋" w:hAnsi="仿宋" w:cs="仿宋" w:hint="eastAsia"/>
          <w:sz w:val="32"/>
          <w:szCs w:val="32"/>
          <w:lang w:eastAsia="zh-CN"/>
        </w:rPr>
        <w:t>事故的可能性大小；</w:t>
      </w:r>
    </w:p>
    <w:p w:rsidR="00F525B0" w:rsidRDefault="00153DC5">
      <w:pPr>
        <w:ind w:firstLineChars="500" w:firstLine="1600"/>
        <w:rPr>
          <w:rFonts w:ascii="仿宋" w:eastAsia="仿宋" w:hAnsi="仿宋" w:cs="仿宋"/>
          <w:sz w:val="32"/>
          <w:szCs w:val="32"/>
          <w:lang w:eastAsia="zh-CN"/>
        </w:rPr>
      </w:pPr>
      <w:r>
        <w:rPr>
          <w:rFonts w:ascii="仿宋" w:eastAsia="仿宋" w:hAnsi="仿宋" w:cs="仿宋" w:hint="eastAsia"/>
          <w:sz w:val="32"/>
          <w:szCs w:val="32"/>
          <w:lang w:eastAsia="zh-CN"/>
        </w:rPr>
        <w:t>E</w:t>
      </w:r>
      <w:r>
        <w:rPr>
          <w:rFonts w:ascii="仿宋" w:eastAsia="仿宋" w:hAnsi="仿宋" w:cs="仿宋" w:hint="eastAsia"/>
          <w:sz w:val="32"/>
          <w:szCs w:val="32"/>
          <w:lang w:eastAsia="zh-CN"/>
        </w:rPr>
        <w:t>—暴露于危险环境的频繁程度；</w:t>
      </w:r>
      <w:r>
        <w:rPr>
          <w:rFonts w:ascii="仿宋" w:eastAsia="仿宋" w:hAnsi="仿宋" w:cs="仿宋" w:hint="eastAsia"/>
          <w:sz w:val="32"/>
          <w:szCs w:val="32"/>
          <w:lang w:eastAsia="zh-CN"/>
        </w:rPr>
        <w:t xml:space="preserve"> </w:t>
      </w:r>
    </w:p>
    <w:p w:rsidR="00F525B0" w:rsidRDefault="00153DC5">
      <w:pPr>
        <w:ind w:firstLineChars="500" w:firstLine="1600"/>
        <w:rPr>
          <w:rFonts w:ascii="仿宋" w:eastAsia="仿宋" w:hAnsi="仿宋" w:cs="仿宋"/>
          <w:sz w:val="32"/>
          <w:szCs w:val="32"/>
          <w:lang w:eastAsia="zh-CN"/>
        </w:rPr>
      </w:pPr>
      <w:r>
        <w:rPr>
          <w:rFonts w:ascii="仿宋" w:eastAsia="仿宋" w:hAnsi="仿宋" w:cs="仿宋" w:hint="eastAsia"/>
          <w:sz w:val="32"/>
          <w:szCs w:val="32"/>
          <w:lang w:eastAsia="zh-CN"/>
        </w:rPr>
        <w:t>C</w:t>
      </w:r>
      <w:proofErr w:type="gramStart"/>
      <w:r>
        <w:rPr>
          <w:rFonts w:ascii="仿宋" w:eastAsia="仿宋" w:hAnsi="仿宋" w:cs="仿宋" w:hint="eastAsia"/>
          <w:sz w:val="32"/>
          <w:szCs w:val="32"/>
          <w:lang w:eastAsia="zh-CN"/>
        </w:rPr>
        <w:t>—发生</w:t>
      </w:r>
      <w:proofErr w:type="gramEnd"/>
      <w:r>
        <w:rPr>
          <w:rFonts w:ascii="仿宋" w:eastAsia="仿宋" w:hAnsi="仿宋" w:cs="仿宋" w:hint="eastAsia"/>
          <w:sz w:val="32"/>
          <w:szCs w:val="32"/>
          <w:lang w:eastAsia="zh-CN"/>
        </w:rPr>
        <w:t>事故产生的后果。</w:t>
      </w:r>
      <w:r>
        <w:rPr>
          <w:rFonts w:ascii="仿宋" w:eastAsia="仿宋" w:hAnsi="仿宋" w:cs="仿宋" w:hint="eastAsia"/>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当用概率来表示事故发生的可能性大小（</w:t>
      </w:r>
      <w:r>
        <w:rPr>
          <w:rFonts w:ascii="仿宋" w:eastAsia="仿宋" w:hAnsi="仿宋" w:cs="仿宋" w:hint="eastAsia"/>
          <w:sz w:val="32"/>
          <w:szCs w:val="32"/>
          <w:lang w:eastAsia="zh-CN"/>
        </w:rPr>
        <w:t>L</w:t>
      </w:r>
      <w:r>
        <w:rPr>
          <w:rFonts w:ascii="仿宋" w:eastAsia="仿宋" w:hAnsi="仿宋" w:cs="仿宋" w:hint="eastAsia"/>
          <w:sz w:val="32"/>
          <w:szCs w:val="32"/>
          <w:lang w:eastAsia="zh-CN"/>
        </w:rPr>
        <w:t>）时，绝对不可能发生的事故概率为</w:t>
      </w:r>
      <w:r>
        <w:rPr>
          <w:rFonts w:ascii="仿宋" w:eastAsia="仿宋" w:hAnsi="仿宋" w:cs="仿宋" w:hint="eastAsia"/>
          <w:sz w:val="32"/>
          <w:szCs w:val="32"/>
          <w:lang w:eastAsia="zh-CN"/>
        </w:rPr>
        <w:t>0</w:t>
      </w:r>
      <w:r>
        <w:rPr>
          <w:rFonts w:ascii="仿宋" w:eastAsia="仿宋" w:hAnsi="仿宋" w:cs="仿宋" w:hint="eastAsia"/>
          <w:sz w:val="32"/>
          <w:szCs w:val="32"/>
          <w:lang w:eastAsia="zh-CN"/>
        </w:rPr>
        <w:t>；而必然发生的事故概率为</w:t>
      </w:r>
      <w:r>
        <w:rPr>
          <w:rFonts w:ascii="仿宋" w:eastAsia="仿宋" w:hAnsi="仿宋" w:cs="仿宋" w:hint="eastAsia"/>
          <w:sz w:val="32"/>
          <w:szCs w:val="32"/>
          <w:lang w:eastAsia="zh-CN"/>
        </w:rPr>
        <w:t>1</w:t>
      </w:r>
      <w:r>
        <w:rPr>
          <w:rFonts w:ascii="仿宋" w:eastAsia="仿宋" w:hAnsi="仿宋" w:cs="仿宋" w:hint="eastAsia"/>
          <w:sz w:val="32"/>
          <w:szCs w:val="32"/>
          <w:lang w:eastAsia="zh-CN"/>
        </w:rPr>
        <w:t>。从系统安全角度考虑，绝对不发生事故是不可能的，所以人为地将发生事故可能性极小的分数定为</w:t>
      </w:r>
      <w:r>
        <w:rPr>
          <w:rFonts w:ascii="仿宋" w:eastAsia="仿宋" w:hAnsi="仿宋" w:cs="仿宋" w:hint="eastAsia"/>
          <w:sz w:val="32"/>
          <w:szCs w:val="32"/>
          <w:lang w:eastAsia="zh-CN"/>
        </w:rPr>
        <w:t>0.1</w:t>
      </w:r>
      <w:r>
        <w:rPr>
          <w:rFonts w:ascii="仿宋" w:eastAsia="仿宋" w:hAnsi="仿宋" w:cs="仿宋" w:hint="eastAsia"/>
          <w:sz w:val="32"/>
          <w:szCs w:val="32"/>
          <w:lang w:eastAsia="zh-CN"/>
        </w:rPr>
        <w:t>，而必然要发生的事故的分数定为</w:t>
      </w:r>
      <w:r>
        <w:rPr>
          <w:rFonts w:ascii="仿宋" w:eastAsia="仿宋" w:hAnsi="仿宋" w:cs="仿宋" w:hint="eastAsia"/>
          <w:sz w:val="32"/>
          <w:szCs w:val="32"/>
          <w:lang w:eastAsia="zh-CN"/>
        </w:rPr>
        <w:t>10</w:t>
      </w:r>
      <w:r>
        <w:rPr>
          <w:rFonts w:ascii="仿宋" w:eastAsia="仿宋" w:hAnsi="仿宋" w:cs="仿宋" w:hint="eastAsia"/>
          <w:sz w:val="32"/>
          <w:szCs w:val="32"/>
          <w:lang w:eastAsia="zh-CN"/>
        </w:rPr>
        <w:t>，介于这两种情况之间的情况指定为若干中间值。</w:t>
      </w:r>
      <w:r>
        <w:rPr>
          <w:rFonts w:ascii="仿宋" w:eastAsia="仿宋" w:hAnsi="仿宋" w:cs="仿宋" w:hint="eastAsia"/>
          <w:sz w:val="32"/>
          <w:szCs w:val="32"/>
          <w:lang w:eastAsia="zh-CN"/>
        </w:rPr>
        <w:t xml:space="preserve"> </w:t>
      </w:r>
    </w:p>
    <w:tbl>
      <w:tblPr>
        <w:tblW w:w="9920" w:type="dxa"/>
        <w:jc w:val="center"/>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7772"/>
      </w:tblGrid>
      <w:tr w:rsidR="00F525B0">
        <w:trPr>
          <w:trHeight w:val="340"/>
          <w:jc w:val="center"/>
        </w:trPr>
        <w:tc>
          <w:tcPr>
            <w:tcW w:w="2148"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分数值</w:t>
            </w:r>
          </w:p>
        </w:tc>
        <w:tc>
          <w:tcPr>
            <w:tcW w:w="7772"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事故发生的可能性</w:t>
            </w:r>
          </w:p>
        </w:tc>
      </w:tr>
      <w:tr w:rsidR="00F525B0">
        <w:trPr>
          <w:trHeight w:val="34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10</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完全可能预料</w:t>
            </w:r>
          </w:p>
        </w:tc>
      </w:tr>
      <w:tr w:rsidR="00F525B0">
        <w:trPr>
          <w:trHeight w:val="34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6</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相当可能</w:t>
            </w:r>
          </w:p>
        </w:tc>
      </w:tr>
      <w:tr w:rsidR="00F525B0">
        <w:trPr>
          <w:trHeight w:val="34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3</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可能，但不经常</w:t>
            </w:r>
          </w:p>
        </w:tc>
      </w:tr>
      <w:tr w:rsidR="00F525B0">
        <w:trPr>
          <w:trHeight w:val="34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可能性小，完全意外</w:t>
            </w:r>
          </w:p>
        </w:tc>
      </w:tr>
      <w:tr w:rsidR="00F525B0">
        <w:trPr>
          <w:trHeight w:val="34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0.5</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很不可能，可能设想</w:t>
            </w:r>
          </w:p>
        </w:tc>
      </w:tr>
      <w:tr w:rsidR="00F525B0">
        <w:trPr>
          <w:trHeight w:val="34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0.2</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极不可能</w:t>
            </w:r>
          </w:p>
        </w:tc>
      </w:tr>
      <w:tr w:rsidR="00F525B0">
        <w:trPr>
          <w:trHeight w:val="350"/>
          <w:jc w:val="center"/>
        </w:trPr>
        <w:tc>
          <w:tcPr>
            <w:tcW w:w="214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0.1</w:t>
            </w:r>
          </w:p>
        </w:tc>
        <w:tc>
          <w:tcPr>
            <w:tcW w:w="777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实际不可能</w:t>
            </w:r>
          </w:p>
        </w:tc>
      </w:tr>
    </w:tbl>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当确定暴露于危险环境的频繁程度（</w:t>
      </w:r>
      <w:r>
        <w:rPr>
          <w:rFonts w:ascii="仿宋" w:eastAsia="仿宋" w:hAnsi="仿宋" w:cs="仿宋" w:hint="eastAsia"/>
          <w:sz w:val="32"/>
          <w:szCs w:val="32"/>
          <w:lang w:eastAsia="zh-CN"/>
        </w:rPr>
        <w:t>E</w:t>
      </w:r>
      <w:r>
        <w:rPr>
          <w:rFonts w:ascii="仿宋" w:eastAsia="仿宋" w:hAnsi="仿宋" w:cs="仿宋" w:hint="eastAsia"/>
          <w:sz w:val="32"/>
          <w:szCs w:val="32"/>
          <w:lang w:eastAsia="zh-CN"/>
        </w:rPr>
        <w:t>）时，人员出现在危险环境中的时间越多，则危险性越大，规定连续出现在危险环境的情况定为</w:t>
      </w:r>
      <w:r>
        <w:rPr>
          <w:rFonts w:ascii="仿宋" w:eastAsia="仿宋" w:hAnsi="仿宋" w:cs="仿宋" w:hint="eastAsia"/>
          <w:sz w:val="32"/>
          <w:szCs w:val="32"/>
          <w:lang w:eastAsia="zh-CN"/>
        </w:rPr>
        <w:t>10</w:t>
      </w:r>
      <w:r>
        <w:rPr>
          <w:rFonts w:ascii="仿宋" w:eastAsia="仿宋" w:hAnsi="仿宋" w:cs="仿宋" w:hint="eastAsia"/>
          <w:sz w:val="32"/>
          <w:szCs w:val="32"/>
          <w:lang w:eastAsia="zh-CN"/>
        </w:rPr>
        <w:t>，而非常罕见地出现在危险环境中定为</w:t>
      </w:r>
      <w:r>
        <w:rPr>
          <w:rFonts w:ascii="仿宋" w:eastAsia="仿宋" w:hAnsi="仿宋" w:cs="仿宋" w:hint="eastAsia"/>
          <w:sz w:val="32"/>
          <w:szCs w:val="32"/>
          <w:lang w:eastAsia="zh-CN"/>
        </w:rPr>
        <w:t>0.5</w:t>
      </w:r>
      <w:r>
        <w:rPr>
          <w:rFonts w:ascii="仿宋" w:eastAsia="仿宋" w:hAnsi="仿宋" w:cs="仿宋" w:hint="eastAsia"/>
          <w:sz w:val="32"/>
          <w:szCs w:val="32"/>
          <w:lang w:eastAsia="zh-CN"/>
        </w:rPr>
        <w:t>，介于两者之间的各种情况规定若干个中间值。</w:t>
      </w:r>
    </w:p>
    <w:p w:rsidR="00F525B0" w:rsidRDefault="00F525B0">
      <w:pPr>
        <w:ind w:firstLineChars="200" w:firstLine="640"/>
        <w:rPr>
          <w:rFonts w:ascii="仿宋" w:eastAsia="仿宋" w:hAnsi="仿宋" w:cs="仿宋"/>
          <w:sz w:val="32"/>
          <w:szCs w:val="32"/>
          <w:lang w:eastAsia="zh-CN"/>
        </w:rPr>
      </w:pPr>
    </w:p>
    <w:tbl>
      <w:tblPr>
        <w:tblW w:w="8880" w:type="dxa"/>
        <w:jc w:val="center"/>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6962"/>
      </w:tblGrid>
      <w:tr w:rsidR="00F525B0">
        <w:trPr>
          <w:trHeight w:val="395"/>
          <w:jc w:val="center"/>
        </w:trPr>
        <w:tc>
          <w:tcPr>
            <w:tcW w:w="1918"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lastRenderedPageBreak/>
              <w:t>分数值</w:t>
            </w:r>
          </w:p>
        </w:tc>
        <w:tc>
          <w:tcPr>
            <w:tcW w:w="6962"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事故发生的可能性</w:t>
            </w:r>
          </w:p>
        </w:tc>
      </w:tr>
      <w:tr w:rsidR="00F525B0">
        <w:trPr>
          <w:trHeight w:val="395"/>
          <w:jc w:val="center"/>
        </w:trPr>
        <w:tc>
          <w:tcPr>
            <w:tcW w:w="191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10</w:t>
            </w:r>
          </w:p>
        </w:tc>
        <w:tc>
          <w:tcPr>
            <w:tcW w:w="696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连续暴露</w:t>
            </w:r>
          </w:p>
        </w:tc>
      </w:tr>
      <w:tr w:rsidR="00F525B0">
        <w:trPr>
          <w:trHeight w:val="395"/>
          <w:jc w:val="center"/>
        </w:trPr>
        <w:tc>
          <w:tcPr>
            <w:tcW w:w="191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6</w:t>
            </w:r>
          </w:p>
        </w:tc>
        <w:tc>
          <w:tcPr>
            <w:tcW w:w="696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每天工作时间内暴露</w:t>
            </w:r>
          </w:p>
        </w:tc>
      </w:tr>
      <w:tr w:rsidR="00F525B0">
        <w:trPr>
          <w:trHeight w:val="395"/>
          <w:jc w:val="center"/>
        </w:trPr>
        <w:tc>
          <w:tcPr>
            <w:tcW w:w="191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3</w:t>
            </w:r>
          </w:p>
        </w:tc>
        <w:tc>
          <w:tcPr>
            <w:tcW w:w="696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每周一次，或偶然暴露</w:t>
            </w:r>
          </w:p>
        </w:tc>
      </w:tr>
      <w:tr w:rsidR="00F525B0">
        <w:trPr>
          <w:trHeight w:val="395"/>
          <w:jc w:val="center"/>
        </w:trPr>
        <w:tc>
          <w:tcPr>
            <w:tcW w:w="191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2</w:t>
            </w:r>
          </w:p>
        </w:tc>
        <w:tc>
          <w:tcPr>
            <w:tcW w:w="696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每月一次暴露</w:t>
            </w:r>
          </w:p>
        </w:tc>
      </w:tr>
      <w:tr w:rsidR="00F525B0">
        <w:trPr>
          <w:trHeight w:val="395"/>
          <w:jc w:val="center"/>
        </w:trPr>
        <w:tc>
          <w:tcPr>
            <w:tcW w:w="191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w:t>
            </w:r>
          </w:p>
        </w:tc>
        <w:tc>
          <w:tcPr>
            <w:tcW w:w="696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每年几次暴露</w:t>
            </w:r>
          </w:p>
        </w:tc>
      </w:tr>
      <w:tr w:rsidR="00F525B0">
        <w:trPr>
          <w:trHeight w:val="408"/>
          <w:jc w:val="center"/>
        </w:trPr>
        <w:tc>
          <w:tcPr>
            <w:tcW w:w="191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0.5</w:t>
            </w:r>
          </w:p>
        </w:tc>
        <w:tc>
          <w:tcPr>
            <w:tcW w:w="6962"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非常罕见地暴露</w:t>
            </w:r>
          </w:p>
        </w:tc>
      </w:tr>
    </w:tbl>
    <w:p w:rsidR="00F525B0" w:rsidRDefault="00F525B0">
      <w:pPr>
        <w:rPr>
          <w:rFonts w:ascii="仿宋" w:eastAsia="仿宋" w:hAnsi="仿宋" w:cs="仿宋"/>
          <w:sz w:val="32"/>
          <w:szCs w:val="32"/>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关于发生事故产生的后果（</w:t>
      </w:r>
      <w:r>
        <w:rPr>
          <w:rFonts w:ascii="仿宋" w:eastAsia="仿宋" w:hAnsi="仿宋" w:cs="仿宋" w:hint="eastAsia"/>
          <w:sz w:val="32"/>
          <w:szCs w:val="32"/>
          <w:lang w:eastAsia="zh-CN"/>
        </w:rPr>
        <w:t>C</w:t>
      </w:r>
      <w:r>
        <w:rPr>
          <w:rFonts w:ascii="仿宋" w:eastAsia="仿宋" w:hAnsi="仿宋" w:cs="仿宋" w:hint="eastAsia"/>
          <w:sz w:val="32"/>
          <w:szCs w:val="32"/>
          <w:lang w:eastAsia="zh-CN"/>
        </w:rPr>
        <w:t>），由于事故造成的人身伤害与财产损失变化范围很大，规定其分数值为</w:t>
      </w:r>
      <w:r>
        <w:rPr>
          <w:rFonts w:ascii="仿宋" w:eastAsia="仿宋" w:hAnsi="仿宋" w:cs="仿宋" w:hint="eastAsia"/>
          <w:sz w:val="32"/>
          <w:szCs w:val="32"/>
          <w:lang w:eastAsia="zh-CN"/>
        </w:rPr>
        <w:t>1-100</w:t>
      </w:r>
      <w:r>
        <w:rPr>
          <w:rFonts w:ascii="仿宋" w:eastAsia="仿宋" w:hAnsi="仿宋" w:cs="仿宋" w:hint="eastAsia"/>
          <w:sz w:val="32"/>
          <w:szCs w:val="32"/>
          <w:lang w:eastAsia="zh-CN"/>
        </w:rPr>
        <w:t>，把需要救护的轻微损伤或较小财产损失的分数规定为</w:t>
      </w:r>
      <w:r>
        <w:rPr>
          <w:rFonts w:ascii="仿宋" w:eastAsia="仿宋" w:hAnsi="仿宋" w:cs="仿宋" w:hint="eastAsia"/>
          <w:sz w:val="32"/>
          <w:szCs w:val="32"/>
          <w:lang w:eastAsia="zh-CN"/>
        </w:rPr>
        <w:t>1</w:t>
      </w:r>
      <w:r>
        <w:rPr>
          <w:rFonts w:ascii="仿宋" w:eastAsia="仿宋" w:hAnsi="仿宋" w:cs="仿宋" w:hint="eastAsia"/>
          <w:sz w:val="32"/>
          <w:szCs w:val="32"/>
          <w:lang w:eastAsia="zh-CN"/>
        </w:rPr>
        <w:t>，把造成多人死亡或重大财产损失的可能性分数规定为</w:t>
      </w:r>
      <w:r>
        <w:rPr>
          <w:rFonts w:ascii="仿宋" w:eastAsia="仿宋" w:hAnsi="仿宋" w:cs="仿宋" w:hint="eastAsia"/>
          <w:sz w:val="32"/>
          <w:szCs w:val="32"/>
          <w:lang w:eastAsia="zh-CN"/>
        </w:rPr>
        <w:t>100</w:t>
      </w:r>
      <w:r>
        <w:rPr>
          <w:rFonts w:ascii="仿宋" w:eastAsia="仿宋" w:hAnsi="仿宋" w:cs="仿宋" w:hint="eastAsia"/>
          <w:sz w:val="32"/>
          <w:szCs w:val="32"/>
          <w:lang w:eastAsia="zh-CN"/>
        </w:rPr>
        <w:t>，其他情况的数值均为</w:t>
      </w:r>
      <w:r>
        <w:rPr>
          <w:rFonts w:ascii="仿宋" w:eastAsia="仿宋" w:hAnsi="仿宋" w:cs="仿宋" w:hint="eastAsia"/>
          <w:sz w:val="32"/>
          <w:szCs w:val="32"/>
          <w:lang w:eastAsia="zh-CN"/>
        </w:rPr>
        <w:t>1</w:t>
      </w:r>
      <w:r>
        <w:rPr>
          <w:rFonts w:ascii="仿宋" w:eastAsia="仿宋" w:hAnsi="仿宋" w:cs="仿宋" w:hint="eastAsia"/>
          <w:sz w:val="32"/>
          <w:szCs w:val="32"/>
          <w:lang w:eastAsia="zh-CN"/>
        </w:rPr>
        <w:t>与</w:t>
      </w:r>
      <w:r>
        <w:rPr>
          <w:rFonts w:ascii="仿宋" w:eastAsia="仿宋" w:hAnsi="仿宋" w:cs="仿宋" w:hint="eastAsia"/>
          <w:sz w:val="32"/>
          <w:szCs w:val="32"/>
          <w:lang w:eastAsia="zh-CN"/>
        </w:rPr>
        <w:t>100</w:t>
      </w:r>
      <w:r>
        <w:rPr>
          <w:rFonts w:ascii="仿宋" w:eastAsia="仿宋" w:hAnsi="仿宋" w:cs="仿宋" w:hint="eastAsia"/>
          <w:sz w:val="32"/>
          <w:szCs w:val="32"/>
          <w:lang w:eastAsia="zh-CN"/>
        </w:rPr>
        <w:t>之间。</w:t>
      </w:r>
    </w:p>
    <w:p w:rsidR="00F525B0" w:rsidRDefault="00F525B0">
      <w:pPr>
        <w:ind w:firstLineChars="200" w:firstLine="640"/>
        <w:rPr>
          <w:rFonts w:ascii="仿宋" w:eastAsia="仿宋" w:hAnsi="仿宋" w:cs="仿宋"/>
          <w:sz w:val="32"/>
          <w:szCs w:val="32"/>
          <w:lang w:eastAsia="zh-CN"/>
        </w:rPr>
      </w:pPr>
    </w:p>
    <w:p w:rsidR="00F525B0" w:rsidRDefault="00F525B0">
      <w:pPr>
        <w:ind w:firstLineChars="200" w:firstLine="640"/>
        <w:rPr>
          <w:rFonts w:ascii="仿宋" w:eastAsia="仿宋" w:hAnsi="仿宋" w:cs="仿宋"/>
          <w:sz w:val="32"/>
          <w:szCs w:val="32"/>
          <w:lang w:eastAsia="zh-CN"/>
        </w:rPr>
      </w:pPr>
    </w:p>
    <w:p w:rsidR="00F525B0" w:rsidRDefault="00F525B0">
      <w:pPr>
        <w:ind w:firstLineChars="200" w:firstLine="640"/>
        <w:rPr>
          <w:rFonts w:ascii="仿宋" w:eastAsia="仿宋" w:hAnsi="仿宋" w:cs="仿宋"/>
          <w:sz w:val="32"/>
          <w:szCs w:val="32"/>
          <w:lang w:eastAsia="zh-CN"/>
        </w:rPr>
      </w:pPr>
    </w:p>
    <w:p w:rsidR="00F525B0" w:rsidRDefault="00F525B0">
      <w:pPr>
        <w:ind w:firstLineChars="200" w:firstLine="640"/>
        <w:rPr>
          <w:rFonts w:ascii="仿宋" w:eastAsia="仿宋" w:hAnsi="仿宋" w:cs="仿宋"/>
          <w:sz w:val="32"/>
          <w:szCs w:val="32"/>
          <w:lang w:eastAsia="zh-CN"/>
        </w:rPr>
      </w:pPr>
    </w:p>
    <w:tbl>
      <w:tblPr>
        <w:tblW w:w="9800" w:type="dxa"/>
        <w:jc w:val="center"/>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8075"/>
      </w:tblGrid>
      <w:tr w:rsidR="00F525B0">
        <w:trPr>
          <w:trHeight w:val="405"/>
          <w:jc w:val="center"/>
        </w:trPr>
        <w:tc>
          <w:tcPr>
            <w:tcW w:w="1725"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lastRenderedPageBreak/>
              <w:t>分数值</w:t>
            </w:r>
          </w:p>
        </w:tc>
        <w:tc>
          <w:tcPr>
            <w:tcW w:w="8075"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事故发生的可能性</w:t>
            </w:r>
          </w:p>
        </w:tc>
      </w:tr>
      <w:tr w:rsidR="00F525B0">
        <w:trPr>
          <w:trHeight w:val="405"/>
          <w:jc w:val="center"/>
        </w:trPr>
        <w:tc>
          <w:tcPr>
            <w:tcW w:w="172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100</w:t>
            </w:r>
          </w:p>
        </w:tc>
        <w:tc>
          <w:tcPr>
            <w:tcW w:w="807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大灾难，许多人死亡</w:t>
            </w:r>
          </w:p>
        </w:tc>
      </w:tr>
      <w:tr w:rsidR="00F525B0">
        <w:trPr>
          <w:trHeight w:val="405"/>
          <w:jc w:val="center"/>
        </w:trPr>
        <w:tc>
          <w:tcPr>
            <w:tcW w:w="172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40</w:t>
            </w:r>
          </w:p>
        </w:tc>
        <w:tc>
          <w:tcPr>
            <w:tcW w:w="807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灾难，数人死亡</w:t>
            </w:r>
          </w:p>
        </w:tc>
      </w:tr>
      <w:tr w:rsidR="00F525B0">
        <w:trPr>
          <w:trHeight w:val="405"/>
          <w:jc w:val="center"/>
        </w:trPr>
        <w:tc>
          <w:tcPr>
            <w:tcW w:w="172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15</w:t>
            </w:r>
          </w:p>
        </w:tc>
        <w:tc>
          <w:tcPr>
            <w:tcW w:w="807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非常严重，一人死亡</w:t>
            </w:r>
          </w:p>
        </w:tc>
      </w:tr>
      <w:tr w:rsidR="00F525B0">
        <w:trPr>
          <w:trHeight w:val="405"/>
          <w:jc w:val="center"/>
        </w:trPr>
        <w:tc>
          <w:tcPr>
            <w:tcW w:w="172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7</w:t>
            </w:r>
          </w:p>
        </w:tc>
        <w:tc>
          <w:tcPr>
            <w:tcW w:w="807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重伤</w:t>
            </w:r>
          </w:p>
        </w:tc>
      </w:tr>
      <w:tr w:rsidR="00F525B0">
        <w:trPr>
          <w:trHeight w:val="405"/>
          <w:jc w:val="center"/>
        </w:trPr>
        <w:tc>
          <w:tcPr>
            <w:tcW w:w="172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3</w:t>
            </w:r>
          </w:p>
        </w:tc>
        <w:tc>
          <w:tcPr>
            <w:tcW w:w="807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轻伤</w:t>
            </w:r>
          </w:p>
        </w:tc>
      </w:tr>
      <w:tr w:rsidR="00F525B0">
        <w:trPr>
          <w:trHeight w:val="418"/>
          <w:jc w:val="center"/>
        </w:trPr>
        <w:tc>
          <w:tcPr>
            <w:tcW w:w="172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w:t>
            </w:r>
          </w:p>
        </w:tc>
        <w:tc>
          <w:tcPr>
            <w:tcW w:w="8075" w:type="dxa"/>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引人关注，不利于基本的安全卫生要求</w:t>
            </w:r>
          </w:p>
        </w:tc>
      </w:tr>
    </w:tbl>
    <w:p w:rsidR="00F525B0" w:rsidRDefault="00F525B0">
      <w:pPr>
        <w:rPr>
          <w:rFonts w:ascii="仿宋" w:eastAsia="仿宋" w:hAnsi="仿宋" w:cs="仿宋"/>
          <w:sz w:val="32"/>
          <w:szCs w:val="32"/>
          <w:lang w:eastAsia="zh-CN"/>
        </w:rPr>
      </w:pP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风险值（</w:t>
      </w:r>
      <w:r>
        <w:rPr>
          <w:rFonts w:ascii="仿宋" w:eastAsia="仿宋" w:hAnsi="仿宋" w:cs="仿宋" w:hint="eastAsia"/>
          <w:sz w:val="32"/>
          <w:szCs w:val="32"/>
          <w:lang w:eastAsia="zh-CN"/>
        </w:rPr>
        <w:t>D</w:t>
      </w:r>
      <w:r>
        <w:rPr>
          <w:rFonts w:ascii="仿宋" w:eastAsia="仿宋" w:hAnsi="仿宋" w:cs="仿宋" w:hint="eastAsia"/>
          <w:sz w:val="32"/>
          <w:szCs w:val="32"/>
          <w:lang w:eastAsia="zh-CN"/>
        </w:rPr>
        <w:t>）求出之后，企业应根据实际情况确定风险级别的界限值，以符合持续改进的思想。下表可作为确定风险级别界限值的参考。</w:t>
      </w:r>
    </w:p>
    <w:p w:rsidR="00F525B0" w:rsidRDefault="00F525B0">
      <w:pPr>
        <w:ind w:firstLineChars="200" w:firstLine="640"/>
        <w:rPr>
          <w:rFonts w:ascii="仿宋" w:eastAsia="仿宋" w:hAnsi="仿宋" w:cs="仿宋"/>
          <w:sz w:val="32"/>
          <w:szCs w:val="32"/>
          <w:lang w:eastAsia="zh-CN"/>
        </w:rPr>
      </w:pPr>
    </w:p>
    <w:tbl>
      <w:tblPr>
        <w:tblW w:w="7755" w:type="dxa"/>
        <w:jc w:val="center"/>
        <w:tblInd w:w="10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6"/>
        <w:gridCol w:w="3245"/>
        <w:gridCol w:w="2334"/>
      </w:tblGrid>
      <w:tr w:rsidR="00F525B0">
        <w:trPr>
          <w:jc w:val="center"/>
        </w:trPr>
        <w:tc>
          <w:tcPr>
            <w:tcW w:w="2176"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D</w:t>
            </w:r>
            <w:r>
              <w:rPr>
                <w:rFonts w:ascii="黑体" w:eastAsia="黑体" w:hAnsi="黑体" w:cs="黑体" w:hint="eastAsia"/>
                <w:sz w:val="24"/>
                <w:szCs w:val="24"/>
              </w:rPr>
              <w:t>值</w:t>
            </w:r>
          </w:p>
        </w:tc>
        <w:tc>
          <w:tcPr>
            <w:tcW w:w="3245"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危险程度</w:t>
            </w:r>
          </w:p>
        </w:tc>
        <w:tc>
          <w:tcPr>
            <w:tcW w:w="2334" w:type="dxa"/>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风险等级</w:t>
            </w:r>
          </w:p>
        </w:tc>
      </w:tr>
      <w:tr w:rsidR="00F525B0">
        <w:trPr>
          <w:jc w:val="center"/>
        </w:trPr>
        <w:tc>
          <w:tcPr>
            <w:tcW w:w="2176"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320</w:t>
            </w:r>
          </w:p>
        </w:tc>
        <w:tc>
          <w:tcPr>
            <w:tcW w:w="324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不可容许的危险</w:t>
            </w:r>
          </w:p>
        </w:tc>
        <w:tc>
          <w:tcPr>
            <w:tcW w:w="2334"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重大</w:t>
            </w:r>
          </w:p>
        </w:tc>
      </w:tr>
      <w:tr w:rsidR="00F525B0">
        <w:trPr>
          <w:jc w:val="center"/>
        </w:trPr>
        <w:tc>
          <w:tcPr>
            <w:tcW w:w="2176"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160</w:t>
            </w:r>
            <w:r>
              <w:rPr>
                <w:rFonts w:ascii="仿宋" w:eastAsia="仿宋" w:hAnsi="仿宋" w:cs="仿宋" w:hint="eastAsia"/>
                <w:sz w:val="24"/>
                <w:szCs w:val="24"/>
              </w:rPr>
              <w:t>～</w:t>
            </w:r>
            <w:r>
              <w:rPr>
                <w:rFonts w:ascii="仿宋" w:eastAsia="仿宋" w:hAnsi="仿宋" w:cs="仿宋" w:hint="eastAsia"/>
                <w:sz w:val="24"/>
                <w:szCs w:val="24"/>
              </w:rPr>
              <w:t>320</w:t>
            </w:r>
          </w:p>
        </w:tc>
        <w:tc>
          <w:tcPr>
            <w:tcW w:w="324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高度危险</w:t>
            </w:r>
          </w:p>
        </w:tc>
        <w:tc>
          <w:tcPr>
            <w:tcW w:w="2334"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较大</w:t>
            </w:r>
          </w:p>
        </w:tc>
      </w:tr>
      <w:tr w:rsidR="00F525B0">
        <w:trPr>
          <w:jc w:val="center"/>
        </w:trPr>
        <w:tc>
          <w:tcPr>
            <w:tcW w:w="2176"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70</w:t>
            </w:r>
            <w:r>
              <w:rPr>
                <w:rFonts w:ascii="仿宋" w:eastAsia="仿宋" w:hAnsi="仿宋" w:cs="仿宋" w:hint="eastAsia"/>
                <w:sz w:val="24"/>
                <w:szCs w:val="24"/>
              </w:rPr>
              <w:t>～</w:t>
            </w:r>
            <w:r>
              <w:rPr>
                <w:rFonts w:ascii="仿宋" w:eastAsia="仿宋" w:hAnsi="仿宋" w:cs="仿宋" w:hint="eastAsia"/>
                <w:sz w:val="24"/>
                <w:szCs w:val="24"/>
              </w:rPr>
              <w:t>160</w:t>
            </w:r>
          </w:p>
        </w:tc>
        <w:tc>
          <w:tcPr>
            <w:tcW w:w="324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中度危险</w:t>
            </w:r>
          </w:p>
        </w:tc>
        <w:tc>
          <w:tcPr>
            <w:tcW w:w="2334"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一般</w:t>
            </w:r>
          </w:p>
        </w:tc>
      </w:tr>
      <w:tr w:rsidR="00F525B0">
        <w:trPr>
          <w:jc w:val="center"/>
        </w:trPr>
        <w:tc>
          <w:tcPr>
            <w:tcW w:w="2176"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70</w:t>
            </w:r>
          </w:p>
        </w:tc>
        <w:tc>
          <w:tcPr>
            <w:tcW w:w="324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轻度和可容许的危险</w:t>
            </w:r>
          </w:p>
        </w:tc>
        <w:tc>
          <w:tcPr>
            <w:tcW w:w="2334"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低风险</w:t>
            </w:r>
          </w:p>
        </w:tc>
      </w:tr>
    </w:tbl>
    <w:p w:rsidR="00F525B0" w:rsidRDefault="00153DC5">
      <w:pPr>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t>重大风险、较大风险、一般风险和低风险，分别用红、橙、黄、蓝四种颜色标示，按照全省统一的色谱技术要求使用颜色。</w:t>
      </w:r>
    </w:p>
    <w:p w:rsidR="00F525B0" w:rsidRDefault="00153DC5">
      <w:pPr>
        <w:ind w:firstLineChars="200" w:firstLine="643"/>
        <w:jc w:val="center"/>
        <w:rPr>
          <w:rFonts w:ascii="仿宋" w:eastAsia="仿宋" w:hAnsi="仿宋" w:cs="仿宋"/>
          <w:b/>
          <w:bCs/>
          <w:sz w:val="32"/>
          <w:szCs w:val="32"/>
          <w:lang w:eastAsia="zh-CN" w:bidi="ar"/>
        </w:rPr>
      </w:pPr>
      <w:r>
        <w:rPr>
          <w:rFonts w:ascii="仿宋" w:eastAsia="仿宋" w:hAnsi="仿宋" w:cs="仿宋" w:hint="eastAsia"/>
          <w:b/>
          <w:bCs/>
          <w:sz w:val="32"/>
          <w:szCs w:val="32"/>
          <w:lang w:eastAsia="zh-CN" w:bidi="ar"/>
        </w:rPr>
        <w:lastRenderedPageBreak/>
        <w:t>安全风险等级四色标识</w:t>
      </w:r>
      <w:r>
        <w:rPr>
          <w:rFonts w:ascii="仿宋" w:eastAsia="仿宋" w:hAnsi="仿宋" w:cs="仿宋" w:hint="eastAsia"/>
          <w:b/>
          <w:bCs/>
          <w:sz w:val="32"/>
          <w:szCs w:val="32"/>
          <w:lang w:eastAsia="zh-CN" w:bidi="ar"/>
        </w:rPr>
        <w:t>RGB</w:t>
      </w:r>
      <w:r>
        <w:rPr>
          <w:rFonts w:ascii="仿宋" w:eastAsia="仿宋" w:hAnsi="仿宋" w:cs="仿宋" w:hint="eastAsia"/>
          <w:b/>
          <w:bCs/>
          <w:sz w:val="32"/>
          <w:szCs w:val="32"/>
          <w:lang w:eastAsia="zh-CN" w:bidi="ar"/>
        </w:rPr>
        <w:t>色谱标准</w:t>
      </w:r>
    </w:p>
    <w:tbl>
      <w:tblPr>
        <w:tblW w:w="1312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3315"/>
        <w:gridCol w:w="2236"/>
        <w:gridCol w:w="6052"/>
      </w:tblGrid>
      <w:tr w:rsidR="00F525B0">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both"/>
              <w:rPr>
                <w:rFonts w:ascii="仿宋" w:eastAsia="仿宋" w:hAnsi="仿宋" w:cs="仿宋"/>
                <w:sz w:val="24"/>
              </w:rPr>
            </w:pPr>
            <w:r>
              <w:rPr>
                <w:rFonts w:ascii="仿宋" w:eastAsia="仿宋" w:hAnsi="仿宋" w:cs="仿宋" w:hint="eastAsia"/>
                <w:sz w:val="24"/>
              </w:rPr>
              <w:t>序号</w:t>
            </w:r>
          </w:p>
        </w:tc>
        <w:tc>
          <w:tcPr>
            <w:tcW w:w="331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风险等级</w:t>
            </w:r>
          </w:p>
        </w:tc>
        <w:tc>
          <w:tcPr>
            <w:tcW w:w="223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颜色</w:t>
            </w:r>
          </w:p>
        </w:tc>
        <w:tc>
          <w:tcPr>
            <w:tcW w:w="605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色谱标准</w:t>
            </w:r>
          </w:p>
        </w:tc>
      </w:tr>
      <w:tr w:rsidR="00F525B0">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1</w:t>
            </w:r>
          </w:p>
        </w:tc>
        <w:tc>
          <w:tcPr>
            <w:tcW w:w="331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重大风险</w:t>
            </w:r>
          </w:p>
        </w:tc>
        <w:tc>
          <w:tcPr>
            <w:tcW w:w="223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红</w:t>
            </w:r>
          </w:p>
        </w:tc>
        <w:tc>
          <w:tcPr>
            <w:tcW w:w="605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G0</w:t>
            </w:r>
            <w:r>
              <w:rPr>
                <w:rFonts w:ascii="仿宋" w:eastAsia="仿宋" w:hAnsi="仿宋" w:cs="仿宋" w:hint="eastAsia"/>
                <w:sz w:val="24"/>
              </w:rPr>
              <w:t xml:space="preserve">    B0</w:t>
            </w:r>
          </w:p>
        </w:tc>
      </w:tr>
      <w:tr w:rsidR="00F525B0">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2</w:t>
            </w:r>
          </w:p>
        </w:tc>
        <w:tc>
          <w:tcPr>
            <w:tcW w:w="331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较大风险</w:t>
            </w:r>
          </w:p>
        </w:tc>
        <w:tc>
          <w:tcPr>
            <w:tcW w:w="223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橙</w:t>
            </w:r>
          </w:p>
        </w:tc>
        <w:tc>
          <w:tcPr>
            <w:tcW w:w="605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G97   B0</w:t>
            </w:r>
          </w:p>
        </w:tc>
      </w:tr>
      <w:tr w:rsidR="00F525B0">
        <w:trPr>
          <w:trHeight w:val="466"/>
        </w:trPr>
        <w:tc>
          <w:tcPr>
            <w:tcW w:w="1517"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3</w:t>
            </w:r>
          </w:p>
        </w:tc>
        <w:tc>
          <w:tcPr>
            <w:tcW w:w="331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一般风险</w:t>
            </w:r>
          </w:p>
        </w:tc>
        <w:tc>
          <w:tcPr>
            <w:tcW w:w="223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黄</w:t>
            </w:r>
          </w:p>
        </w:tc>
        <w:tc>
          <w:tcPr>
            <w:tcW w:w="605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G255  B0</w:t>
            </w:r>
          </w:p>
        </w:tc>
      </w:tr>
      <w:tr w:rsidR="00F525B0">
        <w:trPr>
          <w:trHeight w:val="480"/>
        </w:trPr>
        <w:tc>
          <w:tcPr>
            <w:tcW w:w="1517"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4</w:t>
            </w:r>
          </w:p>
        </w:tc>
        <w:tc>
          <w:tcPr>
            <w:tcW w:w="331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低风险</w:t>
            </w:r>
          </w:p>
        </w:tc>
        <w:tc>
          <w:tcPr>
            <w:tcW w:w="223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蓝</w:t>
            </w:r>
          </w:p>
        </w:tc>
        <w:tc>
          <w:tcPr>
            <w:tcW w:w="605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 xml:space="preserve">  RGB:R0     G0    B255</w:t>
            </w:r>
          </w:p>
        </w:tc>
      </w:tr>
    </w:tbl>
    <w:p w:rsidR="00F525B0" w:rsidRDefault="00F525B0"/>
    <w:p w:rsidR="00F525B0" w:rsidRDefault="00F525B0">
      <w:pPr>
        <w:ind w:firstLine="301"/>
        <w:rPr>
          <w:rFonts w:ascii="仿宋" w:eastAsia="仿宋" w:hAnsi="仿宋" w:cs="仿宋"/>
          <w:b/>
          <w:sz w:val="32"/>
          <w:szCs w:val="32"/>
        </w:rPr>
      </w:pPr>
    </w:p>
    <w:p w:rsidR="00F525B0" w:rsidRDefault="00F525B0">
      <w:pPr>
        <w:rPr>
          <w:rFonts w:ascii="仿宋" w:eastAsia="仿宋" w:hAnsi="仿宋" w:cs="仿宋"/>
          <w:sz w:val="32"/>
          <w:szCs w:val="32"/>
        </w:rPr>
      </w:pPr>
    </w:p>
    <w:p w:rsidR="00F525B0" w:rsidRDefault="00F525B0">
      <w:pPr>
        <w:jc w:val="both"/>
        <w:rPr>
          <w:rFonts w:ascii="黑体" w:eastAsia="黑体" w:hAnsi="黑体" w:cs="黑体"/>
          <w:sz w:val="32"/>
          <w:szCs w:val="32"/>
          <w:lang w:eastAsia="zh-CN"/>
        </w:rPr>
      </w:pPr>
    </w:p>
    <w:p w:rsidR="00F525B0" w:rsidRDefault="00F525B0">
      <w:pPr>
        <w:jc w:val="both"/>
        <w:rPr>
          <w:rFonts w:ascii="黑体" w:eastAsia="黑体" w:hAnsi="黑体" w:cs="黑体"/>
          <w:sz w:val="32"/>
          <w:szCs w:val="32"/>
          <w:lang w:eastAsia="zh-CN"/>
        </w:rPr>
      </w:pPr>
    </w:p>
    <w:p w:rsidR="00F525B0" w:rsidRDefault="00F525B0">
      <w:pPr>
        <w:jc w:val="both"/>
        <w:rPr>
          <w:rFonts w:ascii="黑体" w:eastAsia="黑体" w:hAnsi="黑体" w:cs="黑体"/>
          <w:sz w:val="32"/>
          <w:szCs w:val="32"/>
          <w:lang w:eastAsia="zh-CN"/>
        </w:rPr>
      </w:pPr>
    </w:p>
    <w:p w:rsidR="00F525B0" w:rsidRDefault="00F525B0">
      <w:pPr>
        <w:jc w:val="both"/>
        <w:rPr>
          <w:rFonts w:ascii="黑体" w:eastAsia="黑体" w:hAnsi="黑体" w:cs="黑体"/>
          <w:sz w:val="32"/>
          <w:szCs w:val="32"/>
          <w:lang w:eastAsia="zh-CN"/>
        </w:rPr>
      </w:pPr>
    </w:p>
    <w:p w:rsidR="00F525B0" w:rsidRDefault="00F525B0">
      <w:pPr>
        <w:jc w:val="both"/>
        <w:rPr>
          <w:rFonts w:ascii="黑体" w:eastAsia="黑体" w:hAnsi="黑体" w:cs="黑体"/>
          <w:sz w:val="32"/>
          <w:szCs w:val="32"/>
          <w:lang w:eastAsia="zh-CN"/>
        </w:rPr>
      </w:pPr>
    </w:p>
    <w:p w:rsidR="00F525B0" w:rsidRDefault="00153DC5">
      <w:pPr>
        <w:jc w:val="both"/>
        <w:rPr>
          <w:rFonts w:ascii="黑体" w:eastAsia="黑体" w:hAnsi="黑体" w:cs="黑体"/>
          <w:sz w:val="32"/>
          <w:szCs w:val="32"/>
          <w:lang w:eastAsia="zh-CN"/>
        </w:rPr>
      </w:pPr>
      <w:r>
        <w:rPr>
          <w:rFonts w:ascii="黑体" w:eastAsia="黑体" w:hAnsi="黑体" w:cs="黑体" w:hint="eastAsia"/>
          <w:sz w:val="32"/>
          <w:szCs w:val="32"/>
          <w:lang w:eastAsia="zh-CN"/>
        </w:rPr>
        <w:lastRenderedPageBreak/>
        <w:t>附件</w:t>
      </w:r>
      <w:r>
        <w:rPr>
          <w:rFonts w:ascii="黑体" w:eastAsia="黑体" w:hAnsi="黑体" w:cs="黑体" w:hint="eastAsia"/>
          <w:sz w:val="32"/>
          <w:szCs w:val="32"/>
          <w:lang w:eastAsia="zh-CN"/>
        </w:rPr>
        <w:t>16</w:t>
      </w:r>
      <w:r>
        <w:rPr>
          <w:rFonts w:ascii="黑体" w:eastAsia="黑体" w:hAnsi="黑体" w:cs="黑体" w:hint="eastAsia"/>
          <w:sz w:val="32"/>
          <w:szCs w:val="32"/>
          <w:lang w:eastAsia="zh-CN"/>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设备设施风险评价</w:t>
      </w:r>
      <w:r>
        <w:rPr>
          <w:rFonts w:ascii="楷体" w:eastAsia="楷体" w:hAnsi="楷体" w:cs="楷体" w:hint="eastAsia"/>
          <w:sz w:val="44"/>
          <w:szCs w:val="44"/>
          <w:lang w:eastAsia="zh-CN"/>
        </w:rPr>
        <w:t>（</w:t>
      </w:r>
      <w:r>
        <w:rPr>
          <w:rFonts w:ascii="楷体" w:eastAsia="楷体" w:hAnsi="楷体" w:cs="楷体" w:hint="eastAsia"/>
          <w:sz w:val="44"/>
          <w:szCs w:val="44"/>
          <w:lang w:eastAsia="zh-CN"/>
        </w:rPr>
        <w:t>样表</w:t>
      </w:r>
      <w:r>
        <w:rPr>
          <w:rFonts w:ascii="楷体" w:eastAsia="楷体" w:hAnsi="楷体" w:cs="楷体" w:hint="eastAsia"/>
          <w:sz w:val="44"/>
          <w:szCs w:val="44"/>
          <w:lang w:eastAsia="zh-CN"/>
        </w:rPr>
        <w:t>）</w:t>
      </w:r>
    </w:p>
    <w:p w:rsidR="00F525B0" w:rsidRDefault="00153DC5">
      <w:pPr>
        <w:rPr>
          <w:rFonts w:ascii="仿宋" w:eastAsia="仿宋" w:hAnsi="仿宋" w:cs="仿宋"/>
          <w:sz w:val="32"/>
          <w:szCs w:val="32"/>
        </w:rPr>
      </w:pPr>
      <w:r>
        <w:rPr>
          <w:rFonts w:ascii="仿宋" w:eastAsia="仿宋" w:hAnsi="仿宋" w:cs="仿宋" w:hint="eastAsia"/>
          <w:sz w:val="32"/>
          <w:szCs w:val="32"/>
        </w:rPr>
        <w:t>车间</w:t>
      </w:r>
      <w:r>
        <w:rPr>
          <w:rFonts w:ascii="仿宋" w:eastAsia="仿宋" w:hAnsi="仿宋" w:cs="仿宋" w:hint="eastAsia"/>
          <w:sz w:val="32"/>
          <w:szCs w:val="32"/>
        </w:rPr>
        <w:t>/</w:t>
      </w:r>
      <w:r>
        <w:rPr>
          <w:rFonts w:ascii="仿宋" w:eastAsia="仿宋" w:hAnsi="仿宋" w:cs="仿宋" w:hint="eastAsia"/>
          <w:sz w:val="32"/>
          <w:szCs w:val="32"/>
        </w:rPr>
        <w:t>班组：</w:t>
      </w:r>
      <w:r>
        <w:rPr>
          <w:rFonts w:ascii="仿宋" w:eastAsia="仿宋" w:hAnsi="仿宋" w:cs="仿宋" w:hint="eastAsia"/>
          <w:sz w:val="32"/>
          <w:szCs w:val="32"/>
          <w:u w:val="single"/>
        </w:rPr>
        <w:t xml:space="preserve">             </w:t>
      </w:r>
      <w:r>
        <w:rPr>
          <w:rFonts w:ascii="仿宋" w:eastAsia="仿宋" w:hAnsi="仿宋" w:cs="仿宋" w:hint="eastAsia"/>
          <w:sz w:val="32"/>
          <w:szCs w:val="32"/>
          <w:lang w:eastAsia="zh-CN"/>
        </w:rPr>
        <w:t xml:space="preserve">                                       </w:t>
      </w:r>
      <w:r>
        <w:rPr>
          <w:rFonts w:ascii="仿宋" w:eastAsia="仿宋" w:hAnsi="仿宋" w:cs="仿宋" w:hint="eastAsia"/>
          <w:sz w:val="32"/>
          <w:szCs w:val="32"/>
          <w:lang w:eastAsia="zh-CN"/>
        </w:rPr>
        <w:t>分析人员</w:t>
      </w:r>
      <w:r>
        <w:rPr>
          <w:rFonts w:ascii="仿宋" w:eastAsia="仿宋" w:hAnsi="仿宋" w:cs="仿宋" w:hint="eastAsia"/>
          <w:sz w:val="32"/>
          <w:szCs w:val="32"/>
          <w:u w:val="single"/>
        </w:rPr>
        <w:t xml:space="preserve">                 </w:t>
      </w:r>
      <w:r>
        <w:rPr>
          <w:rFonts w:ascii="仿宋" w:eastAsia="仿宋" w:hAnsi="仿宋" w:cs="仿宋" w:hint="eastAsia"/>
          <w:sz w:val="32"/>
          <w:szCs w:val="32"/>
          <w:u w:val="single"/>
          <w:lang w:eastAsia="zh-CN"/>
        </w:rPr>
        <w:t xml:space="preserve"> </w:t>
      </w:r>
    </w:p>
    <w:tbl>
      <w:tblPr>
        <w:tblW w:w="14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5"/>
        <w:gridCol w:w="1221"/>
        <w:gridCol w:w="1221"/>
        <w:gridCol w:w="1155"/>
        <w:gridCol w:w="2014"/>
        <w:gridCol w:w="2675"/>
        <w:gridCol w:w="576"/>
        <w:gridCol w:w="549"/>
        <w:gridCol w:w="521"/>
        <w:gridCol w:w="865"/>
        <w:gridCol w:w="3030"/>
      </w:tblGrid>
      <w:tr w:rsidR="00F525B0">
        <w:tc>
          <w:tcPr>
            <w:tcW w:w="775" w:type="dxa"/>
            <w:vMerge w:val="restart"/>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序号</w:t>
            </w:r>
          </w:p>
        </w:tc>
        <w:tc>
          <w:tcPr>
            <w:tcW w:w="1221" w:type="dxa"/>
            <w:vMerge w:val="restart"/>
            <w:vAlign w:val="center"/>
          </w:tcPr>
          <w:p w:rsidR="00F525B0" w:rsidRDefault="00153DC5">
            <w:pPr>
              <w:jc w:val="center"/>
              <w:rPr>
                <w:rFonts w:ascii="黑体" w:eastAsia="黑体" w:hAnsi="黑体" w:cs="黑体"/>
                <w:sz w:val="24"/>
                <w:szCs w:val="24"/>
                <w:lang w:eastAsia="zh-CN"/>
              </w:rPr>
            </w:pPr>
            <w:r>
              <w:rPr>
                <w:rFonts w:ascii="黑体" w:eastAsia="黑体" w:hAnsi="黑体" w:cs="黑体" w:hint="eastAsia"/>
                <w:sz w:val="24"/>
                <w:szCs w:val="24"/>
                <w:lang w:eastAsia="zh-CN"/>
              </w:rPr>
              <w:t>风险点名称</w:t>
            </w:r>
          </w:p>
        </w:tc>
        <w:tc>
          <w:tcPr>
            <w:tcW w:w="1221" w:type="dxa"/>
            <w:vMerge w:val="restart"/>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lang w:eastAsia="zh-CN"/>
              </w:rPr>
              <w:t>检查内容</w:t>
            </w:r>
          </w:p>
        </w:tc>
        <w:tc>
          <w:tcPr>
            <w:tcW w:w="1155" w:type="dxa"/>
            <w:vMerge w:val="restart"/>
            <w:vAlign w:val="center"/>
          </w:tcPr>
          <w:p w:rsidR="00F525B0" w:rsidRDefault="00153DC5">
            <w:pPr>
              <w:jc w:val="center"/>
              <w:rPr>
                <w:rFonts w:ascii="黑体" w:eastAsia="黑体" w:hAnsi="黑体" w:cs="黑体"/>
                <w:sz w:val="24"/>
                <w:szCs w:val="24"/>
                <w:lang w:eastAsia="zh-CN"/>
              </w:rPr>
            </w:pPr>
            <w:r>
              <w:rPr>
                <w:rFonts w:ascii="黑体" w:eastAsia="黑体" w:hAnsi="黑体" w:cs="黑体" w:hint="eastAsia"/>
                <w:sz w:val="24"/>
                <w:szCs w:val="24"/>
                <w:lang w:eastAsia="zh-CN"/>
              </w:rPr>
              <w:t>标准要求</w:t>
            </w:r>
          </w:p>
        </w:tc>
        <w:tc>
          <w:tcPr>
            <w:tcW w:w="2014" w:type="dxa"/>
            <w:vMerge w:val="restart"/>
            <w:vAlign w:val="center"/>
          </w:tcPr>
          <w:p w:rsidR="00F525B0" w:rsidRDefault="00153DC5">
            <w:pPr>
              <w:jc w:val="center"/>
              <w:rPr>
                <w:rFonts w:ascii="黑体" w:eastAsia="黑体" w:hAnsi="黑体" w:cs="黑体"/>
                <w:sz w:val="24"/>
                <w:szCs w:val="24"/>
                <w:lang w:eastAsia="zh-CN"/>
              </w:rPr>
            </w:pPr>
            <w:r>
              <w:rPr>
                <w:rFonts w:ascii="黑体" w:eastAsia="黑体" w:hAnsi="黑体" w:cs="黑体" w:hint="eastAsia"/>
                <w:sz w:val="24"/>
                <w:szCs w:val="24"/>
                <w:lang w:eastAsia="zh-CN"/>
              </w:rPr>
              <w:t>产生偏差</w:t>
            </w:r>
            <w:r>
              <w:rPr>
                <w:rFonts w:ascii="黑体" w:eastAsia="黑体" w:hAnsi="黑体" w:cs="黑体" w:hint="eastAsia"/>
                <w:sz w:val="24"/>
                <w:szCs w:val="24"/>
                <w:lang w:eastAsia="zh-CN"/>
              </w:rPr>
              <w:t>导致的</w:t>
            </w:r>
            <w:r>
              <w:rPr>
                <w:rFonts w:ascii="黑体" w:eastAsia="黑体" w:hAnsi="黑体" w:cs="黑体" w:hint="eastAsia"/>
                <w:sz w:val="24"/>
                <w:szCs w:val="24"/>
                <w:lang w:eastAsia="zh-CN"/>
              </w:rPr>
              <w:t>主要</w:t>
            </w:r>
            <w:r>
              <w:rPr>
                <w:rFonts w:ascii="黑体" w:eastAsia="黑体" w:hAnsi="黑体" w:cs="黑体" w:hint="eastAsia"/>
                <w:sz w:val="24"/>
                <w:szCs w:val="24"/>
                <w:lang w:eastAsia="zh-CN"/>
              </w:rPr>
              <w:t>事故类型</w:t>
            </w:r>
          </w:p>
        </w:tc>
        <w:tc>
          <w:tcPr>
            <w:tcW w:w="2675" w:type="dxa"/>
            <w:vMerge w:val="restart"/>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lang w:eastAsia="zh-CN"/>
              </w:rPr>
              <w:t>现</w:t>
            </w:r>
            <w:r>
              <w:rPr>
                <w:rFonts w:ascii="黑体" w:eastAsia="黑体" w:hAnsi="黑体" w:cs="黑体" w:hint="eastAsia"/>
                <w:sz w:val="24"/>
                <w:szCs w:val="24"/>
              </w:rPr>
              <w:t>有控制措施</w:t>
            </w:r>
          </w:p>
        </w:tc>
        <w:tc>
          <w:tcPr>
            <w:tcW w:w="1646" w:type="dxa"/>
            <w:gridSpan w:val="3"/>
            <w:vAlign w:val="center"/>
          </w:tcPr>
          <w:p w:rsidR="00F525B0" w:rsidRDefault="00153DC5">
            <w:pPr>
              <w:jc w:val="center"/>
              <w:rPr>
                <w:rFonts w:ascii="黑体" w:eastAsia="黑体" w:hAnsi="黑体" w:cs="黑体"/>
                <w:sz w:val="24"/>
                <w:szCs w:val="24"/>
              </w:rPr>
            </w:pPr>
            <w:r>
              <w:rPr>
                <w:rFonts w:ascii="黑体" w:eastAsia="黑体" w:hAnsi="黑体" w:cs="黑体" w:hint="eastAsia"/>
                <w:sz w:val="24"/>
                <w:szCs w:val="24"/>
              </w:rPr>
              <w:t>风险评价</w:t>
            </w:r>
          </w:p>
        </w:tc>
        <w:tc>
          <w:tcPr>
            <w:tcW w:w="865" w:type="dxa"/>
            <w:vMerge w:val="restart"/>
            <w:vAlign w:val="center"/>
          </w:tcPr>
          <w:p w:rsidR="00F525B0" w:rsidRDefault="00153DC5">
            <w:pPr>
              <w:jc w:val="center"/>
              <w:rPr>
                <w:rFonts w:ascii="黑体" w:eastAsia="黑体" w:hAnsi="黑体" w:cs="黑体"/>
                <w:sz w:val="24"/>
                <w:szCs w:val="24"/>
                <w:lang w:eastAsia="zh-CN"/>
              </w:rPr>
            </w:pPr>
            <w:r>
              <w:rPr>
                <w:rFonts w:ascii="黑体" w:eastAsia="黑体" w:hAnsi="黑体" w:cs="黑体" w:hint="eastAsia"/>
                <w:sz w:val="24"/>
                <w:szCs w:val="24"/>
                <w:lang w:eastAsia="zh-CN"/>
              </w:rPr>
              <w:t>风险程度</w:t>
            </w:r>
          </w:p>
        </w:tc>
        <w:tc>
          <w:tcPr>
            <w:tcW w:w="3030" w:type="dxa"/>
            <w:vMerge w:val="restart"/>
            <w:vAlign w:val="center"/>
          </w:tcPr>
          <w:p w:rsidR="00F525B0" w:rsidRDefault="00153DC5">
            <w:pPr>
              <w:jc w:val="center"/>
              <w:rPr>
                <w:rFonts w:ascii="黑体" w:eastAsia="黑体" w:hAnsi="黑体" w:cs="黑体"/>
              </w:rPr>
            </w:pPr>
            <w:r>
              <w:rPr>
                <w:rFonts w:ascii="黑体" w:eastAsia="黑体" w:hAnsi="黑体" w:cs="黑体" w:hint="eastAsia"/>
                <w:sz w:val="24"/>
                <w:szCs w:val="24"/>
              </w:rPr>
              <w:t>纠正措施</w:t>
            </w: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155" w:type="dxa"/>
            <w:vMerge/>
            <w:vAlign w:val="center"/>
          </w:tcPr>
          <w:p w:rsidR="00F525B0" w:rsidRDefault="00F525B0">
            <w:pPr>
              <w:jc w:val="center"/>
              <w:rPr>
                <w:rFonts w:ascii="仿宋" w:eastAsia="仿宋" w:hAnsi="仿宋" w:cs="仿宋"/>
                <w:sz w:val="24"/>
                <w:szCs w:val="24"/>
              </w:rPr>
            </w:pPr>
          </w:p>
        </w:tc>
        <w:tc>
          <w:tcPr>
            <w:tcW w:w="2014" w:type="dxa"/>
            <w:vMerge/>
          </w:tcPr>
          <w:p w:rsidR="00F525B0" w:rsidRDefault="00F525B0">
            <w:pPr>
              <w:rPr>
                <w:rFonts w:ascii="仿宋" w:eastAsia="仿宋" w:hAnsi="仿宋" w:cs="仿宋"/>
                <w:sz w:val="24"/>
                <w:szCs w:val="24"/>
              </w:rPr>
            </w:pPr>
          </w:p>
        </w:tc>
        <w:tc>
          <w:tcPr>
            <w:tcW w:w="2675" w:type="dxa"/>
            <w:vMerge/>
          </w:tcPr>
          <w:p w:rsidR="00F525B0" w:rsidRDefault="00F525B0">
            <w:pPr>
              <w:rPr>
                <w:rFonts w:ascii="仿宋" w:eastAsia="仿宋" w:hAnsi="仿宋" w:cs="仿宋"/>
                <w:sz w:val="24"/>
                <w:szCs w:val="24"/>
              </w:rPr>
            </w:pPr>
          </w:p>
        </w:tc>
        <w:tc>
          <w:tcPr>
            <w:tcW w:w="576"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L</w:t>
            </w:r>
          </w:p>
        </w:tc>
        <w:tc>
          <w:tcPr>
            <w:tcW w:w="549"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S</w:t>
            </w:r>
          </w:p>
        </w:tc>
        <w:tc>
          <w:tcPr>
            <w:tcW w:w="521"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R</w:t>
            </w:r>
          </w:p>
        </w:tc>
        <w:tc>
          <w:tcPr>
            <w:tcW w:w="865" w:type="dxa"/>
            <w:vMerge/>
          </w:tcPr>
          <w:p w:rsidR="00F525B0" w:rsidRDefault="00F525B0">
            <w:pPr>
              <w:rPr>
                <w:rFonts w:ascii="仿宋" w:eastAsia="仿宋" w:hAnsi="仿宋" w:cs="仿宋"/>
                <w:sz w:val="24"/>
                <w:szCs w:val="24"/>
              </w:rPr>
            </w:pPr>
          </w:p>
        </w:tc>
        <w:tc>
          <w:tcPr>
            <w:tcW w:w="3030" w:type="dxa"/>
            <w:vMerge/>
          </w:tcPr>
          <w:p w:rsidR="00F525B0" w:rsidRDefault="00F525B0">
            <w:pPr>
              <w:rPr>
                <w:rFonts w:ascii="仿宋" w:eastAsia="仿宋" w:hAnsi="仿宋" w:cs="仿宋"/>
              </w:rPr>
            </w:pPr>
          </w:p>
        </w:tc>
      </w:tr>
      <w:tr w:rsidR="00F525B0">
        <w:tc>
          <w:tcPr>
            <w:tcW w:w="775" w:type="dxa"/>
            <w:vMerge w:val="restart"/>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1</w:t>
            </w:r>
          </w:p>
        </w:tc>
        <w:tc>
          <w:tcPr>
            <w:tcW w:w="1221" w:type="dxa"/>
            <w:vMerge w:val="restart"/>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lang w:eastAsia="zh-CN"/>
              </w:rPr>
              <w:t>如：</w:t>
            </w:r>
            <w:r>
              <w:rPr>
                <w:rFonts w:ascii="仿宋" w:eastAsia="仿宋" w:hAnsi="仿宋" w:cs="仿宋" w:hint="eastAsia"/>
              </w:rPr>
              <w:t>R152a</w:t>
            </w:r>
            <w:r>
              <w:rPr>
                <w:rFonts w:ascii="仿宋" w:eastAsia="仿宋" w:hAnsi="仿宋" w:cs="仿宋" w:hint="eastAsia"/>
              </w:rPr>
              <w:t>储罐</w:t>
            </w: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rPr>
              <w:t>罐体</w:t>
            </w:r>
          </w:p>
        </w:tc>
        <w:tc>
          <w:tcPr>
            <w:tcW w:w="1155" w:type="dxa"/>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是否有裂纹、腐蚀、泄漏</w:t>
            </w:r>
          </w:p>
        </w:tc>
        <w:tc>
          <w:tcPr>
            <w:tcW w:w="2014" w:type="dxa"/>
          </w:tcPr>
          <w:p w:rsidR="00F525B0" w:rsidRDefault="00F525B0">
            <w:pPr>
              <w:rPr>
                <w:rFonts w:ascii="仿宋" w:eastAsia="仿宋" w:hAnsi="仿宋" w:cs="仿宋"/>
                <w:sz w:val="24"/>
                <w:szCs w:val="24"/>
                <w:lang w:eastAsia="zh-CN"/>
              </w:rPr>
            </w:pPr>
          </w:p>
        </w:tc>
        <w:tc>
          <w:tcPr>
            <w:tcW w:w="2675"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c>
          <w:tcPr>
            <w:tcW w:w="576" w:type="dxa"/>
          </w:tcPr>
          <w:p w:rsidR="00F525B0" w:rsidRDefault="00F525B0">
            <w:pPr>
              <w:rPr>
                <w:rFonts w:ascii="仿宋" w:eastAsia="仿宋" w:hAnsi="仿宋" w:cs="仿宋"/>
                <w:sz w:val="24"/>
                <w:szCs w:val="24"/>
                <w:lang w:eastAsia="zh-CN"/>
              </w:rPr>
            </w:pPr>
          </w:p>
        </w:tc>
        <w:tc>
          <w:tcPr>
            <w:tcW w:w="549" w:type="dxa"/>
          </w:tcPr>
          <w:p w:rsidR="00F525B0" w:rsidRDefault="00F525B0">
            <w:pPr>
              <w:rPr>
                <w:rFonts w:ascii="仿宋" w:eastAsia="仿宋" w:hAnsi="仿宋" w:cs="仿宋"/>
                <w:sz w:val="24"/>
                <w:szCs w:val="24"/>
                <w:lang w:eastAsia="zh-CN"/>
              </w:rPr>
            </w:pPr>
          </w:p>
        </w:tc>
        <w:tc>
          <w:tcPr>
            <w:tcW w:w="521" w:type="dxa"/>
          </w:tcPr>
          <w:p w:rsidR="00F525B0" w:rsidRDefault="00F525B0">
            <w:pPr>
              <w:rPr>
                <w:rFonts w:ascii="仿宋" w:eastAsia="仿宋" w:hAnsi="仿宋" w:cs="仿宋"/>
                <w:sz w:val="24"/>
                <w:szCs w:val="24"/>
                <w:lang w:eastAsia="zh-CN"/>
              </w:rPr>
            </w:pPr>
          </w:p>
        </w:tc>
        <w:tc>
          <w:tcPr>
            <w:tcW w:w="865" w:type="dxa"/>
          </w:tcPr>
          <w:p w:rsidR="00F525B0" w:rsidRDefault="00F525B0">
            <w:pPr>
              <w:rPr>
                <w:rFonts w:ascii="仿宋" w:eastAsia="仿宋" w:hAnsi="仿宋" w:cs="仿宋"/>
                <w:sz w:val="24"/>
                <w:szCs w:val="24"/>
                <w:lang w:eastAsia="zh-CN"/>
              </w:rPr>
            </w:pPr>
          </w:p>
        </w:tc>
        <w:tc>
          <w:tcPr>
            <w:tcW w:w="3030"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rPr>
            </w:pPr>
            <w:r>
              <w:rPr>
                <w:rFonts w:ascii="仿宋" w:eastAsia="仿宋" w:hAnsi="仿宋" w:cs="仿宋" w:hint="eastAsia"/>
                <w:sz w:val="24"/>
                <w:szCs w:val="24"/>
              </w:rPr>
              <w:t>应急措施：</w:t>
            </w: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rPr>
              <w:t>马鞍座</w:t>
            </w:r>
          </w:p>
        </w:tc>
        <w:tc>
          <w:tcPr>
            <w:tcW w:w="1155" w:type="dxa"/>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F525B0" w:rsidRDefault="00F525B0">
            <w:pPr>
              <w:rPr>
                <w:rFonts w:ascii="仿宋" w:eastAsia="仿宋" w:hAnsi="仿宋" w:cs="仿宋"/>
                <w:sz w:val="24"/>
                <w:szCs w:val="24"/>
                <w:lang w:eastAsia="zh-CN"/>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lang w:eastAsia="zh-CN"/>
              </w:rPr>
              <w:t>管路及管路上阀门、法兰</w:t>
            </w:r>
          </w:p>
        </w:tc>
        <w:tc>
          <w:tcPr>
            <w:tcW w:w="1155" w:type="dxa"/>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F525B0" w:rsidRDefault="00F525B0">
            <w:pPr>
              <w:rPr>
                <w:rFonts w:ascii="仿宋" w:eastAsia="仿宋" w:hAnsi="仿宋" w:cs="仿宋"/>
                <w:sz w:val="24"/>
                <w:szCs w:val="24"/>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rPr>
              <w:t>安全阀</w:t>
            </w:r>
          </w:p>
        </w:tc>
        <w:tc>
          <w:tcPr>
            <w:tcW w:w="1155" w:type="dxa"/>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F525B0" w:rsidRDefault="00F525B0">
            <w:pPr>
              <w:rPr>
                <w:rFonts w:ascii="仿宋" w:eastAsia="仿宋" w:hAnsi="仿宋" w:cs="仿宋"/>
                <w:sz w:val="24"/>
                <w:szCs w:val="24"/>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rPr>
              <w:t>压力表</w:t>
            </w:r>
          </w:p>
        </w:tc>
        <w:tc>
          <w:tcPr>
            <w:tcW w:w="1155" w:type="dxa"/>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2014" w:type="dxa"/>
          </w:tcPr>
          <w:p w:rsidR="00F525B0" w:rsidRDefault="00F525B0">
            <w:pPr>
              <w:rPr>
                <w:rFonts w:ascii="仿宋" w:eastAsia="仿宋" w:hAnsi="仿宋" w:cs="仿宋"/>
                <w:sz w:val="24"/>
                <w:szCs w:val="24"/>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r w:rsidR="00F525B0">
        <w:tc>
          <w:tcPr>
            <w:tcW w:w="775" w:type="dxa"/>
            <w:vMerge w:val="restart"/>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2</w:t>
            </w:r>
          </w:p>
        </w:tc>
        <w:tc>
          <w:tcPr>
            <w:tcW w:w="1221" w:type="dxa"/>
            <w:vMerge w:val="restart"/>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155" w:type="dxa"/>
            <w:vAlign w:val="center"/>
          </w:tcPr>
          <w:p w:rsidR="00F525B0" w:rsidRDefault="00F525B0">
            <w:pPr>
              <w:jc w:val="center"/>
              <w:rPr>
                <w:rFonts w:ascii="仿宋" w:eastAsia="仿宋" w:hAnsi="仿宋" w:cs="仿宋"/>
                <w:sz w:val="24"/>
                <w:szCs w:val="24"/>
              </w:rPr>
            </w:pPr>
          </w:p>
        </w:tc>
        <w:tc>
          <w:tcPr>
            <w:tcW w:w="2014" w:type="dxa"/>
          </w:tcPr>
          <w:p w:rsidR="00F525B0" w:rsidRDefault="00F525B0">
            <w:pPr>
              <w:rPr>
                <w:rFonts w:ascii="仿宋" w:eastAsia="仿宋" w:hAnsi="仿宋" w:cs="仿宋"/>
                <w:sz w:val="24"/>
                <w:szCs w:val="24"/>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155" w:type="dxa"/>
            <w:vAlign w:val="center"/>
          </w:tcPr>
          <w:p w:rsidR="00F525B0" w:rsidRDefault="00F525B0">
            <w:pPr>
              <w:jc w:val="center"/>
              <w:rPr>
                <w:rFonts w:ascii="仿宋" w:eastAsia="仿宋" w:hAnsi="仿宋" w:cs="仿宋"/>
                <w:sz w:val="24"/>
                <w:szCs w:val="24"/>
              </w:rPr>
            </w:pPr>
          </w:p>
        </w:tc>
        <w:tc>
          <w:tcPr>
            <w:tcW w:w="2014" w:type="dxa"/>
          </w:tcPr>
          <w:p w:rsidR="00F525B0" w:rsidRDefault="00F525B0">
            <w:pPr>
              <w:rPr>
                <w:rFonts w:ascii="仿宋" w:eastAsia="仿宋" w:hAnsi="仿宋" w:cs="仿宋"/>
                <w:sz w:val="24"/>
                <w:szCs w:val="24"/>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r w:rsidR="00F525B0">
        <w:tc>
          <w:tcPr>
            <w:tcW w:w="775" w:type="dxa"/>
            <w:vMerge/>
            <w:vAlign w:val="center"/>
          </w:tcPr>
          <w:p w:rsidR="00F525B0" w:rsidRDefault="00F525B0">
            <w:pPr>
              <w:jc w:val="center"/>
              <w:rPr>
                <w:rFonts w:ascii="仿宋" w:eastAsia="仿宋" w:hAnsi="仿宋" w:cs="仿宋"/>
                <w:sz w:val="24"/>
                <w:szCs w:val="24"/>
              </w:rPr>
            </w:pPr>
          </w:p>
        </w:tc>
        <w:tc>
          <w:tcPr>
            <w:tcW w:w="1221" w:type="dxa"/>
            <w:vMerge/>
            <w:vAlign w:val="center"/>
          </w:tcPr>
          <w:p w:rsidR="00F525B0" w:rsidRDefault="00F525B0">
            <w:pPr>
              <w:jc w:val="center"/>
              <w:rPr>
                <w:rFonts w:ascii="仿宋" w:eastAsia="仿宋" w:hAnsi="仿宋" w:cs="仿宋"/>
                <w:sz w:val="24"/>
                <w:szCs w:val="24"/>
              </w:rPr>
            </w:pPr>
          </w:p>
        </w:tc>
        <w:tc>
          <w:tcPr>
            <w:tcW w:w="1221" w:type="dxa"/>
            <w:vAlign w:val="center"/>
          </w:tcPr>
          <w:p w:rsidR="00F525B0" w:rsidRDefault="00153DC5">
            <w:pPr>
              <w:spacing w:line="360" w:lineRule="exact"/>
              <w:jc w:val="center"/>
              <w:rPr>
                <w:rFonts w:ascii="仿宋" w:eastAsia="仿宋" w:hAnsi="仿宋" w:cs="仿宋"/>
                <w:sz w:val="24"/>
                <w:szCs w:val="24"/>
                <w:lang w:eastAsia="zh-CN"/>
              </w:rPr>
            </w:pPr>
            <w:r>
              <w:rPr>
                <w:rFonts w:ascii="仿宋" w:eastAsia="仿宋" w:hAnsi="仿宋" w:cs="仿宋" w:hint="eastAsia"/>
                <w:sz w:val="24"/>
                <w:szCs w:val="24"/>
                <w:lang w:eastAsia="zh-CN"/>
              </w:rPr>
              <w:t>...</w:t>
            </w:r>
          </w:p>
        </w:tc>
        <w:tc>
          <w:tcPr>
            <w:tcW w:w="1155" w:type="dxa"/>
            <w:vAlign w:val="center"/>
          </w:tcPr>
          <w:p w:rsidR="00F525B0" w:rsidRDefault="00F525B0">
            <w:pPr>
              <w:jc w:val="center"/>
              <w:rPr>
                <w:rFonts w:ascii="仿宋" w:eastAsia="仿宋" w:hAnsi="仿宋" w:cs="仿宋"/>
                <w:sz w:val="24"/>
                <w:szCs w:val="24"/>
              </w:rPr>
            </w:pPr>
          </w:p>
        </w:tc>
        <w:tc>
          <w:tcPr>
            <w:tcW w:w="2014" w:type="dxa"/>
          </w:tcPr>
          <w:p w:rsidR="00F525B0" w:rsidRDefault="00F525B0">
            <w:pPr>
              <w:rPr>
                <w:rFonts w:ascii="仿宋" w:eastAsia="仿宋" w:hAnsi="仿宋" w:cs="仿宋"/>
                <w:sz w:val="24"/>
                <w:szCs w:val="24"/>
              </w:rPr>
            </w:pPr>
          </w:p>
        </w:tc>
        <w:tc>
          <w:tcPr>
            <w:tcW w:w="2675" w:type="dxa"/>
          </w:tcPr>
          <w:p w:rsidR="00F525B0" w:rsidRDefault="00F525B0">
            <w:pPr>
              <w:rPr>
                <w:rFonts w:ascii="仿宋" w:eastAsia="仿宋" w:hAnsi="仿宋" w:cs="仿宋"/>
                <w:sz w:val="24"/>
                <w:szCs w:val="24"/>
              </w:rPr>
            </w:pPr>
          </w:p>
        </w:tc>
        <w:tc>
          <w:tcPr>
            <w:tcW w:w="576" w:type="dxa"/>
          </w:tcPr>
          <w:p w:rsidR="00F525B0" w:rsidRDefault="00F525B0">
            <w:pPr>
              <w:rPr>
                <w:rFonts w:ascii="仿宋" w:eastAsia="仿宋" w:hAnsi="仿宋" w:cs="仿宋"/>
                <w:sz w:val="24"/>
                <w:szCs w:val="24"/>
              </w:rPr>
            </w:pPr>
          </w:p>
        </w:tc>
        <w:tc>
          <w:tcPr>
            <w:tcW w:w="549" w:type="dxa"/>
          </w:tcPr>
          <w:p w:rsidR="00F525B0" w:rsidRDefault="00F525B0">
            <w:pPr>
              <w:rPr>
                <w:rFonts w:ascii="仿宋" w:eastAsia="仿宋" w:hAnsi="仿宋" w:cs="仿宋"/>
                <w:sz w:val="24"/>
                <w:szCs w:val="24"/>
              </w:rPr>
            </w:pPr>
          </w:p>
        </w:tc>
        <w:tc>
          <w:tcPr>
            <w:tcW w:w="521" w:type="dxa"/>
          </w:tcPr>
          <w:p w:rsidR="00F525B0" w:rsidRDefault="00F525B0">
            <w:pPr>
              <w:rPr>
                <w:rFonts w:ascii="仿宋" w:eastAsia="仿宋" w:hAnsi="仿宋" w:cs="仿宋"/>
                <w:sz w:val="24"/>
                <w:szCs w:val="24"/>
              </w:rPr>
            </w:pPr>
          </w:p>
        </w:tc>
        <w:tc>
          <w:tcPr>
            <w:tcW w:w="865" w:type="dxa"/>
          </w:tcPr>
          <w:p w:rsidR="00F525B0" w:rsidRDefault="00F525B0">
            <w:pPr>
              <w:rPr>
                <w:rFonts w:ascii="仿宋" w:eastAsia="仿宋" w:hAnsi="仿宋" w:cs="仿宋"/>
                <w:sz w:val="24"/>
                <w:szCs w:val="24"/>
              </w:rPr>
            </w:pPr>
          </w:p>
        </w:tc>
        <w:tc>
          <w:tcPr>
            <w:tcW w:w="3030" w:type="dxa"/>
          </w:tcPr>
          <w:p w:rsidR="00F525B0" w:rsidRDefault="00F525B0">
            <w:pPr>
              <w:rPr>
                <w:rFonts w:ascii="仿宋" w:eastAsia="仿宋" w:hAnsi="仿宋" w:cs="仿宋"/>
                <w:sz w:val="24"/>
                <w:szCs w:val="24"/>
              </w:rPr>
            </w:pPr>
          </w:p>
        </w:tc>
      </w:tr>
    </w:tbl>
    <w:p w:rsidR="00F525B0" w:rsidRDefault="00F525B0">
      <w:pPr>
        <w:rPr>
          <w:rFonts w:ascii="仿宋" w:eastAsia="仿宋" w:hAnsi="仿宋" w:cs="仿宋"/>
        </w:rPr>
      </w:pPr>
    </w:p>
    <w:p w:rsidR="00F525B0" w:rsidRDefault="00153DC5">
      <w:pPr>
        <w:jc w:val="both"/>
        <w:rPr>
          <w:rFonts w:ascii="黑体" w:eastAsia="黑体" w:hAnsi="黑体" w:cs="黑体"/>
          <w:sz w:val="32"/>
          <w:szCs w:val="32"/>
          <w:lang w:eastAsia="zh-CN"/>
        </w:rPr>
      </w:pPr>
      <w:r>
        <w:rPr>
          <w:rFonts w:ascii="黑体" w:eastAsia="黑体" w:hAnsi="黑体" w:cs="黑体" w:hint="eastAsia"/>
          <w:sz w:val="32"/>
          <w:szCs w:val="32"/>
          <w:lang w:eastAsia="zh-CN"/>
        </w:rPr>
        <w:lastRenderedPageBreak/>
        <w:t>附件</w:t>
      </w:r>
      <w:r>
        <w:rPr>
          <w:rFonts w:ascii="黑体" w:eastAsia="黑体" w:hAnsi="黑体" w:cs="黑体" w:hint="eastAsia"/>
          <w:sz w:val="32"/>
          <w:szCs w:val="32"/>
          <w:lang w:eastAsia="zh-CN"/>
        </w:rPr>
        <w:t>17</w:t>
      </w:r>
      <w:r>
        <w:rPr>
          <w:rFonts w:ascii="黑体" w:eastAsia="黑体" w:hAnsi="黑体" w:cs="黑体" w:hint="eastAsia"/>
          <w:sz w:val="32"/>
          <w:szCs w:val="32"/>
          <w:lang w:eastAsia="zh-CN"/>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作业活动风险评价</w:t>
      </w:r>
      <w:r>
        <w:rPr>
          <w:rFonts w:ascii="楷体" w:eastAsia="楷体" w:hAnsi="楷体" w:cs="楷体" w:hint="eastAsia"/>
          <w:sz w:val="44"/>
          <w:szCs w:val="44"/>
          <w:lang w:eastAsia="zh-CN"/>
        </w:rPr>
        <w:t>（样表）</w:t>
      </w:r>
    </w:p>
    <w:p w:rsidR="00F525B0" w:rsidRDefault="00153DC5">
      <w:pPr>
        <w:rPr>
          <w:rFonts w:ascii="仿宋" w:eastAsia="仿宋" w:hAnsi="仿宋" w:cs="仿宋"/>
          <w:sz w:val="32"/>
          <w:szCs w:val="32"/>
          <w:lang w:eastAsia="zh-CN"/>
        </w:rPr>
      </w:pPr>
      <w:r>
        <w:rPr>
          <w:rFonts w:ascii="仿宋" w:eastAsia="仿宋" w:hAnsi="仿宋" w:cs="仿宋" w:hint="eastAsia"/>
          <w:sz w:val="28"/>
          <w:szCs w:val="28"/>
        </w:rPr>
        <w:t>车间</w:t>
      </w:r>
      <w:r>
        <w:rPr>
          <w:rFonts w:ascii="仿宋" w:eastAsia="仿宋" w:hAnsi="仿宋" w:cs="仿宋" w:hint="eastAsia"/>
          <w:sz w:val="28"/>
          <w:szCs w:val="28"/>
        </w:rPr>
        <w:t>/</w:t>
      </w:r>
      <w:r>
        <w:rPr>
          <w:rFonts w:ascii="仿宋" w:eastAsia="仿宋" w:hAnsi="仿宋" w:cs="仿宋" w:hint="eastAsia"/>
          <w:sz w:val="28"/>
          <w:szCs w:val="28"/>
        </w:rPr>
        <w:t>班组：</w:t>
      </w:r>
      <w:r>
        <w:rPr>
          <w:rFonts w:ascii="仿宋" w:eastAsia="仿宋" w:hAnsi="仿宋" w:cs="仿宋" w:hint="eastAsia"/>
          <w:sz w:val="28"/>
          <w:szCs w:val="28"/>
          <w:u w:val="single"/>
        </w:rPr>
        <w:t xml:space="preserve">                   </w:t>
      </w:r>
      <w:r>
        <w:rPr>
          <w:rFonts w:ascii="仿宋" w:eastAsia="仿宋" w:hAnsi="仿宋" w:cs="仿宋" w:hint="eastAsia"/>
          <w:sz w:val="28"/>
          <w:szCs w:val="28"/>
          <w:u w:val="single"/>
          <w:lang w:eastAsia="zh-CN"/>
        </w:rPr>
        <w:t xml:space="preserve">       </w:t>
      </w:r>
      <w:r>
        <w:rPr>
          <w:rFonts w:ascii="仿宋" w:eastAsia="仿宋" w:hAnsi="仿宋" w:cs="仿宋" w:hint="eastAsia"/>
          <w:sz w:val="28"/>
          <w:szCs w:val="28"/>
          <w:lang w:eastAsia="zh-CN"/>
        </w:rPr>
        <w:t xml:space="preserve">                             </w:t>
      </w:r>
      <w:r>
        <w:rPr>
          <w:rFonts w:ascii="仿宋" w:eastAsia="仿宋" w:hAnsi="仿宋" w:cs="仿宋" w:hint="eastAsia"/>
          <w:sz w:val="28"/>
          <w:szCs w:val="28"/>
          <w:lang w:eastAsia="zh-CN"/>
        </w:rPr>
        <w:t>分析人员</w:t>
      </w:r>
      <w:r>
        <w:rPr>
          <w:rFonts w:ascii="仿宋" w:eastAsia="仿宋" w:hAnsi="仿宋" w:cs="仿宋" w:hint="eastAsia"/>
          <w:sz w:val="28"/>
          <w:szCs w:val="28"/>
          <w:u w:val="single"/>
        </w:rPr>
        <w:t xml:space="preserve">                  </w:t>
      </w:r>
      <w:r>
        <w:rPr>
          <w:rFonts w:ascii="仿宋" w:eastAsia="仿宋" w:hAnsi="仿宋" w:cs="仿宋" w:hint="eastAsia"/>
          <w:sz w:val="28"/>
          <w:szCs w:val="28"/>
          <w:u w:val="single"/>
          <w:lang w:eastAsia="zh-CN"/>
        </w:rPr>
        <w:t xml:space="preserve">      </w:t>
      </w:r>
    </w:p>
    <w:tbl>
      <w:tblPr>
        <w:tblW w:w="14123" w:type="dxa"/>
        <w:tblInd w:w="-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
        <w:gridCol w:w="1025"/>
        <w:gridCol w:w="1025"/>
        <w:gridCol w:w="912"/>
        <w:gridCol w:w="1953"/>
        <w:gridCol w:w="2453"/>
        <w:gridCol w:w="465"/>
        <w:gridCol w:w="520"/>
        <w:gridCol w:w="588"/>
        <w:gridCol w:w="574"/>
        <w:gridCol w:w="1258"/>
        <w:gridCol w:w="2598"/>
      </w:tblGrid>
      <w:tr w:rsidR="00F525B0">
        <w:trPr>
          <w:trHeight w:val="477"/>
        </w:trPr>
        <w:tc>
          <w:tcPr>
            <w:tcW w:w="752" w:type="dxa"/>
            <w:vMerge w:val="restart"/>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序号</w:t>
            </w:r>
          </w:p>
        </w:tc>
        <w:tc>
          <w:tcPr>
            <w:tcW w:w="1025" w:type="dxa"/>
            <w:vMerge w:val="restart"/>
            <w:vAlign w:val="center"/>
          </w:tcPr>
          <w:p w:rsidR="00F525B0" w:rsidRDefault="00153DC5">
            <w:pPr>
              <w:jc w:val="center"/>
              <w:rPr>
                <w:rFonts w:ascii="仿宋" w:eastAsia="仿宋" w:hAnsi="仿宋" w:cs="仿宋"/>
                <w:sz w:val="24"/>
                <w:szCs w:val="24"/>
                <w:lang w:eastAsia="zh-CN"/>
              </w:rPr>
            </w:pPr>
            <w:r>
              <w:rPr>
                <w:rFonts w:ascii="仿宋" w:eastAsia="仿宋" w:hAnsi="仿宋" w:cs="仿宋" w:hint="eastAsia"/>
                <w:sz w:val="24"/>
                <w:szCs w:val="24"/>
                <w:lang w:eastAsia="zh-CN"/>
              </w:rPr>
              <w:t>风险点名称</w:t>
            </w:r>
          </w:p>
        </w:tc>
        <w:tc>
          <w:tcPr>
            <w:tcW w:w="1025" w:type="dxa"/>
            <w:vMerge w:val="restart"/>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工作步骤</w:t>
            </w:r>
            <w:r>
              <w:rPr>
                <w:rFonts w:ascii="仿宋" w:eastAsia="仿宋" w:hAnsi="仿宋" w:cs="仿宋" w:hint="eastAsia"/>
                <w:sz w:val="24"/>
                <w:szCs w:val="24"/>
                <w:lang w:eastAsia="zh-CN"/>
              </w:rPr>
              <w:t>或工作内容</w:t>
            </w:r>
          </w:p>
        </w:tc>
        <w:tc>
          <w:tcPr>
            <w:tcW w:w="912" w:type="dxa"/>
            <w:vMerge w:val="restart"/>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潜在事故类型</w:t>
            </w:r>
          </w:p>
        </w:tc>
        <w:tc>
          <w:tcPr>
            <w:tcW w:w="1953" w:type="dxa"/>
            <w:vMerge w:val="restart"/>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事故原因分析</w:t>
            </w:r>
          </w:p>
        </w:tc>
        <w:tc>
          <w:tcPr>
            <w:tcW w:w="2453" w:type="dxa"/>
            <w:vMerge w:val="restart"/>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已有控制措施</w:t>
            </w:r>
          </w:p>
        </w:tc>
        <w:tc>
          <w:tcPr>
            <w:tcW w:w="2147" w:type="dxa"/>
            <w:gridSpan w:val="4"/>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风险评价</w:t>
            </w:r>
          </w:p>
        </w:tc>
        <w:tc>
          <w:tcPr>
            <w:tcW w:w="1258" w:type="dxa"/>
            <w:tcBorders>
              <w:bottom w:val="nil"/>
            </w:tcBorders>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lang w:eastAsia="zh-CN"/>
              </w:rPr>
              <w:t>风险程度</w:t>
            </w:r>
          </w:p>
        </w:tc>
        <w:tc>
          <w:tcPr>
            <w:tcW w:w="2598" w:type="dxa"/>
            <w:vMerge w:val="restart"/>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纠正措施</w:t>
            </w:r>
          </w:p>
        </w:tc>
      </w:tr>
      <w:tr w:rsidR="00F525B0">
        <w:tc>
          <w:tcPr>
            <w:tcW w:w="752" w:type="dxa"/>
            <w:vMerge/>
          </w:tcPr>
          <w:p w:rsidR="00F525B0" w:rsidRDefault="00F525B0">
            <w:pPr>
              <w:rPr>
                <w:rFonts w:ascii="仿宋" w:eastAsia="仿宋" w:hAnsi="仿宋" w:cs="仿宋"/>
                <w:sz w:val="24"/>
                <w:szCs w:val="24"/>
              </w:rPr>
            </w:pPr>
          </w:p>
        </w:tc>
        <w:tc>
          <w:tcPr>
            <w:tcW w:w="1025" w:type="dxa"/>
            <w:vMerge/>
          </w:tcPr>
          <w:p w:rsidR="00F525B0" w:rsidRDefault="00F525B0">
            <w:pPr>
              <w:rPr>
                <w:rFonts w:ascii="仿宋" w:eastAsia="仿宋" w:hAnsi="仿宋" w:cs="仿宋"/>
                <w:sz w:val="24"/>
                <w:szCs w:val="24"/>
              </w:rPr>
            </w:pPr>
          </w:p>
        </w:tc>
        <w:tc>
          <w:tcPr>
            <w:tcW w:w="1025" w:type="dxa"/>
            <w:vMerge/>
          </w:tcPr>
          <w:p w:rsidR="00F525B0" w:rsidRDefault="00F525B0">
            <w:pPr>
              <w:rPr>
                <w:rFonts w:ascii="仿宋" w:eastAsia="仿宋" w:hAnsi="仿宋" w:cs="仿宋"/>
                <w:sz w:val="24"/>
                <w:szCs w:val="24"/>
              </w:rPr>
            </w:pPr>
          </w:p>
        </w:tc>
        <w:tc>
          <w:tcPr>
            <w:tcW w:w="912" w:type="dxa"/>
            <w:vMerge/>
          </w:tcPr>
          <w:p w:rsidR="00F525B0" w:rsidRDefault="00F525B0">
            <w:pPr>
              <w:rPr>
                <w:rFonts w:ascii="仿宋" w:eastAsia="仿宋" w:hAnsi="仿宋" w:cs="仿宋"/>
                <w:sz w:val="24"/>
                <w:szCs w:val="24"/>
              </w:rPr>
            </w:pPr>
          </w:p>
        </w:tc>
        <w:tc>
          <w:tcPr>
            <w:tcW w:w="1953" w:type="dxa"/>
            <w:vMerge/>
          </w:tcPr>
          <w:p w:rsidR="00F525B0" w:rsidRDefault="00F525B0">
            <w:pPr>
              <w:rPr>
                <w:rFonts w:ascii="仿宋" w:eastAsia="仿宋" w:hAnsi="仿宋" w:cs="仿宋"/>
                <w:sz w:val="24"/>
                <w:szCs w:val="24"/>
              </w:rPr>
            </w:pPr>
          </w:p>
        </w:tc>
        <w:tc>
          <w:tcPr>
            <w:tcW w:w="2453" w:type="dxa"/>
            <w:vMerge/>
          </w:tcPr>
          <w:p w:rsidR="00F525B0" w:rsidRDefault="00F525B0">
            <w:pPr>
              <w:rPr>
                <w:rFonts w:ascii="仿宋" w:eastAsia="仿宋" w:hAnsi="仿宋" w:cs="仿宋"/>
                <w:sz w:val="24"/>
                <w:szCs w:val="24"/>
              </w:rPr>
            </w:pPr>
          </w:p>
        </w:tc>
        <w:tc>
          <w:tcPr>
            <w:tcW w:w="465"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L</w:t>
            </w:r>
          </w:p>
        </w:tc>
        <w:tc>
          <w:tcPr>
            <w:tcW w:w="520"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E</w:t>
            </w:r>
          </w:p>
        </w:tc>
        <w:tc>
          <w:tcPr>
            <w:tcW w:w="588"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C</w:t>
            </w:r>
          </w:p>
        </w:tc>
        <w:tc>
          <w:tcPr>
            <w:tcW w:w="574" w:type="dxa"/>
            <w:vAlign w:val="center"/>
          </w:tcPr>
          <w:p w:rsidR="00F525B0" w:rsidRDefault="00153DC5">
            <w:pPr>
              <w:jc w:val="center"/>
              <w:rPr>
                <w:rFonts w:ascii="仿宋" w:eastAsia="仿宋" w:hAnsi="仿宋" w:cs="仿宋"/>
                <w:sz w:val="24"/>
                <w:szCs w:val="24"/>
              </w:rPr>
            </w:pPr>
            <w:r>
              <w:rPr>
                <w:rFonts w:ascii="仿宋" w:eastAsia="仿宋" w:hAnsi="仿宋" w:cs="仿宋" w:hint="eastAsia"/>
                <w:sz w:val="24"/>
                <w:szCs w:val="24"/>
              </w:rPr>
              <w:t>D</w:t>
            </w:r>
          </w:p>
        </w:tc>
        <w:tc>
          <w:tcPr>
            <w:tcW w:w="1258" w:type="dxa"/>
            <w:tcBorders>
              <w:top w:val="nil"/>
            </w:tcBorders>
          </w:tcPr>
          <w:p w:rsidR="00F525B0" w:rsidRDefault="00F525B0">
            <w:pPr>
              <w:rPr>
                <w:rFonts w:ascii="仿宋" w:eastAsia="仿宋" w:hAnsi="仿宋" w:cs="仿宋"/>
                <w:sz w:val="24"/>
                <w:szCs w:val="24"/>
              </w:rPr>
            </w:pPr>
          </w:p>
        </w:tc>
        <w:tc>
          <w:tcPr>
            <w:tcW w:w="2598" w:type="dxa"/>
            <w:vMerge/>
          </w:tcPr>
          <w:p w:rsidR="00F525B0" w:rsidRDefault="00F525B0">
            <w:pPr>
              <w:rPr>
                <w:rFonts w:ascii="仿宋" w:eastAsia="仿宋" w:hAnsi="仿宋" w:cs="仿宋"/>
                <w:sz w:val="24"/>
                <w:szCs w:val="24"/>
              </w:rPr>
            </w:pPr>
          </w:p>
        </w:tc>
      </w:tr>
      <w:tr w:rsidR="00F525B0">
        <w:trPr>
          <w:trHeight w:val="1377"/>
        </w:trPr>
        <w:tc>
          <w:tcPr>
            <w:tcW w:w="752" w:type="dxa"/>
            <w:vAlign w:val="center"/>
          </w:tcPr>
          <w:p w:rsidR="00F525B0" w:rsidRDefault="00F525B0">
            <w:pPr>
              <w:rPr>
                <w:rFonts w:ascii="仿宋" w:eastAsia="仿宋" w:hAnsi="仿宋" w:cs="仿宋"/>
                <w:sz w:val="24"/>
                <w:szCs w:val="24"/>
              </w:rPr>
            </w:pPr>
          </w:p>
        </w:tc>
        <w:tc>
          <w:tcPr>
            <w:tcW w:w="1025" w:type="dxa"/>
            <w:vAlign w:val="center"/>
          </w:tcPr>
          <w:p w:rsidR="00F525B0" w:rsidRDefault="00F525B0">
            <w:pPr>
              <w:rPr>
                <w:rFonts w:ascii="仿宋" w:eastAsia="仿宋" w:hAnsi="仿宋" w:cs="仿宋"/>
                <w:sz w:val="24"/>
                <w:szCs w:val="24"/>
              </w:rPr>
            </w:pPr>
          </w:p>
        </w:tc>
        <w:tc>
          <w:tcPr>
            <w:tcW w:w="1025" w:type="dxa"/>
            <w:vAlign w:val="center"/>
          </w:tcPr>
          <w:p w:rsidR="00F525B0" w:rsidRDefault="00F525B0">
            <w:pPr>
              <w:rPr>
                <w:rFonts w:ascii="仿宋" w:eastAsia="仿宋" w:hAnsi="仿宋" w:cs="仿宋"/>
                <w:sz w:val="24"/>
                <w:szCs w:val="24"/>
              </w:rPr>
            </w:pPr>
          </w:p>
        </w:tc>
        <w:tc>
          <w:tcPr>
            <w:tcW w:w="912" w:type="dxa"/>
            <w:vAlign w:val="center"/>
          </w:tcPr>
          <w:p w:rsidR="00F525B0" w:rsidRDefault="00F525B0">
            <w:pPr>
              <w:rPr>
                <w:rFonts w:ascii="仿宋" w:eastAsia="仿宋" w:hAnsi="仿宋" w:cs="仿宋"/>
                <w:sz w:val="24"/>
                <w:szCs w:val="24"/>
              </w:rPr>
            </w:pPr>
          </w:p>
        </w:tc>
        <w:tc>
          <w:tcPr>
            <w:tcW w:w="1953"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人的因素：</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物的因素：</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环境因素：</w:t>
            </w:r>
          </w:p>
          <w:p w:rsidR="00F525B0" w:rsidRDefault="00153DC5">
            <w:pPr>
              <w:rPr>
                <w:rFonts w:ascii="仿宋" w:eastAsia="仿宋" w:hAnsi="仿宋" w:cs="仿宋"/>
                <w:sz w:val="24"/>
                <w:szCs w:val="24"/>
              </w:rPr>
            </w:pPr>
            <w:r>
              <w:rPr>
                <w:rFonts w:ascii="仿宋" w:eastAsia="仿宋" w:hAnsi="仿宋" w:cs="仿宋" w:hint="eastAsia"/>
                <w:sz w:val="24"/>
                <w:szCs w:val="24"/>
              </w:rPr>
              <w:t>管理因素：</w:t>
            </w:r>
          </w:p>
        </w:tc>
        <w:tc>
          <w:tcPr>
            <w:tcW w:w="2453" w:type="dxa"/>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c>
          <w:tcPr>
            <w:tcW w:w="465" w:type="dxa"/>
            <w:vAlign w:val="center"/>
          </w:tcPr>
          <w:p w:rsidR="00F525B0" w:rsidRDefault="00F525B0">
            <w:pPr>
              <w:rPr>
                <w:rFonts w:ascii="仿宋" w:eastAsia="仿宋" w:hAnsi="仿宋" w:cs="仿宋"/>
                <w:sz w:val="24"/>
                <w:szCs w:val="24"/>
              </w:rPr>
            </w:pPr>
          </w:p>
        </w:tc>
        <w:tc>
          <w:tcPr>
            <w:tcW w:w="520" w:type="dxa"/>
            <w:vAlign w:val="center"/>
          </w:tcPr>
          <w:p w:rsidR="00F525B0" w:rsidRDefault="00F525B0">
            <w:pPr>
              <w:rPr>
                <w:rFonts w:ascii="仿宋" w:eastAsia="仿宋" w:hAnsi="仿宋" w:cs="仿宋"/>
                <w:sz w:val="24"/>
                <w:szCs w:val="24"/>
              </w:rPr>
            </w:pPr>
          </w:p>
        </w:tc>
        <w:tc>
          <w:tcPr>
            <w:tcW w:w="588" w:type="dxa"/>
          </w:tcPr>
          <w:p w:rsidR="00F525B0" w:rsidRDefault="00F525B0">
            <w:pPr>
              <w:rPr>
                <w:rFonts w:ascii="仿宋" w:eastAsia="仿宋" w:hAnsi="仿宋" w:cs="仿宋"/>
                <w:sz w:val="24"/>
                <w:szCs w:val="24"/>
              </w:rPr>
            </w:pPr>
          </w:p>
        </w:tc>
        <w:tc>
          <w:tcPr>
            <w:tcW w:w="574" w:type="dxa"/>
          </w:tcPr>
          <w:p w:rsidR="00F525B0" w:rsidRDefault="00F525B0">
            <w:pPr>
              <w:rPr>
                <w:rFonts w:ascii="仿宋" w:eastAsia="仿宋" w:hAnsi="仿宋" w:cs="仿宋"/>
                <w:sz w:val="24"/>
                <w:szCs w:val="24"/>
              </w:rPr>
            </w:pPr>
          </w:p>
        </w:tc>
        <w:tc>
          <w:tcPr>
            <w:tcW w:w="1258" w:type="dxa"/>
          </w:tcPr>
          <w:p w:rsidR="00F525B0" w:rsidRDefault="00F525B0">
            <w:pPr>
              <w:rPr>
                <w:rFonts w:ascii="仿宋" w:eastAsia="仿宋" w:hAnsi="仿宋" w:cs="仿宋"/>
                <w:sz w:val="24"/>
                <w:szCs w:val="24"/>
              </w:rPr>
            </w:pPr>
          </w:p>
        </w:tc>
        <w:tc>
          <w:tcPr>
            <w:tcW w:w="2598"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r>
      <w:tr w:rsidR="00F525B0">
        <w:trPr>
          <w:trHeight w:val="1232"/>
        </w:trPr>
        <w:tc>
          <w:tcPr>
            <w:tcW w:w="752" w:type="dxa"/>
            <w:vAlign w:val="center"/>
          </w:tcPr>
          <w:p w:rsidR="00F525B0" w:rsidRDefault="00F525B0">
            <w:pPr>
              <w:rPr>
                <w:rFonts w:ascii="仿宋" w:eastAsia="仿宋" w:hAnsi="仿宋" w:cs="仿宋"/>
                <w:sz w:val="24"/>
                <w:szCs w:val="24"/>
              </w:rPr>
            </w:pPr>
          </w:p>
        </w:tc>
        <w:tc>
          <w:tcPr>
            <w:tcW w:w="1025" w:type="dxa"/>
            <w:vAlign w:val="center"/>
          </w:tcPr>
          <w:p w:rsidR="00F525B0" w:rsidRDefault="00F525B0">
            <w:pPr>
              <w:rPr>
                <w:rFonts w:ascii="仿宋" w:eastAsia="仿宋" w:hAnsi="仿宋" w:cs="仿宋"/>
                <w:sz w:val="24"/>
                <w:szCs w:val="24"/>
              </w:rPr>
            </w:pPr>
          </w:p>
        </w:tc>
        <w:tc>
          <w:tcPr>
            <w:tcW w:w="1025" w:type="dxa"/>
            <w:vAlign w:val="center"/>
          </w:tcPr>
          <w:p w:rsidR="00F525B0" w:rsidRDefault="00F525B0">
            <w:pPr>
              <w:rPr>
                <w:rFonts w:ascii="仿宋" w:eastAsia="仿宋" w:hAnsi="仿宋" w:cs="仿宋"/>
                <w:sz w:val="24"/>
                <w:szCs w:val="24"/>
              </w:rPr>
            </w:pPr>
          </w:p>
        </w:tc>
        <w:tc>
          <w:tcPr>
            <w:tcW w:w="912" w:type="dxa"/>
            <w:vAlign w:val="center"/>
          </w:tcPr>
          <w:p w:rsidR="00F525B0" w:rsidRDefault="00F525B0">
            <w:pPr>
              <w:rPr>
                <w:rFonts w:ascii="仿宋" w:eastAsia="仿宋" w:hAnsi="仿宋" w:cs="仿宋"/>
                <w:sz w:val="24"/>
                <w:szCs w:val="24"/>
              </w:rPr>
            </w:pPr>
          </w:p>
        </w:tc>
        <w:tc>
          <w:tcPr>
            <w:tcW w:w="1953"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人的因素：</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物的因素：</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环境因素：</w:t>
            </w:r>
          </w:p>
          <w:p w:rsidR="00F525B0" w:rsidRDefault="00153DC5">
            <w:pPr>
              <w:rPr>
                <w:rFonts w:ascii="仿宋" w:eastAsia="仿宋" w:hAnsi="仿宋" w:cs="仿宋"/>
                <w:sz w:val="24"/>
                <w:szCs w:val="24"/>
              </w:rPr>
            </w:pPr>
            <w:r>
              <w:rPr>
                <w:rFonts w:ascii="仿宋" w:eastAsia="仿宋" w:hAnsi="仿宋" w:cs="仿宋" w:hint="eastAsia"/>
                <w:sz w:val="24"/>
                <w:szCs w:val="24"/>
              </w:rPr>
              <w:t>管理因素：</w:t>
            </w:r>
          </w:p>
        </w:tc>
        <w:tc>
          <w:tcPr>
            <w:tcW w:w="2453" w:type="dxa"/>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c>
          <w:tcPr>
            <w:tcW w:w="465" w:type="dxa"/>
            <w:vAlign w:val="center"/>
          </w:tcPr>
          <w:p w:rsidR="00F525B0" w:rsidRDefault="00F525B0">
            <w:pPr>
              <w:rPr>
                <w:rFonts w:ascii="仿宋" w:eastAsia="仿宋" w:hAnsi="仿宋" w:cs="仿宋"/>
                <w:sz w:val="24"/>
                <w:szCs w:val="24"/>
              </w:rPr>
            </w:pPr>
          </w:p>
        </w:tc>
        <w:tc>
          <w:tcPr>
            <w:tcW w:w="520" w:type="dxa"/>
            <w:vAlign w:val="center"/>
          </w:tcPr>
          <w:p w:rsidR="00F525B0" w:rsidRDefault="00F525B0">
            <w:pPr>
              <w:rPr>
                <w:rFonts w:ascii="仿宋" w:eastAsia="仿宋" w:hAnsi="仿宋" w:cs="仿宋"/>
                <w:sz w:val="24"/>
                <w:szCs w:val="24"/>
              </w:rPr>
            </w:pPr>
          </w:p>
        </w:tc>
        <w:tc>
          <w:tcPr>
            <w:tcW w:w="588" w:type="dxa"/>
          </w:tcPr>
          <w:p w:rsidR="00F525B0" w:rsidRDefault="00F525B0">
            <w:pPr>
              <w:rPr>
                <w:rFonts w:ascii="仿宋" w:eastAsia="仿宋" w:hAnsi="仿宋" w:cs="仿宋"/>
                <w:sz w:val="24"/>
                <w:szCs w:val="24"/>
              </w:rPr>
            </w:pPr>
          </w:p>
        </w:tc>
        <w:tc>
          <w:tcPr>
            <w:tcW w:w="574" w:type="dxa"/>
          </w:tcPr>
          <w:p w:rsidR="00F525B0" w:rsidRDefault="00F525B0">
            <w:pPr>
              <w:rPr>
                <w:rFonts w:ascii="仿宋" w:eastAsia="仿宋" w:hAnsi="仿宋" w:cs="仿宋"/>
                <w:sz w:val="24"/>
                <w:szCs w:val="24"/>
              </w:rPr>
            </w:pPr>
          </w:p>
        </w:tc>
        <w:tc>
          <w:tcPr>
            <w:tcW w:w="1258" w:type="dxa"/>
          </w:tcPr>
          <w:p w:rsidR="00F525B0" w:rsidRDefault="00F525B0">
            <w:pPr>
              <w:rPr>
                <w:rFonts w:ascii="仿宋" w:eastAsia="仿宋" w:hAnsi="仿宋" w:cs="仿宋"/>
                <w:sz w:val="24"/>
                <w:szCs w:val="24"/>
              </w:rPr>
            </w:pPr>
          </w:p>
        </w:tc>
        <w:tc>
          <w:tcPr>
            <w:tcW w:w="2598"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r>
      <w:tr w:rsidR="00F525B0">
        <w:trPr>
          <w:trHeight w:val="1377"/>
        </w:trPr>
        <w:tc>
          <w:tcPr>
            <w:tcW w:w="752" w:type="dxa"/>
            <w:vAlign w:val="center"/>
          </w:tcPr>
          <w:p w:rsidR="00F525B0" w:rsidRDefault="00F525B0">
            <w:pPr>
              <w:rPr>
                <w:rFonts w:ascii="仿宋" w:eastAsia="仿宋" w:hAnsi="仿宋" w:cs="仿宋"/>
                <w:sz w:val="24"/>
                <w:szCs w:val="24"/>
              </w:rPr>
            </w:pPr>
          </w:p>
        </w:tc>
        <w:tc>
          <w:tcPr>
            <w:tcW w:w="1025" w:type="dxa"/>
            <w:vAlign w:val="center"/>
          </w:tcPr>
          <w:p w:rsidR="00F525B0" w:rsidRDefault="00F525B0">
            <w:pPr>
              <w:rPr>
                <w:rFonts w:ascii="仿宋" w:eastAsia="仿宋" w:hAnsi="仿宋" w:cs="仿宋"/>
                <w:sz w:val="24"/>
                <w:szCs w:val="24"/>
              </w:rPr>
            </w:pPr>
          </w:p>
        </w:tc>
        <w:tc>
          <w:tcPr>
            <w:tcW w:w="1025" w:type="dxa"/>
            <w:vAlign w:val="center"/>
          </w:tcPr>
          <w:p w:rsidR="00F525B0" w:rsidRDefault="00F525B0">
            <w:pPr>
              <w:rPr>
                <w:rFonts w:ascii="仿宋" w:eastAsia="仿宋" w:hAnsi="仿宋" w:cs="仿宋"/>
                <w:sz w:val="24"/>
                <w:szCs w:val="24"/>
              </w:rPr>
            </w:pPr>
          </w:p>
        </w:tc>
        <w:tc>
          <w:tcPr>
            <w:tcW w:w="912" w:type="dxa"/>
            <w:vAlign w:val="center"/>
          </w:tcPr>
          <w:p w:rsidR="00F525B0" w:rsidRDefault="00F525B0">
            <w:pPr>
              <w:rPr>
                <w:rFonts w:ascii="仿宋" w:eastAsia="仿宋" w:hAnsi="仿宋" w:cs="仿宋"/>
                <w:sz w:val="24"/>
                <w:szCs w:val="24"/>
              </w:rPr>
            </w:pPr>
          </w:p>
        </w:tc>
        <w:tc>
          <w:tcPr>
            <w:tcW w:w="1953"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人的因素：</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物的因素：</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环境因素：</w:t>
            </w:r>
          </w:p>
          <w:p w:rsidR="00F525B0" w:rsidRDefault="00153DC5">
            <w:pPr>
              <w:rPr>
                <w:rFonts w:ascii="仿宋" w:eastAsia="仿宋" w:hAnsi="仿宋" w:cs="仿宋"/>
                <w:sz w:val="24"/>
                <w:szCs w:val="24"/>
              </w:rPr>
            </w:pPr>
            <w:r>
              <w:rPr>
                <w:rFonts w:ascii="仿宋" w:eastAsia="仿宋" w:hAnsi="仿宋" w:cs="仿宋" w:hint="eastAsia"/>
                <w:sz w:val="24"/>
                <w:szCs w:val="24"/>
              </w:rPr>
              <w:t>管理因素：</w:t>
            </w:r>
          </w:p>
        </w:tc>
        <w:tc>
          <w:tcPr>
            <w:tcW w:w="2453" w:type="dxa"/>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c>
          <w:tcPr>
            <w:tcW w:w="465" w:type="dxa"/>
            <w:vAlign w:val="center"/>
          </w:tcPr>
          <w:p w:rsidR="00F525B0" w:rsidRDefault="00F525B0">
            <w:pPr>
              <w:rPr>
                <w:rFonts w:ascii="仿宋" w:eastAsia="仿宋" w:hAnsi="仿宋" w:cs="仿宋"/>
                <w:sz w:val="24"/>
                <w:szCs w:val="24"/>
              </w:rPr>
            </w:pPr>
          </w:p>
        </w:tc>
        <w:tc>
          <w:tcPr>
            <w:tcW w:w="520" w:type="dxa"/>
            <w:vAlign w:val="center"/>
          </w:tcPr>
          <w:p w:rsidR="00F525B0" w:rsidRDefault="00F525B0">
            <w:pPr>
              <w:rPr>
                <w:rFonts w:ascii="仿宋" w:eastAsia="仿宋" w:hAnsi="仿宋" w:cs="仿宋"/>
                <w:sz w:val="24"/>
                <w:szCs w:val="24"/>
              </w:rPr>
            </w:pPr>
          </w:p>
        </w:tc>
        <w:tc>
          <w:tcPr>
            <w:tcW w:w="588" w:type="dxa"/>
          </w:tcPr>
          <w:p w:rsidR="00F525B0" w:rsidRDefault="00F525B0">
            <w:pPr>
              <w:rPr>
                <w:rFonts w:ascii="仿宋" w:eastAsia="仿宋" w:hAnsi="仿宋" w:cs="仿宋"/>
                <w:sz w:val="24"/>
                <w:szCs w:val="24"/>
              </w:rPr>
            </w:pPr>
          </w:p>
        </w:tc>
        <w:tc>
          <w:tcPr>
            <w:tcW w:w="574" w:type="dxa"/>
          </w:tcPr>
          <w:p w:rsidR="00F525B0" w:rsidRDefault="00F525B0">
            <w:pPr>
              <w:rPr>
                <w:rFonts w:ascii="仿宋" w:eastAsia="仿宋" w:hAnsi="仿宋" w:cs="仿宋"/>
                <w:sz w:val="24"/>
                <w:szCs w:val="24"/>
              </w:rPr>
            </w:pPr>
          </w:p>
        </w:tc>
        <w:tc>
          <w:tcPr>
            <w:tcW w:w="1258" w:type="dxa"/>
          </w:tcPr>
          <w:p w:rsidR="00F525B0" w:rsidRDefault="00F525B0">
            <w:pPr>
              <w:rPr>
                <w:rFonts w:ascii="仿宋" w:eastAsia="仿宋" w:hAnsi="仿宋" w:cs="仿宋"/>
                <w:sz w:val="24"/>
                <w:szCs w:val="24"/>
              </w:rPr>
            </w:pPr>
          </w:p>
        </w:tc>
        <w:tc>
          <w:tcPr>
            <w:tcW w:w="2598" w:type="dxa"/>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工程措施：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管理措施：</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个体防护：</w:t>
            </w:r>
          </w:p>
          <w:p w:rsidR="00F525B0" w:rsidRDefault="00153DC5">
            <w:pPr>
              <w:rPr>
                <w:rFonts w:ascii="仿宋" w:eastAsia="仿宋" w:hAnsi="仿宋" w:cs="仿宋"/>
                <w:sz w:val="24"/>
                <w:szCs w:val="24"/>
              </w:rPr>
            </w:pPr>
            <w:r>
              <w:rPr>
                <w:rFonts w:ascii="仿宋" w:eastAsia="仿宋" w:hAnsi="仿宋" w:cs="仿宋" w:hint="eastAsia"/>
                <w:sz w:val="24"/>
                <w:szCs w:val="24"/>
              </w:rPr>
              <w:t>应急措施：</w:t>
            </w:r>
          </w:p>
        </w:tc>
      </w:tr>
    </w:tbl>
    <w:p w:rsidR="00F525B0" w:rsidRDefault="00F525B0">
      <w:pPr>
        <w:rPr>
          <w:rFonts w:ascii="黑体" w:eastAsia="黑体" w:hAnsi="黑体" w:cs="黑体"/>
          <w:sz w:val="32"/>
          <w:szCs w:val="32"/>
        </w:rPr>
      </w:pPr>
    </w:p>
    <w:p w:rsidR="00F525B0" w:rsidRDefault="00153DC5">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rPr>
        <w:t>1</w:t>
      </w:r>
      <w:r>
        <w:rPr>
          <w:rFonts w:ascii="黑体" w:eastAsia="黑体" w:hAnsi="黑体" w:cs="黑体" w:hint="eastAsia"/>
          <w:sz w:val="32"/>
          <w:szCs w:val="32"/>
          <w:lang w:eastAsia="zh-CN"/>
        </w:rPr>
        <w:t>8</w:t>
      </w:r>
      <w:r>
        <w:rPr>
          <w:rFonts w:ascii="黑体" w:eastAsia="黑体" w:hAnsi="黑体" w:cs="黑体" w:hint="eastAsia"/>
          <w:sz w:val="32"/>
          <w:szCs w:val="32"/>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风险点分级管控清单</w:t>
      </w:r>
      <w:r>
        <w:rPr>
          <w:rFonts w:ascii="楷体" w:eastAsia="楷体" w:hAnsi="楷体" w:cs="楷体" w:hint="eastAsia"/>
          <w:sz w:val="44"/>
          <w:szCs w:val="44"/>
          <w:lang w:eastAsia="zh-CN"/>
        </w:rPr>
        <w:t>（样式）</w:t>
      </w:r>
    </w:p>
    <w:tbl>
      <w:tblPr>
        <w:tblW w:w="12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1288"/>
        <w:gridCol w:w="956"/>
        <w:gridCol w:w="931"/>
        <w:gridCol w:w="1824"/>
        <w:gridCol w:w="2946"/>
        <w:gridCol w:w="1593"/>
        <w:gridCol w:w="766"/>
        <w:gridCol w:w="599"/>
        <w:gridCol w:w="669"/>
      </w:tblGrid>
      <w:tr w:rsidR="00F525B0">
        <w:trPr>
          <w:trHeight w:val="960"/>
          <w:jc w:val="center"/>
        </w:trPr>
        <w:tc>
          <w:tcPr>
            <w:tcW w:w="688"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序号</w:t>
            </w:r>
          </w:p>
        </w:tc>
        <w:tc>
          <w:tcPr>
            <w:tcW w:w="1288"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风险点名称</w:t>
            </w:r>
          </w:p>
        </w:tc>
        <w:tc>
          <w:tcPr>
            <w:tcW w:w="95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事故类型</w:t>
            </w:r>
          </w:p>
        </w:tc>
        <w:tc>
          <w:tcPr>
            <w:tcW w:w="931"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风险等级</w:t>
            </w:r>
          </w:p>
        </w:tc>
        <w:tc>
          <w:tcPr>
            <w:tcW w:w="1824"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主要危险有害因素</w:t>
            </w:r>
          </w:p>
        </w:tc>
        <w:tc>
          <w:tcPr>
            <w:tcW w:w="294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管控措施</w:t>
            </w:r>
          </w:p>
        </w:tc>
        <w:tc>
          <w:tcPr>
            <w:tcW w:w="1593"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应急措施</w:t>
            </w:r>
          </w:p>
        </w:tc>
        <w:tc>
          <w:tcPr>
            <w:tcW w:w="76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管控层级</w:t>
            </w:r>
          </w:p>
        </w:tc>
        <w:tc>
          <w:tcPr>
            <w:tcW w:w="599"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责任人</w:t>
            </w:r>
          </w:p>
        </w:tc>
        <w:tc>
          <w:tcPr>
            <w:tcW w:w="669"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检查频次</w:t>
            </w:r>
          </w:p>
        </w:tc>
      </w:tr>
      <w:tr w:rsidR="00F525B0">
        <w:trPr>
          <w:trHeight w:val="334"/>
          <w:jc w:val="center"/>
        </w:trPr>
        <w:tc>
          <w:tcPr>
            <w:tcW w:w="688" w:type="dxa"/>
            <w:shd w:val="clear" w:color="auto" w:fill="auto"/>
            <w:vAlign w:val="center"/>
          </w:tcPr>
          <w:p w:rsidR="00F525B0" w:rsidRDefault="00153DC5">
            <w:pPr>
              <w:jc w:val="center"/>
              <w:rPr>
                <w:rFonts w:ascii="仿宋" w:eastAsia="仿宋" w:hAnsi="仿宋" w:cs="仿宋"/>
                <w:sz w:val="24"/>
              </w:rPr>
            </w:pPr>
            <w:r>
              <w:rPr>
                <w:rFonts w:ascii="仿宋" w:eastAsia="仿宋" w:hAnsi="仿宋" w:cs="仿宋" w:hint="eastAsia"/>
                <w:sz w:val="24"/>
              </w:rPr>
              <w:t>1</w:t>
            </w:r>
          </w:p>
        </w:tc>
        <w:tc>
          <w:tcPr>
            <w:tcW w:w="1288" w:type="dxa"/>
            <w:shd w:val="clear" w:color="auto" w:fill="auto"/>
            <w:vAlign w:val="center"/>
          </w:tcPr>
          <w:p w:rsidR="00F525B0" w:rsidRDefault="00F525B0">
            <w:pPr>
              <w:jc w:val="center"/>
              <w:rPr>
                <w:rFonts w:ascii="仿宋" w:eastAsia="仿宋" w:hAnsi="仿宋" w:cs="仿宋"/>
                <w:sz w:val="24"/>
              </w:rPr>
            </w:pPr>
          </w:p>
        </w:tc>
        <w:tc>
          <w:tcPr>
            <w:tcW w:w="956" w:type="dxa"/>
            <w:shd w:val="clear" w:color="auto" w:fill="auto"/>
            <w:vAlign w:val="center"/>
          </w:tcPr>
          <w:p w:rsidR="00F525B0" w:rsidRDefault="00F525B0">
            <w:pPr>
              <w:jc w:val="center"/>
              <w:rPr>
                <w:rFonts w:ascii="仿宋" w:eastAsia="仿宋" w:hAnsi="仿宋" w:cs="仿宋"/>
                <w:sz w:val="24"/>
              </w:rPr>
            </w:pPr>
          </w:p>
        </w:tc>
        <w:tc>
          <w:tcPr>
            <w:tcW w:w="931" w:type="dxa"/>
            <w:shd w:val="clear" w:color="auto" w:fill="auto"/>
            <w:vAlign w:val="center"/>
          </w:tcPr>
          <w:p w:rsidR="00F525B0" w:rsidRDefault="00F525B0">
            <w:pPr>
              <w:jc w:val="center"/>
              <w:rPr>
                <w:rFonts w:ascii="仿宋" w:eastAsia="仿宋" w:hAnsi="仿宋" w:cs="仿宋"/>
                <w:sz w:val="24"/>
              </w:rPr>
            </w:pPr>
          </w:p>
        </w:tc>
        <w:tc>
          <w:tcPr>
            <w:tcW w:w="1824" w:type="dxa"/>
            <w:shd w:val="clear" w:color="auto" w:fill="auto"/>
            <w:vAlign w:val="center"/>
          </w:tcPr>
          <w:p w:rsidR="00F525B0" w:rsidRDefault="00F525B0">
            <w:pPr>
              <w:jc w:val="center"/>
              <w:rPr>
                <w:rFonts w:ascii="仿宋" w:eastAsia="仿宋" w:hAnsi="仿宋" w:cs="仿宋"/>
                <w:sz w:val="24"/>
              </w:rPr>
            </w:pPr>
          </w:p>
        </w:tc>
        <w:tc>
          <w:tcPr>
            <w:tcW w:w="2946" w:type="dxa"/>
            <w:shd w:val="clear" w:color="auto" w:fill="auto"/>
            <w:vAlign w:val="center"/>
          </w:tcPr>
          <w:p w:rsidR="00F525B0" w:rsidRDefault="00F525B0">
            <w:pPr>
              <w:jc w:val="center"/>
              <w:rPr>
                <w:rFonts w:ascii="仿宋" w:eastAsia="仿宋" w:hAnsi="仿宋" w:cs="仿宋"/>
                <w:sz w:val="24"/>
              </w:rPr>
            </w:pPr>
          </w:p>
        </w:tc>
        <w:tc>
          <w:tcPr>
            <w:tcW w:w="1593" w:type="dxa"/>
            <w:shd w:val="clear" w:color="auto" w:fill="auto"/>
            <w:vAlign w:val="center"/>
          </w:tcPr>
          <w:p w:rsidR="00F525B0" w:rsidRDefault="00F525B0">
            <w:pPr>
              <w:jc w:val="center"/>
              <w:rPr>
                <w:rFonts w:ascii="仿宋" w:eastAsia="仿宋" w:hAnsi="仿宋" w:cs="仿宋"/>
                <w:sz w:val="24"/>
              </w:rPr>
            </w:pPr>
          </w:p>
        </w:tc>
        <w:tc>
          <w:tcPr>
            <w:tcW w:w="766" w:type="dxa"/>
            <w:shd w:val="clear" w:color="auto" w:fill="auto"/>
            <w:vAlign w:val="center"/>
          </w:tcPr>
          <w:p w:rsidR="00F525B0" w:rsidRDefault="00F525B0">
            <w:pPr>
              <w:jc w:val="center"/>
              <w:rPr>
                <w:rFonts w:ascii="仿宋" w:eastAsia="仿宋" w:hAnsi="仿宋" w:cs="仿宋"/>
                <w:sz w:val="24"/>
              </w:rPr>
            </w:pPr>
          </w:p>
        </w:tc>
        <w:tc>
          <w:tcPr>
            <w:tcW w:w="599" w:type="dxa"/>
            <w:shd w:val="clear" w:color="auto" w:fill="auto"/>
            <w:vAlign w:val="center"/>
          </w:tcPr>
          <w:p w:rsidR="00F525B0" w:rsidRDefault="00F525B0">
            <w:pPr>
              <w:jc w:val="center"/>
              <w:rPr>
                <w:rFonts w:ascii="仿宋" w:eastAsia="仿宋" w:hAnsi="仿宋" w:cs="仿宋"/>
                <w:sz w:val="24"/>
              </w:rPr>
            </w:pPr>
          </w:p>
        </w:tc>
        <w:tc>
          <w:tcPr>
            <w:tcW w:w="669" w:type="dxa"/>
            <w:shd w:val="clear" w:color="auto" w:fill="auto"/>
            <w:vAlign w:val="center"/>
          </w:tcPr>
          <w:p w:rsidR="00F525B0" w:rsidRDefault="00F525B0">
            <w:pPr>
              <w:jc w:val="center"/>
              <w:rPr>
                <w:rFonts w:ascii="仿宋" w:eastAsia="仿宋" w:hAnsi="仿宋" w:cs="仿宋"/>
                <w:sz w:val="24"/>
              </w:rPr>
            </w:pPr>
          </w:p>
        </w:tc>
      </w:tr>
      <w:tr w:rsidR="00F525B0">
        <w:trPr>
          <w:trHeight w:val="334"/>
          <w:jc w:val="center"/>
        </w:trPr>
        <w:tc>
          <w:tcPr>
            <w:tcW w:w="688" w:type="dxa"/>
            <w:shd w:val="clear" w:color="auto" w:fill="auto"/>
            <w:vAlign w:val="center"/>
          </w:tcPr>
          <w:p w:rsidR="00F525B0" w:rsidRDefault="00153DC5">
            <w:pPr>
              <w:jc w:val="center"/>
              <w:rPr>
                <w:rFonts w:ascii="仿宋" w:eastAsia="仿宋" w:hAnsi="仿宋" w:cs="仿宋"/>
                <w:sz w:val="24"/>
              </w:rPr>
            </w:pPr>
            <w:r>
              <w:rPr>
                <w:rFonts w:ascii="仿宋" w:eastAsia="仿宋" w:hAnsi="仿宋" w:cs="仿宋" w:hint="eastAsia"/>
                <w:sz w:val="24"/>
              </w:rPr>
              <w:t>2</w:t>
            </w:r>
          </w:p>
        </w:tc>
        <w:tc>
          <w:tcPr>
            <w:tcW w:w="1288" w:type="dxa"/>
            <w:shd w:val="clear" w:color="auto" w:fill="auto"/>
            <w:vAlign w:val="center"/>
          </w:tcPr>
          <w:p w:rsidR="00F525B0" w:rsidRDefault="00F525B0">
            <w:pPr>
              <w:jc w:val="center"/>
              <w:rPr>
                <w:rFonts w:ascii="仿宋" w:eastAsia="仿宋" w:hAnsi="仿宋" w:cs="仿宋"/>
                <w:sz w:val="24"/>
              </w:rPr>
            </w:pPr>
          </w:p>
        </w:tc>
        <w:tc>
          <w:tcPr>
            <w:tcW w:w="956" w:type="dxa"/>
            <w:shd w:val="clear" w:color="auto" w:fill="auto"/>
            <w:vAlign w:val="center"/>
          </w:tcPr>
          <w:p w:rsidR="00F525B0" w:rsidRDefault="00F525B0">
            <w:pPr>
              <w:jc w:val="center"/>
              <w:rPr>
                <w:rFonts w:ascii="仿宋" w:eastAsia="仿宋" w:hAnsi="仿宋" w:cs="仿宋"/>
                <w:sz w:val="24"/>
              </w:rPr>
            </w:pPr>
          </w:p>
        </w:tc>
        <w:tc>
          <w:tcPr>
            <w:tcW w:w="931" w:type="dxa"/>
            <w:shd w:val="clear" w:color="auto" w:fill="auto"/>
            <w:vAlign w:val="center"/>
          </w:tcPr>
          <w:p w:rsidR="00F525B0" w:rsidRDefault="00F525B0">
            <w:pPr>
              <w:jc w:val="center"/>
              <w:rPr>
                <w:rFonts w:ascii="仿宋" w:eastAsia="仿宋" w:hAnsi="仿宋" w:cs="仿宋"/>
                <w:sz w:val="24"/>
              </w:rPr>
            </w:pPr>
          </w:p>
        </w:tc>
        <w:tc>
          <w:tcPr>
            <w:tcW w:w="1824" w:type="dxa"/>
            <w:shd w:val="clear" w:color="auto" w:fill="auto"/>
            <w:vAlign w:val="center"/>
          </w:tcPr>
          <w:p w:rsidR="00F525B0" w:rsidRDefault="00F525B0">
            <w:pPr>
              <w:jc w:val="center"/>
              <w:rPr>
                <w:rFonts w:ascii="仿宋" w:eastAsia="仿宋" w:hAnsi="仿宋" w:cs="仿宋"/>
                <w:sz w:val="24"/>
              </w:rPr>
            </w:pPr>
          </w:p>
        </w:tc>
        <w:tc>
          <w:tcPr>
            <w:tcW w:w="2946" w:type="dxa"/>
            <w:shd w:val="clear" w:color="auto" w:fill="auto"/>
            <w:vAlign w:val="center"/>
          </w:tcPr>
          <w:p w:rsidR="00F525B0" w:rsidRDefault="00F525B0">
            <w:pPr>
              <w:jc w:val="center"/>
              <w:rPr>
                <w:rFonts w:ascii="仿宋" w:eastAsia="仿宋" w:hAnsi="仿宋" w:cs="仿宋"/>
                <w:sz w:val="24"/>
              </w:rPr>
            </w:pPr>
          </w:p>
        </w:tc>
        <w:tc>
          <w:tcPr>
            <w:tcW w:w="1593" w:type="dxa"/>
            <w:shd w:val="clear" w:color="auto" w:fill="auto"/>
            <w:vAlign w:val="center"/>
          </w:tcPr>
          <w:p w:rsidR="00F525B0" w:rsidRDefault="00F525B0">
            <w:pPr>
              <w:jc w:val="center"/>
              <w:rPr>
                <w:rFonts w:ascii="仿宋" w:eastAsia="仿宋" w:hAnsi="仿宋" w:cs="仿宋"/>
                <w:sz w:val="24"/>
              </w:rPr>
            </w:pPr>
          </w:p>
        </w:tc>
        <w:tc>
          <w:tcPr>
            <w:tcW w:w="766" w:type="dxa"/>
            <w:shd w:val="clear" w:color="auto" w:fill="auto"/>
            <w:vAlign w:val="center"/>
          </w:tcPr>
          <w:p w:rsidR="00F525B0" w:rsidRDefault="00F525B0">
            <w:pPr>
              <w:jc w:val="center"/>
              <w:rPr>
                <w:rFonts w:ascii="仿宋" w:eastAsia="仿宋" w:hAnsi="仿宋" w:cs="仿宋"/>
                <w:sz w:val="24"/>
              </w:rPr>
            </w:pPr>
          </w:p>
        </w:tc>
        <w:tc>
          <w:tcPr>
            <w:tcW w:w="599" w:type="dxa"/>
            <w:shd w:val="clear" w:color="auto" w:fill="auto"/>
            <w:vAlign w:val="center"/>
          </w:tcPr>
          <w:p w:rsidR="00F525B0" w:rsidRDefault="00F525B0">
            <w:pPr>
              <w:jc w:val="center"/>
              <w:rPr>
                <w:rFonts w:ascii="仿宋" w:eastAsia="仿宋" w:hAnsi="仿宋" w:cs="仿宋"/>
                <w:sz w:val="24"/>
              </w:rPr>
            </w:pPr>
          </w:p>
        </w:tc>
        <w:tc>
          <w:tcPr>
            <w:tcW w:w="669" w:type="dxa"/>
            <w:shd w:val="clear" w:color="auto" w:fill="auto"/>
            <w:vAlign w:val="center"/>
          </w:tcPr>
          <w:p w:rsidR="00F525B0" w:rsidRDefault="00F525B0">
            <w:pPr>
              <w:jc w:val="center"/>
              <w:rPr>
                <w:rFonts w:ascii="仿宋" w:eastAsia="仿宋" w:hAnsi="仿宋" w:cs="仿宋"/>
                <w:sz w:val="24"/>
              </w:rPr>
            </w:pPr>
          </w:p>
        </w:tc>
      </w:tr>
      <w:tr w:rsidR="00F525B0">
        <w:trPr>
          <w:trHeight w:val="354"/>
          <w:jc w:val="center"/>
        </w:trPr>
        <w:tc>
          <w:tcPr>
            <w:tcW w:w="688" w:type="dxa"/>
            <w:shd w:val="clear" w:color="auto" w:fill="auto"/>
            <w:vAlign w:val="center"/>
          </w:tcPr>
          <w:p w:rsidR="00F525B0" w:rsidRDefault="00153DC5">
            <w:pPr>
              <w:jc w:val="center"/>
              <w:rPr>
                <w:rFonts w:ascii="仿宋" w:eastAsia="仿宋" w:hAnsi="仿宋" w:cs="仿宋"/>
                <w:sz w:val="24"/>
              </w:rPr>
            </w:pPr>
            <w:r>
              <w:rPr>
                <w:rFonts w:ascii="仿宋" w:eastAsia="仿宋" w:hAnsi="仿宋" w:cs="仿宋" w:hint="eastAsia"/>
                <w:sz w:val="24"/>
              </w:rPr>
              <w:t>...</w:t>
            </w:r>
          </w:p>
        </w:tc>
        <w:tc>
          <w:tcPr>
            <w:tcW w:w="1288" w:type="dxa"/>
            <w:shd w:val="clear" w:color="auto" w:fill="auto"/>
            <w:vAlign w:val="center"/>
          </w:tcPr>
          <w:p w:rsidR="00F525B0" w:rsidRDefault="00F525B0">
            <w:pPr>
              <w:jc w:val="center"/>
              <w:rPr>
                <w:rFonts w:ascii="仿宋" w:eastAsia="仿宋" w:hAnsi="仿宋" w:cs="仿宋"/>
                <w:sz w:val="24"/>
              </w:rPr>
            </w:pPr>
          </w:p>
        </w:tc>
        <w:tc>
          <w:tcPr>
            <w:tcW w:w="956" w:type="dxa"/>
            <w:shd w:val="clear" w:color="auto" w:fill="auto"/>
            <w:vAlign w:val="center"/>
          </w:tcPr>
          <w:p w:rsidR="00F525B0" w:rsidRDefault="00F525B0">
            <w:pPr>
              <w:jc w:val="center"/>
              <w:rPr>
                <w:rFonts w:ascii="仿宋" w:eastAsia="仿宋" w:hAnsi="仿宋" w:cs="仿宋"/>
                <w:sz w:val="24"/>
              </w:rPr>
            </w:pPr>
          </w:p>
        </w:tc>
        <w:tc>
          <w:tcPr>
            <w:tcW w:w="931" w:type="dxa"/>
            <w:shd w:val="clear" w:color="auto" w:fill="auto"/>
            <w:vAlign w:val="center"/>
          </w:tcPr>
          <w:p w:rsidR="00F525B0" w:rsidRDefault="00F525B0">
            <w:pPr>
              <w:jc w:val="center"/>
              <w:rPr>
                <w:rFonts w:ascii="仿宋" w:eastAsia="仿宋" w:hAnsi="仿宋" w:cs="仿宋"/>
                <w:sz w:val="24"/>
              </w:rPr>
            </w:pPr>
          </w:p>
        </w:tc>
        <w:tc>
          <w:tcPr>
            <w:tcW w:w="1824" w:type="dxa"/>
            <w:shd w:val="clear" w:color="auto" w:fill="auto"/>
            <w:vAlign w:val="center"/>
          </w:tcPr>
          <w:p w:rsidR="00F525B0" w:rsidRDefault="00F525B0">
            <w:pPr>
              <w:jc w:val="center"/>
              <w:rPr>
                <w:rFonts w:ascii="仿宋" w:eastAsia="仿宋" w:hAnsi="仿宋" w:cs="仿宋"/>
                <w:sz w:val="24"/>
              </w:rPr>
            </w:pPr>
          </w:p>
        </w:tc>
        <w:tc>
          <w:tcPr>
            <w:tcW w:w="2946" w:type="dxa"/>
            <w:shd w:val="clear" w:color="auto" w:fill="auto"/>
            <w:vAlign w:val="center"/>
          </w:tcPr>
          <w:p w:rsidR="00F525B0" w:rsidRDefault="00F525B0">
            <w:pPr>
              <w:jc w:val="center"/>
              <w:rPr>
                <w:rFonts w:ascii="仿宋" w:eastAsia="仿宋" w:hAnsi="仿宋" w:cs="仿宋"/>
                <w:sz w:val="24"/>
              </w:rPr>
            </w:pPr>
          </w:p>
        </w:tc>
        <w:tc>
          <w:tcPr>
            <w:tcW w:w="1593" w:type="dxa"/>
            <w:shd w:val="clear" w:color="auto" w:fill="auto"/>
            <w:vAlign w:val="center"/>
          </w:tcPr>
          <w:p w:rsidR="00F525B0" w:rsidRDefault="00F525B0">
            <w:pPr>
              <w:jc w:val="center"/>
              <w:rPr>
                <w:rFonts w:ascii="仿宋" w:eastAsia="仿宋" w:hAnsi="仿宋" w:cs="仿宋"/>
                <w:sz w:val="24"/>
              </w:rPr>
            </w:pPr>
          </w:p>
        </w:tc>
        <w:tc>
          <w:tcPr>
            <w:tcW w:w="766" w:type="dxa"/>
            <w:shd w:val="clear" w:color="auto" w:fill="auto"/>
            <w:vAlign w:val="center"/>
          </w:tcPr>
          <w:p w:rsidR="00F525B0" w:rsidRDefault="00F525B0">
            <w:pPr>
              <w:jc w:val="center"/>
              <w:rPr>
                <w:rFonts w:ascii="仿宋" w:eastAsia="仿宋" w:hAnsi="仿宋" w:cs="仿宋"/>
                <w:sz w:val="24"/>
              </w:rPr>
            </w:pPr>
          </w:p>
        </w:tc>
        <w:tc>
          <w:tcPr>
            <w:tcW w:w="599" w:type="dxa"/>
            <w:shd w:val="clear" w:color="auto" w:fill="auto"/>
            <w:vAlign w:val="center"/>
          </w:tcPr>
          <w:p w:rsidR="00F525B0" w:rsidRDefault="00F525B0">
            <w:pPr>
              <w:jc w:val="center"/>
              <w:rPr>
                <w:rFonts w:ascii="仿宋" w:eastAsia="仿宋" w:hAnsi="仿宋" w:cs="仿宋"/>
                <w:sz w:val="24"/>
              </w:rPr>
            </w:pPr>
          </w:p>
        </w:tc>
        <w:tc>
          <w:tcPr>
            <w:tcW w:w="669" w:type="dxa"/>
            <w:shd w:val="clear" w:color="auto" w:fill="auto"/>
            <w:vAlign w:val="center"/>
          </w:tcPr>
          <w:p w:rsidR="00F525B0" w:rsidRDefault="00F525B0">
            <w:pPr>
              <w:jc w:val="center"/>
              <w:rPr>
                <w:rFonts w:ascii="仿宋" w:eastAsia="仿宋" w:hAnsi="仿宋" w:cs="仿宋"/>
                <w:sz w:val="24"/>
              </w:rPr>
            </w:pPr>
          </w:p>
        </w:tc>
      </w:tr>
    </w:tbl>
    <w:p w:rsidR="00F525B0" w:rsidRDefault="00153DC5">
      <w:pPr>
        <w:rPr>
          <w:rFonts w:ascii="黑体" w:eastAsia="黑体" w:hAnsi="黑体" w:cs="黑体"/>
          <w:sz w:val="32"/>
          <w:szCs w:val="32"/>
        </w:rPr>
      </w:pPr>
      <w:r>
        <w:rPr>
          <w:rFonts w:ascii="黑体" w:eastAsia="黑体" w:hAnsi="黑体" w:cs="黑体" w:hint="eastAsia"/>
          <w:sz w:val="32"/>
          <w:szCs w:val="32"/>
        </w:rPr>
        <w:t>附件</w:t>
      </w:r>
      <w:r>
        <w:rPr>
          <w:rFonts w:ascii="黑体" w:eastAsia="黑体" w:hAnsi="黑体" w:cs="黑体" w:hint="eastAsia"/>
          <w:sz w:val="32"/>
          <w:szCs w:val="32"/>
        </w:rPr>
        <w:t>1</w:t>
      </w:r>
      <w:r>
        <w:rPr>
          <w:rFonts w:ascii="黑体" w:eastAsia="黑体" w:hAnsi="黑体" w:cs="黑体" w:hint="eastAsia"/>
          <w:sz w:val="32"/>
          <w:szCs w:val="32"/>
          <w:lang w:eastAsia="zh-CN"/>
        </w:rPr>
        <w:t>9</w:t>
      </w:r>
      <w:r>
        <w:rPr>
          <w:rFonts w:ascii="黑体" w:eastAsia="黑体" w:hAnsi="黑体" w:cs="黑体" w:hint="eastAsia"/>
          <w:sz w:val="32"/>
          <w:szCs w:val="32"/>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企业风险公告栏</w:t>
      </w:r>
      <w:r>
        <w:rPr>
          <w:rFonts w:ascii="楷体" w:eastAsia="楷体" w:hAnsi="楷体" w:cs="楷体" w:hint="eastAsia"/>
          <w:sz w:val="44"/>
          <w:szCs w:val="44"/>
          <w:lang w:eastAsia="zh-CN"/>
        </w:rPr>
        <w:t>（样式）</w:t>
      </w:r>
    </w:p>
    <w:tbl>
      <w:tblPr>
        <w:tblW w:w="12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3744"/>
        <w:gridCol w:w="1927"/>
        <w:gridCol w:w="1806"/>
        <w:gridCol w:w="1871"/>
        <w:gridCol w:w="2095"/>
      </w:tblGrid>
      <w:tr w:rsidR="00F525B0">
        <w:trPr>
          <w:trHeight w:val="520"/>
          <w:jc w:val="center"/>
        </w:trPr>
        <w:tc>
          <w:tcPr>
            <w:tcW w:w="123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序号</w:t>
            </w:r>
          </w:p>
        </w:tc>
        <w:tc>
          <w:tcPr>
            <w:tcW w:w="3744"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装置或区域名称</w:t>
            </w:r>
          </w:p>
        </w:tc>
        <w:tc>
          <w:tcPr>
            <w:tcW w:w="192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风险等级</w:t>
            </w:r>
          </w:p>
        </w:tc>
        <w:tc>
          <w:tcPr>
            <w:tcW w:w="1806"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管理层级</w:t>
            </w:r>
          </w:p>
        </w:tc>
        <w:tc>
          <w:tcPr>
            <w:tcW w:w="1871"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责任人</w:t>
            </w:r>
          </w:p>
        </w:tc>
        <w:tc>
          <w:tcPr>
            <w:tcW w:w="2095"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检查频次</w:t>
            </w:r>
          </w:p>
        </w:tc>
      </w:tr>
      <w:tr w:rsidR="00F525B0">
        <w:trPr>
          <w:trHeight w:val="520"/>
          <w:jc w:val="center"/>
        </w:trPr>
        <w:tc>
          <w:tcPr>
            <w:tcW w:w="123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1</w:t>
            </w:r>
          </w:p>
        </w:tc>
        <w:tc>
          <w:tcPr>
            <w:tcW w:w="3744" w:type="dxa"/>
            <w:shd w:val="clear" w:color="auto" w:fill="auto"/>
            <w:vAlign w:val="center"/>
          </w:tcPr>
          <w:p w:rsidR="00F525B0" w:rsidRDefault="00F525B0">
            <w:pPr>
              <w:jc w:val="center"/>
              <w:rPr>
                <w:rFonts w:ascii="黑体" w:eastAsia="黑体" w:hAnsi="黑体" w:cs="黑体"/>
                <w:sz w:val="24"/>
              </w:rPr>
            </w:pPr>
          </w:p>
        </w:tc>
        <w:tc>
          <w:tcPr>
            <w:tcW w:w="1927" w:type="dxa"/>
            <w:shd w:val="clear" w:color="auto" w:fill="auto"/>
            <w:vAlign w:val="center"/>
          </w:tcPr>
          <w:p w:rsidR="00F525B0" w:rsidRDefault="00153DC5">
            <w:pPr>
              <w:jc w:val="center"/>
              <w:rPr>
                <w:rFonts w:ascii="黑体" w:eastAsia="黑体" w:hAnsi="黑体" w:cs="黑体"/>
                <w:sz w:val="24"/>
              </w:rPr>
            </w:pPr>
            <w:r>
              <w:rPr>
                <w:rFonts w:ascii="仿宋" w:eastAsia="仿宋" w:hAnsi="仿宋" w:cs="仿宋" w:hint="eastAsia"/>
                <w:noProof/>
                <w:lang w:eastAsia="zh-CN" w:bidi="ar-SA"/>
              </w:rPr>
              <w:drawing>
                <wp:inline distT="0" distB="0" distL="114300" distR="114300">
                  <wp:extent cx="350520" cy="131445"/>
                  <wp:effectExtent l="0" t="0" r="11430" b="190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350520" cy="131445"/>
                          </a:xfrm>
                          <a:prstGeom prst="rect">
                            <a:avLst/>
                          </a:prstGeom>
                          <a:noFill/>
                          <a:ln w="9525">
                            <a:noFill/>
                          </a:ln>
                        </pic:spPr>
                      </pic:pic>
                    </a:graphicData>
                  </a:graphic>
                </wp:inline>
              </w:drawing>
            </w:r>
          </w:p>
        </w:tc>
        <w:tc>
          <w:tcPr>
            <w:tcW w:w="1806" w:type="dxa"/>
            <w:shd w:val="clear" w:color="auto" w:fill="auto"/>
            <w:vAlign w:val="center"/>
          </w:tcPr>
          <w:p w:rsidR="00F525B0" w:rsidRDefault="00F525B0">
            <w:pPr>
              <w:jc w:val="center"/>
              <w:rPr>
                <w:rFonts w:ascii="黑体" w:eastAsia="黑体" w:hAnsi="黑体" w:cs="黑体"/>
                <w:sz w:val="24"/>
              </w:rPr>
            </w:pPr>
          </w:p>
        </w:tc>
        <w:tc>
          <w:tcPr>
            <w:tcW w:w="1871" w:type="dxa"/>
            <w:shd w:val="clear" w:color="auto" w:fill="auto"/>
            <w:vAlign w:val="center"/>
          </w:tcPr>
          <w:p w:rsidR="00F525B0" w:rsidRDefault="00F525B0">
            <w:pPr>
              <w:jc w:val="center"/>
              <w:rPr>
                <w:rFonts w:ascii="黑体" w:eastAsia="黑体" w:hAnsi="黑体" w:cs="黑体"/>
                <w:sz w:val="24"/>
              </w:rPr>
            </w:pPr>
          </w:p>
        </w:tc>
        <w:tc>
          <w:tcPr>
            <w:tcW w:w="2095" w:type="dxa"/>
            <w:shd w:val="clear" w:color="auto" w:fill="auto"/>
            <w:vAlign w:val="center"/>
          </w:tcPr>
          <w:p w:rsidR="00F525B0" w:rsidRDefault="00F525B0">
            <w:pPr>
              <w:jc w:val="center"/>
              <w:rPr>
                <w:rFonts w:ascii="黑体" w:eastAsia="黑体" w:hAnsi="黑体" w:cs="黑体"/>
                <w:sz w:val="24"/>
              </w:rPr>
            </w:pPr>
          </w:p>
        </w:tc>
      </w:tr>
      <w:tr w:rsidR="00F525B0">
        <w:trPr>
          <w:trHeight w:val="520"/>
          <w:jc w:val="center"/>
        </w:trPr>
        <w:tc>
          <w:tcPr>
            <w:tcW w:w="123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2</w:t>
            </w:r>
          </w:p>
        </w:tc>
        <w:tc>
          <w:tcPr>
            <w:tcW w:w="3744" w:type="dxa"/>
            <w:shd w:val="clear" w:color="auto" w:fill="auto"/>
            <w:vAlign w:val="center"/>
          </w:tcPr>
          <w:p w:rsidR="00F525B0" w:rsidRDefault="00F525B0">
            <w:pPr>
              <w:jc w:val="center"/>
              <w:rPr>
                <w:rFonts w:ascii="黑体" w:eastAsia="黑体" w:hAnsi="黑体" w:cs="黑体"/>
                <w:sz w:val="24"/>
              </w:rPr>
            </w:pPr>
          </w:p>
        </w:tc>
        <w:tc>
          <w:tcPr>
            <w:tcW w:w="192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w:t>
            </w:r>
          </w:p>
        </w:tc>
        <w:tc>
          <w:tcPr>
            <w:tcW w:w="1806" w:type="dxa"/>
            <w:shd w:val="clear" w:color="auto" w:fill="auto"/>
            <w:vAlign w:val="center"/>
          </w:tcPr>
          <w:p w:rsidR="00F525B0" w:rsidRDefault="00F525B0">
            <w:pPr>
              <w:jc w:val="center"/>
              <w:rPr>
                <w:rFonts w:ascii="黑体" w:eastAsia="黑体" w:hAnsi="黑体" w:cs="黑体"/>
                <w:sz w:val="24"/>
              </w:rPr>
            </w:pPr>
          </w:p>
        </w:tc>
        <w:tc>
          <w:tcPr>
            <w:tcW w:w="1871" w:type="dxa"/>
            <w:shd w:val="clear" w:color="auto" w:fill="auto"/>
            <w:vAlign w:val="center"/>
          </w:tcPr>
          <w:p w:rsidR="00F525B0" w:rsidRDefault="00F525B0">
            <w:pPr>
              <w:jc w:val="center"/>
              <w:rPr>
                <w:rFonts w:ascii="黑体" w:eastAsia="黑体" w:hAnsi="黑体" w:cs="黑体"/>
                <w:sz w:val="24"/>
              </w:rPr>
            </w:pPr>
          </w:p>
        </w:tc>
        <w:tc>
          <w:tcPr>
            <w:tcW w:w="2095" w:type="dxa"/>
            <w:shd w:val="clear" w:color="auto" w:fill="auto"/>
            <w:vAlign w:val="center"/>
          </w:tcPr>
          <w:p w:rsidR="00F525B0" w:rsidRDefault="00F525B0">
            <w:pPr>
              <w:jc w:val="center"/>
              <w:rPr>
                <w:rFonts w:ascii="黑体" w:eastAsia="黑体" w:hAnsi="黑体" w:cs="黑体"/>
                <w:sz w:val="24"/>
              </w:rPr>
            </w:pPr>
          </w:p>
        </w:tc>
      </w:tr>
      <w:tr w:rsidR="00F525B0">
        <w:trPr>
          <w:trHeight w:val="547"/>
          <w:jc w:val="center"/>
        </w:trPr>
        <w:tc>
          <w:tcPr>
            <w:tcW w:w="1237" w:type="dxa"/>
            <w:shd w:val="clear" w:color="auto" w:fill="auto"/>
            <w:vAlign w:val="center"/>
          </w:tcPr>
          <w:p w:rsidR="00F525B0" w:rsidRDefault="00153DC5">
            <w:pPr>
              <w:jc w:val="center"/>
              <w:rPr>
                <w:rFonts w:ascii="黑体" w:eastAsia="黑体" w:hAnsi="黑体" w:cs="黑体"/>
                <w:sz w:val="24"/>
              </w:rPr>
            </w:pPr>
            <w:r>
              <w:rPr>
                <w:rFonts w:ascii="黑体" w:eastAsia="黑体" w:hAnsi="黑体" w:cs="黑体" w:hint="eastAsia"/>
                <w:sz w:val="24"/>
              </w:rPr>
              <w:t>...</w:t>
            </w:r>
          </w:p>
        </w:tc>
        <w:tc>
          <w:tcPr>
            <w:tcW w:w="3744" w:type="dxa"/>
            <w:shd w:val="clear" w:color="auto" w:fill="auto"/>
            <w:vAlign w:val="center"/>
          </w:tcPr>
          <w:p w:rsidR="00F525B0" w:rsidRDefault="00F525B0">
            <w:pPr>
              <w:jc w:val="center"/>
              <w:rPr>
                <w:rFonts w:ascii="黑体" w:eastAsia="黑体" w:hAnsi="黑体" w:cs="黑体"/>
                <w:sz w:val="24"/>
              </w:rPr>
            </w:pPr>
          </w:p>
        </w:tc>
        <w:tc>
          <w:tcPr>
            <w:tcW w:w="1927" w:type="dxa"/>
            <w:shd w:val="clear" w:color="auto" w:fill="auto"/>
            <w:vAlign w:val="center"/>
          </w:tcPr>
          <w:p w:rsidR="00F525B0" w:rsidRDefault="00F525B0">
            <w:pPr>
              <w:jc w:val="center"/>
              <w:rPr>
                <w:rFonts w:ascii="黑体" w:eastAsia="黑体" w:hAnsi="黑体" w:cs="黑体"/>
                <w:sz w:val="24"/>
              </w:rPr>
            </w:pPr>
          </w:p>
        </w:tc>
        <w:tc>
          <w:tcPr>
            <w:tcW w:w="1806" w:type="dxa"/>
            <w:shd w:val="clear" w:color="auto" w:fill="auto"/>
            <w:vAlign w:val="center"/>
          </w:tcPr>
          <w:p w:rsidR="00F525B0" w:rsidRDefault="00F525B0">
            <w:pPr>
              <w:jc w:val="center"/>
              <w:rPr>
                <w:rFonts w:ascii="黑体" w:eastAsia="黑体" w:hAnsi="黑体" w:cs="黑体"/>
                <w:sz w:val="24"/>
              </w:rPr>
            </w:pPr>
          </w:p>
        </w:tc>
        <w:tc>
          <w:tcPr>
            <w:tcW w:w="1871" w:type="dxa"/>
            <w:shd w:val="clear" w:color="auto" w:fill="auto"/>
            <w:vAlign w:val="center"/>
          </w:tcPr>
          <w:p w:rsidR="00F525B0" w:rsidRDefault="00F525B0">
            <w:pPr>
              <w:jc w:val="center"/>
              <w:rPr>
                <w:rFonts w:ascii="黑体" w:eastAsia="黑体" w:hAnsi="黑体" w:cs="黑体"/>
                <w:sz w:val="24"/>
              </w:rPr>
            </w:pPr>
          </w:p>
        </w:tc>
        <w:tc>
          <w:tcPr>
            <w:tcW w:w="2095" w:type="dxa"/>
            <w:shd w:val="clear" w:color="auto" w:fill="auto"/>
            <w:vAlign w:val="center"/>
          </w:tcPr>
          <w:p w:rsidR="00F525B0" w:rsidRDefault="00F525B0">
            <w:pPr>
              <w:jc w:val="center"/>
              <w:rPr>
                <w:rFonts w:ascii="黑体" w:eastAsia="黑体" w:hAnsi="黑体" w:cs="黑体"/>
                <w:sz w:val="24"/>
              </w:rPr>
            </w:pPr>
          </w:p>
        </w:tc>
      </w:tr>
    </w:tbl>
    <w:p w:rsidR="00F525B0" w:rsidRDefault="00F525B0"/>
    <w:p w:rsidR="00F525B0" w:rsidRDefault="00F525B0"/>
    <w:p w:rsidR="00F525B0" w:rsidRDefault="00F525B0"/>
    <w:p w:rsidR="00F525B0" w:rsidRDefault="00153DC5">
      <w:pPr>
        <w:rPr>
          <w:b/>
          <w:bCs/>
        </w:rPr>
      </w:pPr>
      <w:r>
        <w:rPr>
          <w:b/>
          <w:bCs/>
        </w:rPr>
        <w:t>备注：</w:t>
      </w:r>
    </w:p>
    <w:p w:rsidR="00F525B0" w:rsidRDefault="00153DC5">
      <w:pPr>
        <w:ind w:firstLineChars="200" w:firstLine="442"/>
        <w:rPr>
          <w:rFonts w:ascii="仿宋" w:eastAsia="仿宋" w:hAnsi="仿宋" w:cs="仿宋"/>
          <w:b/>
          <w:bCs/>
          <w:lang w:eastAsia="zh-CN"/>
        </w:rPr>
      </w:pPr>
      <w:r>
        <w:rPr>
          <w:rFonts w:ascii="仿宋" w:eastAsia="仿宋" w:hAnsi="仿宋" w:cs="仿宋" w:hint="eastAsia"/>
          <w:b/>
          <w:bCs/>
          <w:lang w:eastAsia="zh-CN"/>
        </w:rPr>
        <w:t>风险等级：按照风险等级从高到底排序，采用四色（红、橙、黄、蓝）标识填报，对应四个风险等级（重大风险、较大风险、一般风险、低风险）。</w:t>
      </w:r>
    </w:p>
    <w:p w:rsidR="00F525B0" w:rsidRDefault="00153DC5">
      <w:pPr>
        <w:ind w:firstLineChars="200" w:firstLine="442"/>
        <w:rPr>
          <w:rFonts w:ascii="仿宋" w:eastAsia="仿宋" w:hAnsi="仿宋" w:cs="仿宋"/>
          <w:b/>
          <w:bCs/>
          <w:lang w:eastAsia="zh-CN"/>
        </w:rPr>
      </w:pPr>
      <w:r>
        <w:rPr>
          <w:rFonts w:ascii="仿宋" w:eastAsia="仿宋" w:hAnsi="仿宋" w:cs="仿宋" w:hint="eastAsia"/>
          <w:b/>
          <w:bCs/>
          <w:lang w:eastAsia="zh-CN"/>
        </w:rPr>
        <w:t>管控层级：四个管控层级（企业、车间、班组、岗位）。</w:t>
      </w:r>
    </w:p>
    <w:p w:rsidR="00F525B0" w:rsidRDefault="00153DC5">
      <w:pPr>
        <w:ind w:firstLineChars="200" w:firstLine="442"/>
        <w:rPr>
          <w:rFonts w:ascii="仿宋" w:eastAsia="仿宋" w:hAnsi="仿宋" w:cs="仿宋"/>
          <w:b/>
          <w:bCs/>
          <w:lang w:eastAsia="zh-CN"/>
        </w:rPr>
      </w:pPr>
      <w:r>
        <w:rPr>
          <w:rFonts w:ascii="仿宋" w:eastAsia="仿宋" w:hAnsi="仿宋" w:cs="仿宋" w:hint="eastAsia"/>
          <w:b/>
          <w:bCs/>
          <w:lang w:eastAsia="zh-CN"/>
        </w:rPr>
        <w:t>设计样式：各企业根据各自企业文化和</w:t>
      </w:r>
      <w:r>
        <w:rPr>
          <w:rFonts w:ascii="仿宋" w:eastAsia="仿宋" w:hAnsi="仿宋" w:cs="仿宋" w:hint="eastAsia"/>
          <w:b/>
          <w:bCs/>
          <w:lang w:eastAsia="zh-CN"/>
        </w:rPr>
        <w:t>logo</w:t>
      </w:r>
      <w:r>
        <w:rPr>
          <w:rFonts w:ascii="仿宋" w:eastAsia="仿宋" w:hAnsi="仿宋" w:cs="仿宋" w:hint="eastAsia"/>
          <w:b/>
          <w:bCs/>
          <w:lang w:eastAsia="zh-CN"/>
        </w:rPr>
        <w:t>设计，风险等级按照全省统一的色谱技术要求使用颜色（详见后）。</w:t>
      </w:r>
    </w:p>
    <w:p w:rsidR="00F525B0" w:rsidRDefault="00153DC5">
      <w:pPr>
        <w:jc w:val="center"/>
        <w:rPr>
          <w:rFonts w:ascii="仿宋" w:eastAsia="仿宋" w:hAnsi="仿宋" w:cs="仿宋"/>
          <w:b/>
          <w:bCs/>
          <w:sz w:val="32"/>
          <w:szCs w:val="32"/>
          <w:lang w:eastAsia="zh-CN" w:bidi="ar"/>
        </w:rPr>
      </w:pPr>
      <w:r>
        <w:rPr>
          <w:rFonts w:ascii="仿宋" w:eastAsia="仿宋" w:hAnsi="仿宋" w:cs="仿宋" w:hint="eastAsia"/>
          <w:b/>
          <w:bCs/>
          <w:sz w:val="32"/>
          <w:szCs w:val="32"/>
          <w:lang w:eastAsia="zh-CN" w:bidi="ar"/>
        </w:rPr>
        <w:t>安全风险等级四色标识</w:t>
      </w:r>
      <w:r>
        <w:rPr>
          <w:rFonts w:ascii="仿宋" w:eastAsia="仿宋" w:hAnsi="仿宋" w:cs="仿宋" w:hint="eastAsia"/>
          <w:b/>
          <w:bCs/>
          <w:sz w:val="32"/>
          <w:szCs w:val="32"/>
          <w:lang w:eastAsia="zh-CN" w:bidi="ar"/>
        </w:rPr>
        <w:t>RGB</w:t>
      </w:r>
      <w:r>
        <w:rPr>
          <w:rFonts w:ascii="仿宋" w:eastAsia="仿宋" w:hAnsi="仿宋" w:cs="仿宋" w:hint="eastAsia"/>
          <w:b/>
          <w:bCs/>
          <w:sz w:val="32"/>
          <w:szCs w:val="32"/>
          <w:lang w:eastAsia="zh-CN" w:bidi="ar"/>
        </w:rPr>
        <w:t>色谱标准</w:t>
      </w:r>
    </w:p>
    <w:tbl>
      <w:tblPr>
        <w:tblpPr w:leftFromText="180" w:rightFromText="180" w:vertAnchor="text" w:horzAnchor="page" w:tblpXSpec="center" w:tblpY="312"/>
        <w:tblOverlap w:val="neve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782"/>
        <w:gridCol w:w="2012"/>
        <w:gridCol w:w="3670"/>
      </w:tblGrid>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序号</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风险等级</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颜色</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色谱标准</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1</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重大风险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红</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RGB:R255  G0    B0</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2</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较大风险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橙</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RGB:R255  G97   B0</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3</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一般风险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黄</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RGB:R255  G255  B0</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4</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低风险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蓝</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 w:val="24"/>
              </w:rPr>
            </w:pPr>
            <w:r>
              <w:rPr>
                <w:rFonts w:ascii="黑体" w:eastAsia="黑体" w:hAnsi="黑体" w:cs="黑体" w:hint="eastAsia"/>
                <w:sz w:val="24"/>
              </w:rPr>
              <w:t xml:space="preserve">  RGB:R0    </w:t>
            </w:r>
            <w:r>
              <w:rPr>
                <w:rFonts w:eastAsia="黑体" w:cs="Calibri"/>
                <w:sz w:val="24"/>
              </w:rPr>
              <w:t> </w:t>
            </w:r>
            <w:r>
              <w:rPr>
                <w:rFonts w:ascii="黑体" w:eastAsia="黑体" w:hAnsi="黑体" w:cs="黑体" w:hint="eastAsia"/>
                <w:sz w:val="24"/>
              </w:rPr>
              <w:t xml:space="preserve">G0   </w:t>
            </w:r>
            <w:r>
              <w:rPr>
                <w:rFonts w:eastAsia="黑体" w:cs="Calibri"/>
                <w:sz w:val="24"/>
              </w:rPr>
              <w:t> </w:t>
            </w:r>
            <w:r>
              <w:rPr>
                <w:rFonts w:ascii="黑体" w:eastAsia="黑体" w:hAnsi="黑体" w:cs="黑体" w:hint="eastAsia"/>
                <w:sz w:val="24"/>
              </w:rPr>
              <w:t>B255</w:t>
            </w:r>
          </w:p>
        </w:tc>
      </w:tr>
    </w:tbl>
    <w:p w:rsidR="00F525B0" w:rsidRDefault="00F525B0">
      <w:pPr>
        <w:ind w:firstLineChars="200" w:firstLine="442"/>
        <w:rPr>
          <w:rFonts w:ascii="仿宋" w:eastAsia="仿宋" w:hAnsi="仿宋" w:cs="仿宋"/>
          <w:b/>
          <w:bCs/>
        </w:rPr>
      </w:pPr>
    </w:p>
    <w:p w:rsidR="00F525B0" w:rsidRDefault="00F525B0">
      <w:pPr>
        <w:ind w:firstLineChars="200" w:firstLine="442"/>
        <w:rPr>
          <w:rFonts w:ascii="仿宋" w:eastAsia="仿宋" w:hAnsi="仿宋" w:cs="仿宋"/>
          <w:b/>
          <w:bCs/>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153DC5">
      <w:pPr>
        <w:rPr>
          <w:rFonts w:ascii="黑体" w:eastAsia="黑体" w:hAnsi="黑体" w:cs="黑体"/>
          <w:sz w:val="32"/>
          <w:szCs w:val="32"/>
        </w:rPr>
      </w:pPr>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20</w:t>
      </w:r>
      <w:r>
        <w:rPr>
          <w:rFonts w:ascii="黑体" w:eastAsia="黑体" w:hAnsi="黑体" w:cs="黑体" w:hint="eastAsia"/>
          <w:sz w:val="32"/>
          <w:szCs w:val="32"/>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企业风险空间分布图（样式）</w:t>
      </w:r>
    </w:p>
    <w:p w:rsidR="00F525B0" w:rsidRDefault="00153DC5">
      <w:pPr>
        <w:jc w:val="both"/>
        <w:rPr>
          <w:rFonts w:ascii="仿宋" w:eastAsia="仿宋" w:hAnsi="仿宋" w:cs="仿宋"/>
          <w:sz w:val="32"/>
          <w:szCs w:val="32"/>
          <w:lang w:bidi="ar"/>
        </w:rPr>
      </w:pPr>
      <w:r>
        <w:rPr>
          <w:noProof/>
          <w:lang w:eastAsia="zh-CN" w:bidi="ar-SA"/>
        </w:rPr>
        <w:drawing>
          <wp:inline distT="0" distB="0" distL="114300" distR="114300">
            <wp:extent cx="7955915" cy="4067810"/>
            <wp:effectExtent l="0" t="0" r="6985" b="8890"/>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14"/>
                    <a:stretch>
                      <a:fillRect/>
                    </a:stretch>
                  </pic:blipFill>
                  <pic:spPr>
                    <a:xfrm>
                      <a:off x="0" y="0"/>
                      <a:ext cx="7955915" cy="4067810"/>
                    </a:xfrm>
                    <a:prstGeom prst="rect">
                      <a:avLst/>
                    </a:prstGeom>
                  </pic:spPr>
                </pic:pic>
              </a:graphicData>
            </a:graphic>
          </wp:inline>
        </w:drawing>
      </w:r>
    </w:p>
    <w:p w:rsidR="00F525B0" w:rsidRDefault="00153DC5">
      <w:pPr>
        <w:jc w:val="center"/>
        <w:rPr>
          <w:rFonts w:ascii="仿宋" w:eastAsia="仿宋" w:hAnsi="仿宋" w:cs="仿宋"/>
          <w:sz w:val="32"/>
          <w:szCs w:val="32"/>
        </w:rPr>
      </w:pPr>
      <w:r>
        <w:rPr>
          <w:rFonts w:ascii="仿宋" w:eastAsia="仿宋" w:hAnsi="仿宋" w:cs="仿宋" w:hint="eastAsia"/>
          <w:noProof/>
          <w:sz w:val="32"/>
          <w:szCs w:val="32"/>
          <w:lang w:eastAsia="zh-CN" w:bidi="ar-SA"/>
        </w:rPr>
        <w:lastRenderedPageBreak/>
        <w:drawing>
          <wp:inline distT="0" distB="0" distL="114300" distR="114300">
            <wp:extent cx="7487920" cy="4932045"/>
            <wp:effectExtent l="0" t="0" r="17780" b="190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15">
                      <a:clrChange>
                        <a:clrFrom>
                          <a:srgbClr val="FFFFFF"/>
                        </a:clrFrom>
                        <a:clrTo>
                          <a:srgbClr val="FFFFFF">
                            <a:alpha val="0"/>
                          </a:srgbClr>
                        </a:clrTo>
                      </a:clrChange>
                    </a:blip>
                    <a:stretch>
                      <a:fillRect/>
                    </a:stretch>
                  </pic:blipFill>
                  <pic:spPr>
                    <a:xfrm>
                      <a:off x="0" y="0"/>
                      <a:ext cx="7487920" cy="4932045"/>
                    </a:xfrm>
                    <a:prstGeom prst="rect">
                      <a:avLst/>
                    </a:prstGeom>
                    <a:noFill/>
                    <a:ln w="9525">
                      <a:noFill/>
                    </a:ln>
                  </pic:spPr>
                </pic:pic>
              </a:graphicData>
            </a:graphic>
          </wp:inline>
        </w:drawing>
      </w:r>
    </w:p>
    <w:p w:rsidR="00F525B0" w:rsidRDefault="00153DC5">
      <w:pPr>
        <w:ind w:firstLineChars="200" w:firstLine="640"/>
        <w:rPr>
          <w:rFonts w:ascii="仿宋" w:eastAsia="仿宋" w:hAnsi="仿宋" w:cs="仿宋"/>
          <w:sz w:val="32"/>
          <w:szCs w:val="32"/>
          <w:lang w:eastAsia="zh-CN" w:bidi="ar"/>
        </w:rPr>
      </w:pPr>
      <w:r>
        <w:rPr>
          <w:rFonts w:ascii="仿宋" w:eastAsia="仿宋" w:hAnsi="仿宋" w:cs="仿宋" w:hint="eastAsia"/>
          <w:sz w:val="32"/>
          <w:szCs w:val="32"/>
          <w:lang w:eastAsia="zh-CN" w:bidi="ar"/>
        </w:rPr>
        <w:lastRenderedPageBreak/>
        <w:t>各企业根据各自企业文化和</w:t>
      </w:r>
      <w:r>
        <w:rPr>
          <w:rFonts w:ascii="仿宋" w:eastAsia="仿宋" w:hAnsi="仿宋" w:cs="仿宋" w:hint="eastAsia"/>
          <w:sz w:val="32"/>
          <w:szCs w:val="32"/>
          <w:lang w:eastAsia="zh-CN" w:bidi="ar"/>
        </w:rPr>
        <w:t>logo</w:t>
      </w:r>
      <w:r>
        <w:rPr>
          <w:rFonts w:ascii="仿宋" w:eastAsia="仿宋" w:hAnsi="仿宋" w:cs="仿宋" w:hint="eastAsia"/>
          <w:sz w:val="32"/>
          <w:szCs w:val="32"/>
          <w:lang w:eastAsia="zh-CN" w:bidi="ar"/>
        </w:rPr>
        <w:t>设计，风险等级从高到低划分为重大风险、较大风险、一般风险和低风险，分别用红、橙、黄、蓝四种颜色标示，按照全省统一的色谱技术要求使用颜色。</w:t>
      </w:r>
    </w:p>
    <w:p w:rsidR="00F525B0" w:rsidRDefault="00153DC5">
      <w:pPr>
        <w:ind w:firstLineChars="200" w:firstLine="643"/>
        <w:jc w:val="center"/>
        <w:rPr>
          <w:rFonts w:ascii="仿宋" w:eastAsia="仿宋" w:hAnsi="仿宋" w:cs="仿宋"/>
          <w:b/>
          <w:bCs/>
          <w:sz w:val="32"/>
          <w:szCs w:val="32"/>
          <w:lang w:eastAsia="zh-CN" w:bidi="ar"/>
        </w:rPr>
      </w:pPr>
      <w:r>
        <w:rPr>
          <w:rFonts w:ascii="仿宋" w:eastAsia="仿宋" w:hAnsi="仿宋" w:cs="仿宋" w:hint="eastAsia"/>
          <w:b/>
          <w:bCs/>
          <w:sz w:val="32"/>
          <w:szCs w:val="32"/>
          <w:lang w:eastAsia="zh-CN" w:bidi="ar"/>
        </w:rPr>
        <w:t>安全风险等级四色标识</w:t>
      </w:r>
      <w:r>
        <w:rPr>
          <w:rFonts w:ascii="仿宋" w:eastAsia="仿宋" w:hAnsi="仿宋" w:cs="仿宋" w:hint="eastAsia"/>
          <w:b/>
          <w:bCs/>
          <w:sz w:val="32"/>
          <w:szCs w:val="32"/>
          <w:lang w:eastAsia="zh-CN" w:bidi="ar"/>
        </w:rPr>
        <w:t>RGB</w:t>
      </w:r>
      <w:r>
        <w:rPr>
          <w:rFonts w:ascii="仿宋" w:eastAsia="仿宋" w:hAnsi="仿宋" w:cs="仿宋" w:hint="eastAsia"/>
          <w:b/>
          <w:bCs/>
          <w:sz w:val="32"/>
          <w:szCs w:val="32"/>
          <w:lang w:eastAsia="zh-CN" w:bidi="ar"/>
        </w:rPr>
        <w:t>色谱标准</w:t>
      </w:r>
    </w:p>
    <w:tbl>
      <w:tblPr>
        <w:tblW w:w="13560" w:type="dxa"/>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8"/>
        <w:gridCol w:w="3426"/>
        <w:gridCol w:w="2311"/>
        <w:gridCol w:w="6255"/>
      </w:tblGrid>
      <w:tr w:rsidR="00F525B0">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序号</w:t>
            </w:r>
          </w:p>
        </w:tc>
        <w:tc>
          <w:tcPr>
            <w:tcW w:w="342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风险等级</w:t>
            </w:r>
          </w:p>
        </w:tc>
        <w:tc>
          <w:tcPr>
            <w:tcW w:w="2311"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颜色</w:t>
            </w:r>
          </w:p>
        </w:tc>
        <w:tc>
          <w:tcPr>
            <w:tcW w:w="625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色谱标准</w:t>
            </w:r>
          </w:p>
        </w:tc>
      </w:tr>
      <w:tr w:rsidR="00F525B0">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1</w:t>
            </w:r>
          </w:p>
        </w:tc>
        <w:tc>
          <w:tcPr>
            <w:tcW w:w="342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重大风险</w:t>
            </w:r>
          </w:p>
        </w:tc>
        <w:tc>
          <w:tcPr>
            <w:tcW w:w="2311"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红</w:t>
            </w:r>
          </w:p>
        </w:tc>
        <w:tc>
          <w:tcPr>
            <w:tcW w:w="625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G0    B0</w:t>
            </w:r>
          </w:p>
        </w:tc>
      </w:tr>
      <w:tr w:rsidR="00F525B0">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2</w:t>
            </w:r>
          </w:p>
        </w:tc>
        <w:tc>
          <w:tcPr>
            <w:tcW w:w="342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较大风险</w:t>
            </w:r>
          </w:p>
        </w:tc>
        <w:tc>
          <w:tcPr>
            <w:tcW w:w="2311"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橙</w:t>
            </w:r>
          </w:p>
        </w:tc>
        <w:tc>
          <w:tcPr>
            <w:tcW w:w="625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G97   B0</w:t>
            </w:r>
          </w:p>
        </w:tc>
      </w:tr>
      <w:tr w:rsidR="00F525B0">
        <w:trPr>
          <w:trHeight w:val="315"/>
        </w:trPr>
        <w:tc>
          <w:tcPr>
            <w:tcW w:w="156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3</w:t>
            </w:r>
          </w:p>
        </w:tc>
        <w:tc>
          <w:tcPr>
            <w:tcW w:w="342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一般风险</w:t>
            </w:r>
          </w:p>
        </w:tc>
        <w:tc>
          <w:tcPr>
            <w:tcW w:w="2311"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黄</w:t>
            </w:r>
          </w:p>
        </w:tc>
        <w:tc>
          <w:tcPr>
            <w:tcW w:w="625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RGB:R255  G255  B0</w:t>
            </w:r>
          </w:p>
        </w:tc>
      </w:tr>
      <w:tr w:rsidR="00F525B0">
        <w:trPr>
          <w:trHeight w:val="324"/>
        </w:trPr>
        <w:tc>
          <w:tcPr>
            <w:tcW w:w="156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4</w:t>
            </w:r>
          </w:p>
        </w:tc>
        <w:tc>
          <w:tcPr>
            <w:tcW w:w="3426"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低风险</w:t>
            </w:r>
          </w:p>
        </w:tc>
        <w:tc>
          <w:tcPr>
            <w:tcW w:w="2311"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蓝</w:t>
            </w:r>
          </w:p>
        </w:tc>
        <w:tc>
          <w:tcPr>
            <w:tcW w:w="6255"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4"/>
              </w:rPr>
            </w:pPr>
            <w:r>
              <w:rPr>
                <w:rFonts w:ascii="仿宋" w:eastAsia="仿宋" w:hAnsi="仿宋" w:cs="仿宋" w:hint="eastAsia"/>
                <w:sz w:val="24"/>
              </w:rPr>
              <w:t xml:space="preserve">  RGB:R0     G0    B255</w:t>
            </w:r>
          </w:p>
        </w:tc>
      </w:tr>
    </w:tbl>
    <w:p w:rsidR="00F525B0" w:rsidRDefault="00F525B0"/>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F525B0">
      <w:pPr>
        <w:rPr>
          <w:rFonts w:ascii="仿宋" w:eastAsia="仿宋" w:hAnsi="仿宋" w:cs="仿宋"/>
          <w:sz w:val="32"/>
          <w:szCs w:val="32"/>
          <w:lang w:eastAsia="zh-CN"/>
        </w:rPr>
      </w:pPr>
    </w:p>
    <w:p w:rsidR="00F525B0" w:rsidRDefault="00153DC5">
      <w:pPr>
        <w:rPr>
          <w:rFonts w:ascii="黑体" w:eastAsia="黑体" w:hAnsi="黑体" w:cs="黑体"/>
          <w:b/>
          <w:bCs/>
          <w:sz w:val="32"/>
          <w:szCs w:val="32"/>
          <w:lang w:eastAsia="zh-CN"/>
        </w:rPr>
      </w:pPr>
      <w:r>
        <w:rPr>
          <w:rFonts w:ascii="黑体" w:eastAsia="黑体" w:hAnsi="黑体" w:cs="黑体" w:hint="eastAsia"/>
          <w:b/>
          <w:bCs/>
          <w:sz w:val="32"/>
          <w:szCs w:val="32"/>
          <w:lang w:eastAsia="zh-CN"/>
        </w:rPr>
        <w:lastRenderedPageBreak/>
        <w:t>附件</w:t>
      </w:r>
      <w:r>
        <w:rPr>
          <w:rFonts w:ascii="黑体" w:eastAsia="黑体" w:hAnsi="黑体" w:cs="黑体" w:hint="eastAsia"/>
          <w:b/>
          <w:bCs/>
          <w:sz w:val="32"/>
          <w:szCs w:val="32"/>
          <w:lang w:eastAsia="zh-CN"/>
        </w:rPr>
        <w:t>21</w:t>
      </w:r>
      <w:r>
        <w:rPr>
          <w:rFonts w:ascii="黑体" w:eastAsia="黑体" w:hAnsi="黑体" w:cs="黑体" w:hint="eastAsia"/>
          <w:b/>
          <w:bCs/>
          <w:sz w:val="32"/>
          <w:szCs w:val="32"/>
          <w:lang w:eastAsia="zh-CN"/>
        </w:rPr>
        <w:t>：企业作业活动风险示意图样式（也可以用饼状图）</w:t>
      </w:r>
    </w:p>
    <w:p w:rsidR="00F525B0" w:rsidRDefault="00153DC5">
      <w:pPr>
        <w:rPr>
          <w:rFonts w:ascii="仿宋" w:eastAsia="仿宋" w:hAnsi="仿宋" w:cs="仿宋"/>
          <w:sz w:val="32"/>
          <w:szCs w:val="32"/>
          <w:lang w:eastAsia="zh-CN"/>
        </w:rPr>
      </w:pPr>
      <w:r>
        <w:rPr>
          <w:noProof/>
          <w:lang w:eastAsia="zh-CN" w:bidi="ar-SA"/>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8244205" cy="4284345"/>
                <wp:effectExtent l="0" t="0" r="4445" b="1905"/>
                <wp:wrapNone/>
                <wp:docPr id="87045" name="object 5"/>
                <wp:cNvGraphicFramePr/>
                <a:graphic xmlns:a="http://schemas.openxmlformats.org/drawingml/2006/main">
                  <a:graphicData uri="http://schemas.microsoft.com/office/word/2010/wordprocessingShape">
                    <wps:wsp>
                      <wps:cNvSpPr/>
                      <wps:spPr>
                        <a:xfrm>
                          <a:off x="0" y="0"/>
                          <a:ext cx="8244205" cy="4284345"/>
                        </a:xfrm>
                        <a:prstGeom prst="rect">
                          <a:avLst/>
                        </a:prstGeom>
                        <a:blipFill rotWithShape="1">
                          <a:blip r:embed="rId16"/>
                          <a:stretch>
                            <a:fillRect/>
                          </a:stretch>
                        </a:blipFill>
                        <a:ln w="9525">
                          <a:noFill/>
                        </a:ln>
                      </wps:spPr>
                      <wps:bodyPr lIns="0" tIns="0" rIns="0" bIns="0"/>
                    </wps:wsp>
                  </a:graphicData>
                </a:graphic>
              </wp:anchor>
            </w:drawing>
          </mc:Choice>
          <mc:Fallback xmlns:wpsCustomData="http://www.wps.cn/officeDocument/2013/wpsCustomData" xmlns:w15="http://schemas.microsoft.com/office/word/2012/wordml">
            <w:pict>
              <v:rect id="object 5" o:spid="_x0000_s1026" o:spt="1" style="position:absolute;left:0pt;margin-left:0pt;margin-top:0pt;height:337.35pt;width:649.15pt;z-index:251658240;mso-width-relative:page;mso-height-relative:page;" filled="t" stroked="f" coordsize="21600,21600" o:gfxdata="UEsDBAoAAAAAAIdO4kAAAAAAAAAAAAAAAAAEAAAAZHJzL1BLAwQUAAAACACHTuJAGk5vrNgAAAAG&#10;AQAADwAAAGRycy9kb3ducmV2LnhtbE2PQU8CMRCF7yT+h2ZMvEEXMIDLdonRmHgwRlEP3obtsF1o&#10;p5ttF9Bfb/Gil0le3st73xSrk7PiQF1oPCsYjzIQxJXXDdcK3t8ehgsQISJrtJ5JwRcFWJUXgwJz&#10;7Y/8Sod1rEUq4ZCjAhNjm0sZKkMOw8i3xMnb+s5hTLKrpe7wmMqdlZMsm0mHDacFgy3dGar2694p&#10;mO74gy09P5q6f/qsdve3zff+Ramry3G2BBHpFP/CcMZP6FAmpo3vWQdhFaRH4u89e5ObxRTERsFs&#10;fj0HWRbyP375A1BLAwQUAAAACACHTuJAAAtINtQBAAC3AwAADgAAAGRycy9lMm9Eb2MueG1srVNN&#10;j9MwEL0j8R8s32nS0EI3arqXatFKCFbsoj07zqQx8pfG3qb994ydtIvggIS4OGPP+PnNm5ft7clo&#10;dgQMytmGLxclZ2Cl65Q9NPz70927DWchCtsJ7Sw0/AyB3+7evtmOvobKDU53gIxAbKhH3/AhRl8X&#10;RZADGBEWzoOlZO/QiEhbPBQdipHQjS6qsvxQjA47j05CCHS6n5J8l/H7HmT82vcBItMNJ24xr5jX&#10;Nq3FbivqAwo/KDnTEP/Awghl6dEr1F5EwV5Q/QFllEQXXB8X0pnC9b2SkHugbpblb908DsJD7oXE&#10;Cf4qU/h/sPLL8QGZ6hq++Viu1pxZYWhMrv1B0rF10mf0oaayR/+A8y5QmJo99WjSl9pgp6zp+aop&#10;nCKTdLipVquqJGBJuVW1Wb2nVwineL3uMcRP4AxLQcORXs5aiuPnEKfSS0l6rdXK3ymtGbr4rOKQ&#10;VSLv5TspOetEU/67m6YJ7J18MWDjZCkELSL5OQzKB86wBtMCKYT33XIyTIgIUQ6JTU9MvhHjiec1&#10;Qe1deKYqbdnY8Jt1tc4srUsNTFe0JTGSxpOqKWpdd6ap6HtLk06uvQR4Cdo5SBDpBrkjSzo7Odnv&#10;132uev3fdj8BUEsDBAoAAAAAAIdO4kAAAAAAAAAAAAAAAAAKAAAAZHJzL21lZGlhL1BLAwQUAAAA&#10;CACHTuJA2V8HqxNwBQANfAUAFAAAAGRycy9tZWRpYS9pbWFnZTEucG5nrP11WFXr1gcM0y0lEtIh&#10;IQ3SKSEiJSLdLd3dueiWDkFCuqS7G5TuhiW5Ft3wTs4Rz/O91/vnx9btlmsz1z3HPXr8xhihH+Wl&#10;nqG9RIOBgXkm/V7iEwwMIggGBt4ABQn4Dv9v503gDyQDGSkJmIfHf761FMQD30G1fa/uAAOD2f34&#10;G/YrIyYxDAwFjLTE28+u6ftL6jFaqt4rVxA+l4FhjY8wKG9gq9IEUHHlnOMt4Whg4oQsf8d9N/PI&#10;DSGTzgwJrXh1o+idDkpxS0Xp6f7SSxnNdR4oZTiixjwQVmtcJ161SJW2Pr463/0O9wsLhSQuBYqv&#10;HmyNyfJWOifWxXZpSadYVaWR8tqFPo1DQ4r6hYnxi4C226mHZGwxUYl/X2WvnWcFKKj+falmdurj&#10;PH3FFsf8/+VvHwX3SWO+dnlg+bIjGWLAUAbqH8aF/P3qr5o+cCYiIoL9xiQzWJW7ZI3lVv4aDbTl&#10;P1hFE+jLHsyrc+tsN4oj+TvmXPbp1EZXe8hdFfWOqG8aFiroSRLRwzYIwVoOu6COUb5jQTrpOEpI&#10;9r/nH3Op1TOFGfzmBi+qBw0zDiCMIMaw6s9mmTz9HyElNMseYihyZbXp97i6I/oN366u3OJoKKMM&#10;my/wJN+i+PFGScflpogz/SOS6d6Zu+gUhfwE3g+0ZGP19ZaCKfNnViuTwElSU1Io5SayW6Ulnw6r&#10;Er91PHMFvJHDV+OBnYmCgZP0N3JpfN2pfP8eaK9/19ZaNw2nHF/PJMNtOSvatES222pWEqj1a3gY&#10;AxmLzAiy3JIu6BanUtwzO0s4yte4dFh1GSj+9BFGDRy9qy029j9z6L/UaCx63xwsOs1oL7qBM8QX&#10;eIK6VP2qmBiG4mikU/1mJBWZUs0+Jb46OTnJNfvQtNTL17e5SeNzXeDzIdF4xDIhhz45M7NXYwFj&#10;HP8fFzjslW+9EGv3UMgEExrSh/lXMYEabV4yVg5+NZZG8aMPS929/sZpOsomLBzFHlzFlJY9a9N8&#10;hCRy/Tv6j3PTf07i83C3aNv1rNtOVj0R7CX89GQc9dX0Lo2FNyBxFCN17tNY3G/b0KIZLM8xgs3a&#10;BatjwYKJnZh8BrfMatMxsvPDpaHJSbxooXPCuiVnYp5lV8MTQsSuf3eiK6uIp2aR9imfPRgbbmJi&#10;ottuuL+//9e53Mia8ijfTESc7SiXTe99WsVDPsLl6YSC2/0VmM92FWZGx4MZS/iSAksQKnoyKzjG&#10;MFTlxmnBzv90xtgxnnqKJfucbejrGaxg/aP0NW/exYvDJsjxZryC/WY/zmHzibzzwXyPHM/SpKXL&#10;aGw+Q4a86e8TDwjrDfv/WOzzXY6JT6stCWvWe5WRteL3mWAa6aovrQNHG318jn+wy1vOXzo4OCx6&#10;QFo8bxZWtlMtyjr4kG2nZRPuKyzBJBsbG+ICZP+OtMUS+MvIQsZY/V3xVGOnx0+9q+5Je3U8yd8R&#10;Pmy9b2y6BceuVgOweD0v2QDe6fYY24gWGY0iFXgfl6veDdBCsNdjxbPz947j6E3+/275QyZYDoZE&#10;rJ1PiqQvEDv4XhXgWdWGDh41lGyiV0cdyOQVPg/e5wcLfcx1i53A0+pvDpv8zHEEIEJmqSypqiRi&#10;FFEbxnzk//jeiO8lyeJq+ncmmXXeXkKHaZQZRjnDVyqh2HAA79FIjzNxgB8v3/MlLJuIyNhyi8fj&#10;bdApZG4KrFxh1q14C8xou5BWeIIMw5+o2J+XZ+v6tf8kHRvu8SOxBF2vJguVmqGd6PsLddGRxDzH&#10;wFvb353NOBzUzHA/WxMcY+/FllTk1BB7EhQJFfLIr2qvrq30f/SKJRiH1tQ23HWHPhe8WHRovjtf&#10;sFxuTgGRe9cTUVdOrloaPNEbRz1jkkRn7VhQFw8D7BZVU0tEfTRnmmW3P8t+DlkZ+/1dquGgduEy&#10;SPcScbpc12fa4azvIz3hP8qq3wE//aqKydDaOio2NpaWafQknUDXMzYAGWt872y21UugyfnAwMAA&#10;DuLFqQsoAJg4GkW2/+mGrx8dXINOlg0jKAMrvlA2AJRJ87o5P1oDkVeZTdAeNoDJDltvrMff5DHJ&#10;hOV8W7I2jMimR4tgl1uobzPPYTdRZFT/39tjBXUVA3Kyv9SUNKPrkxFPp1DltKdC5raJA2gdmM8n&#10;ITeUtm18i1jJN6VrTEMwgDLp4kP5R4aG/TcqBi8ISbCOdovLj29PxuLzGQSc91djpcgopXG/oXkh&#10;L/RIKv4yr/njI/wLCzT1/yIBbBUT9RBHb29vqi0P8CrC0EKlAtfzOdNH/ifmsd5cWLnn1qyzJp1m&#10;+d+NcxTYuqY4PKp/RMjJ8RDryX71GKC9LpY9WBdqrTbmLcpbxDzo/ykBxtjeD0wOMl3A1afFYgF8&#10;drtJJ7KW4bJMGdjudbHU14UlMtzdjWDr3KT2jyi5CiNrLygCfzHRzGB5YJELD495n3PquK4Fmfxu&#10;SLNpJfLVKQc5RP3+/Vv/sPaJE0OYDM0xy2HUE/UjzPzXgNNELzW5OPz5RUnmdap42LhXRkuISalX&#10;+irKkAv0TyA2mwE+2E6Mip1t8eDxuDjMmzK3G2Kug3Y/V8DuY1/22N7efj+RoFKM6HvRqt4u/++A&#10;RjGda8ZlTDIR7J7XOwWPrA7cP44kTrTwNT2W0OmvHJOK1M5/JDiWZCDRgcUkE+yfUBAZqTTse5RT&#10;t9ujvrmfZs8/jhAgfalbGLkDg8GwhEREDccCjP9+ktG/c43RyFYw8CITG04Rj52Hp+7LWj023Chf&#10;SY2ahdt2iulstSnWknVShoBLldeN8/wB92iDpF/FP6L0J2XbXqL1V2F8S0EkEfuCH7W359xkpN47&#10;X2MBy+t+Su9xvr/W7gdvOVvh53HYALqBtPkoxvxjdKrjkzBQC3yxdiYYpvuoU+YgXRMPc2xkBEfs&#10;i//a3c3FyUTWfYJhX5TdyQiPw4rXhd3FkgvA61lbFrX/O4IWBheovAIbTlIRRlnPstQKP85h9Ghc&#10;hvUI4Jv1FnBZ0+F6KF3mFxNklyZt9xYyQK9225Ug/vlH601wPvAKaJSrLXRhOdW1Gbx2/gVZ3qni&#10;IMxK/S6kWpuVUYCZBq7P9vzM5SsvvBXh+YaqTD4H/f+SgONkmadUD+JVTb/0jWfFMz5J1zsFEDX7&#10;rmc80HZ4rArjIfwI9oRH28kbRVATOPYC/x/Dh3gqfsBnrfY+b30T4DJqt96NCmja3iHWtmHA9gFq&#10;Yh3Qw7kTO6vp1GFUYiiAFhW0tg2u9Nf/J6NXbgzazcPX1DQlNa6QtAWFdN6OJkjrkAxri0Rq/qN5&#10;WXQYE3LkJxVD2XSTL57KWTjgXrNNNOYFpxJ1/+MEKpHyteivP04+2RTY+RriqSUPEPs2B67crVwc&#10;35Hvm9K2ZVbFx8g1Sykm1kdzi5smaPJETWQIDvNYa/aRP8w915P/uMprt8l/PweROxp2YGUXEgin&#10;2yC/3S4/vlyRq99zrsdkO1O1P2VzpWJCQu8mzDH3+AExhfnwDVk08ZXpyJ3TqH6pVa+oK8RulIsS&#10;ArCwK8B7rltfVWcrDZEfjT+gJYwdHX82iHz2q/of6bcq9tO6yNjwW89riF1tPdIKLTnjrwQnqGHB&#10;H6wXrsI3qysu5uhCw+MAviOHdEjYmt/jtV2lefA65/RF8tisqbZ5Ydm0nLD7QB/ufW5v2gQ7H86Q&#10;H4Rmlthq/+yl+A35Vfy5bvipwdx8YaT+jqRPTnyWMIA9uKGBD3AV5ZS2weC5Nh+Rm/OD7/Roj+6A&#10;YbRQb3e3xHM2AXAqmH/G83/WJFZGnyio6zshRZFmFw4Z+uqHEKa22zpu6FIfzy8N5OqSLtqZ3/Dy&#10;Y8T30BvoevzY8erSzHE3qw0tN1u87lDbbQHkZC5l43Za5ErqNqPNcPb0Rf+i6pXpwy2Z90P0/G2B&#10;SFT9BXlHbyRM8Komoeb0jSFKQvrNq6Lzn+X0aL75RICF94iuqTWDHxsdPZ5UUrBbbYcta9h+6bw/&#10;23FQtzIK8DaBkIPPb/6R5/8sWOyQ2RVdjCKXhr7Bs0sEdyT6dmJxmChyEPldUt3loCr3sUXbuYXl&#10;koYQk9zaTkEW7djMUX9X8MhM575gRES7yH0f1tEEj9TV/cVDiM9lnXdoJLHNjza1KTzMOx84Tx2n&#10;eqYhScNXYiimiE3x8fH7yy1pgHcXMJLGc3K5Ee2wV1rHHQ1ROA/J+fJ73eF/PJo0BO3SR0dAObPU&#10;RSckoa03zw8sdmY/p2v/Kc0c8ZMpyk6YcTXrgVyKtxlidg9+WHt3f3/B/ZwoGdI5do8URd70FXK7&#10;blLWRjTNLm1usmPLTL3BbN1wRqbjtiW+7GEaZ7PkA0+IwgJHvCYezPUxEuN8Ske50I4552H8GVJH&#10;i46NYvvC3tl/mBK4diUlJcuF2khSAecK5wONdAdCw5CNy3TO4Gom6jGH3r4+1gUZ1n8nVy1fA3Xp&#10;Jqg382oSCZY32ycQ6LqmaLZdPfNeIzgs69JKhrhn3lsMLd4K6j5cz4TuomJ/z2D/AHeiTUhe7L90&#10;seKT1d5C2H5B0HfiR7/L+sFF/+4IB+bAuek/rkzz/fWe4MPtiaysbIVhH6bz4WLDl98N3iGeZUHg&#10;65Pwf8ZIggVkjI15AUUS+xGgvPGjV2Cy44tJsUklVjI2tBQvByeqBd3nCBK1Gu5ytdV2U9fgBC+R&#10;LWWpd+KePDAfUZKhV+QZqXMe3s5LKBOxlsrteSAf0hsNPYol1BXFE4feeXEkm2RKrC4W3Q2dpPNG&#10;pSHZKeI1P9zfkPA7hnyXin50OgAPWrjWcs7/MWII3ahHDUbu2nqriAdYevW6/6lDLbQhCpJ7kjOy&#10;VCOMTrGPN79B0EklEZOTmdbe5wol+nf8vnGcDgXJhBk/yAz1HB0Da6gVX3DAn3J4zuf3d7xLLCxk&#10;aC5PShLQxfSEDbBa0ynvI7Zp7igubx1cXCR59Pzb7vfaotjRA8I3eGkDRdUTAZ/QIcq5qeWLoKSP&#10;n4BFKdz/xLaBKfEtr9aMk9zXEXc0Cuw030jf3GVJATGzbGSj9rbLDkWOw/WZthsYHm0s1IL+YxZi&#10;KamU0THsBUxpPE6RmWKOFaqAN34oxzoD7+mQIMIuEDg/waFUSXDYYmwujlQ0yZbCw+lKHEFmFRN7&#10;b4X1Ej8tHZ3d6NESxDvJaqGWGS34JoKdRtp+uQf8kz7jn87TsmY0+VHqgF6zTC21NlupQEhMvNGB&#10;bJNNnlc7jvmReRuJTUBgqL//fQ17KWTKfOKwW00zMjA5Oflbyq6tc5RmZBIhiqu4NqsO4HW5LNoh&#10;l6qEyxd0XV7yUlNTB2LbjuKI/RrW+2da1GsT3zrwdnyqCS6OR7Qn4SNjq0T+tK2NGvEL0bvKJi4r&#10;wzOcWbMWuhrw8Vksr7bIiobGoYVlJkzaC6Ospf4UjGmaPmmrD/if5BXqrqAf0Tl94Gd8SrtpfYm0&#10;TliwUc4W18zvKy6wnwX2fTckPWyBEHtehLZJKeK5Qnacmx4ddBI++8DKysqhh/HQf+9/mw7ciaf+&#10;Xb41inLlDCwyJomeu3kq4PBEz4oewmrCoK6qVdOuJ2rqj1zyAqGFUYkTPANDS5XUy+gK55yeTRqj&#10;lghN64YWBoyL8NbpVH6ycwmJQOwiu75gSavVcu+zYrWmCsIM9mCAbwDzW11dDda2/D9+2Szw4SSw&#10;ZOKKF45KFD0xhgOow4Z/YitwyNtHgEvIMjA65XQ+/PAFXvGeiGaP8gP9dq80bv2eSv1OrVLz8big&#10;lIin72ZvpCO8o++OuiskI4n93tC6ZaPDpD44lGS1wklDC7EzEdvSQdOIeRQsMa3PzKs6whyVE+Lc&#10;JIcnSSPdeXlZ/38MP3A7Xu5me9olQw2ycl10fSL6d1x7V9czxVv7/Ac4IbspnU4hAtxIgNds6O4e&#10;TH5fMfR7w08erlroMkDENQrwKE+I246IF203nsHrjnx8EfgMP5z988FKP7chSE4IvusqLmc4NAcF&#10;Uix51nwxPDbGycnZBeQmWnQg9m2C/1QblUiS8S8SZ9HQDn1f+s+UNnhFSOzcejBpfmN65+LJAqkV&#10;V+cWs28wSfND2D/qwJPFoXjCWkyTrXk8LBFhks32kt8dRc/e9PK4rvpp8rlCvXS8ryioLXx6WR/q&#10;XhFzn19Q61m+azes8O3BNowona5CxxZMRsnphwvGLoolGH20w1GG/BmYFtMl+gfzNT8XDhhvNcL+&#10;8Yon+6MqWa/CyM/Xs3ZOdL5plFwYxFhvFEw3xY6mXXSYmLnS9TF93nbX5tWdCV9+cnsi0pEasXJN&#10;9xCDTG5VfWbiMD2DAp/0LN8MAwQjifOeecTKDm9mAZ9sq4Uu0NcBE0yiiKddtUHwT14aPssSynKr&#10;+mK33/iyT3XaZXn4FPXaULwZKK/MT7W5vcJ6ELumtM0E30JBIpstF8sbSd47SfWAlmQdIVAbuXWz&#10;5kEH++1u7ikRuqrZu10cotkGgDS8KH5bcrY3rOTqr5L9I7tI9IspkuDXvyJzWMlCiXb5OsJ+//No&#10;JV4yspAkTuWVJElE6Ge/XDSFkZk4rr27QcCfCVWtMqrgGV4fAn9RuDhjtfjyT7Bum/crXP5vllCQ&#10;C2T8Q2vJr8aX9PZHJyHbx6qP+Egh+6JDhMk6a+Igzdn8Owt1evQLmd8yxF21woXs/9x6ApmR/3mn&#10;QEIxtYvjs90SqXNy0atFJjJCtjMR9DpR2E3fYpFptepOU8wxjGGtwzp//Wz2/d29fOEeX9LFb1n/&#10;lNAVX+H/0mZU9i8+QT4GDxqgiKpkga5Pwur7Q4FbmCzc7bwLtpXlsq3TrdFeg6weTXxmXk3e5VUq&#10;CoOeMpUQB8hPxTmbClU9+P85IX26rqsrevW47NeDOQ2CaWPsSxlIFNKfcn6Pdu5aJAbxofu9FtV+&#10;BlkOCVL+gxRw+BtHbS384Ila/ce1nR5JVeOSdmmdfFVXbvwdHMtEQW7fkD23L3dE7pIc89FuHZOs&#10;eeiwyJJ6E6hRpePYuKeIzym18IjVq4BspaEn9FdUCgbRyffE0hW3EOa267rQ+Tdv7WDSjySKKQmf&#10;GCo2+xMvk7hyAqJ0OpBp601RKtB3/Dlvu4ngcwd6yIwHrRhaTutvo4V1KmLTG8j8lq5Q7O6WFV6E&#10;r38vzZi9cGBQ2rF2FLoVb4lWbZfedHuuD8l8Eo0SAzTgducV/V30ZOppdZDpfAkwj7d1haVaL0wt&#10;B5+REsSOd6aat0rQYwiDRL/NkBEBZ0+oGf11gmO80z+UXmWcnHIyW4OT9m6GqytY3Gs3XJZ3ZuKJ&#10;OiGe+sDT/wxWaYAiceUFb3BF7u+z2G+W2Q+TZ4dPTbPWxD+EaNLYhXHhCIvuCBrbbjobj6kmM6Kn&#10;M+5sES2VyNiiLulgcfJIlddVSf1L2fYf59uqBe9ObChZLrLBSrk3Q8vvAy+yvIOIuwifU/NAB6To&#10;ZitMhHol8OwkzKgsK7qXY16+F6fA9J4F2SrKd2uvO0vgq2/D/ezT/EX2ncQmvmbDfNoW4c745nrv&#10;hIvLwKHM9MU/vvB8JA63t7F/9PJVspfPuarn8fXez4zvSWdfkMe49sop5T99IOhv6dviuxTFpWJi&#10;n9YIMzAeI8kcAf9x1DByk088+xKkuE7fa0g/ZD/bRPcktMXJnfoN9Opeh2GijOyEcJn+/rgh/bYS&#10;akw4krGV3C8RTSlOVplvox+C9pdciK5Wxa1Z4Eun3bWgsviISArjNr0vd+eef1ylv+5yBZU8f4e6&#10;vOEZ6pLp20cYUIlk2IEICmVSxPXjSliOfcGnnqmYgMiN5jiQAkEQ8wic84w6eqN/XM3ALVG6Wy+3&#10;hI803kh/YHXWWbKf/fLpdByyQMI6ZwtRDbIjlZyf9QUOB1+BAkuoN07xj4IfPanIZcsKuLXOg0TE&#10;Lr1k4ZVVTchGMj1CCTuhIXTI21KCa6XjI3Jnx3RHRQch9MwZLLiMOLhqW0bjqoDyhSnwie0wIh8p&#10;UOomtQtPW6Msbw7X4CJKUZnY/zWXNigHnhPTP6iNbyTrIevB/1xKieShP9aYyAqD2kx2SD3dQaJs&#10;UE5cbXnHLERwGcEfkQ3BsJ2wArukQyC6b0NLekfmA4TeMxSdzEaQsGLtpPWfEejPK7BVY5F/qbw1&#10;w9/1rGOjmVoN6jqYQyE3sd2adftH8n595da3Vq5CaUL2EtOM8VWUQQ5vDj1aWE77jbmgOAkrpO4L&#10;CvqIvizXh5xWtTZaWEjxDKULYpDL5Soq+pb5E8vEZqstD6Qx+eRn3llQJosSCZot0nb6Vuf+XM0F&#10;wWTdDQDWP+BhuNQBSV7BboRrhmPldcgGoaEsKUYSAkXY8wgupptPVlA9jOUqWw5sFNFvud1BcYIJ&#10;eK3fUKL0KCSmZiN4v1j/y3hggAAi8lL6wkJI8lwkzCyOzse7TvFEbpce0gZ4RNaLqZ87igiM9P62&#10;G8xpd5PCo/pPSYPil3WddFwgNhwQx/D2nSEyPysX/5HaycIrBk0w9rvAhBRjLxEqsXKYVk5XyE5P&#10;Pf/7Yv8pBzXQm6436/iOxvOKo8VI/XoG/c3Ayzfkc7m0YnrfTzMThDPsmbQ3Xo7tjhnWbpkQP41q&#10;Zg1vRxJfq3mK4tgkJPuz2aPmgEMPhRd+VHTMNezjp+AqtCBtReQ/2RrlYxr+iAREgjGvSZ4iz1hK&#10;9UdKeuDg4MuIiZEwe05/zOTt6IM0D0Huzx/EFBNo7GQfM+mdgCtirPjmJDCSfWTgpQxKpnXd0M7A&#10;gD7pdBJB0bQtlAxCmucAZFx2SJY9vvHLWzDH1qgZFuNXPrFif8wPPiYC47LMMovtgrkELXgHfJ2H&#10;EJ4HqMjR3H3b2v0Od0YVjbMVRS9ReLQG3nRMU3uyHGVxMCcNzUdfVg4NQu5IXfiej1gQh7kqIAPL&#10;nuWSwuCRkBGok/KbmePdO37fwtQuBDhYMDxm/17Pblz2YcvTB2uN4GEOSTLQS4ekEKqjp4BLye+S&#10;o3U94zdsWkcuS8CpXzD2mBNR/BGVMnLcKxv0cvTJOyXN6qjieHsTW4r4SDxfJBIHcE39+Zejjd16&#10;v1ahlRAiGp4sT9Z1FNFQgDl+v4O8n5y1mj+KJEvmF0lRaxT7KvyZ+ufIV0iEjINrZO2Su9d87qg0&#10;Leq2mAQYHa4VftiwtHpiTnBs+eY4E7IJao25/wKO/q/ZgPx8AGEivsIWz4w3JbKYkbU9UeU27CRM&#10;31FZiMgm1Rzvj+k1oQASnQ7UwlKbFB/1Ijo8FKCtaN57RINh3k/xp1EDYMwIjAOTh2Ed2o30DF6v&#10;zy+j5MvqmYftMquIWaIg1tNjw9uRpr2zNu4r2HjOnH7SvWyYDp9TxCzLZdCJEP0M+wyMiQxFGB4U&#10;tnwSO3XER1rKfCekopALyUGh72gwp6ylh2NSCwilqAowfKHyVswcVkrIhlcPxoIJFrqsD2r2eNJ3&#10;VODvwIsNerKa/szwR7YMzxUKM5PSW/j1Mujjs5mzM0JUYsF6GOOWz5oWQX0FZTJavLI7FZR6kYXb&#10;aMjRDlEoRQt7KV1Txr/aUZ8OQ8Qd1GWv2OyCrmpiwhDmT8VKH06Ews79AcVEH7aRHuETOLuk6/eX&#10;IFDXtGp18F4lTi8hhrLZvIfIfsuTtOHwsT4+YjrSsQidFKXOsX7nD4nZvJ+zRKzAOgkKdt7U0vi4&#10;OAJlYaf+cxVn3n277gP8k4SEUpQkwiqdaPm41Ywu4v51UbPsl98VIzMJR/b2FENDBbntp9TQnrPF&#10;9qyy1+osHjIlKrPH/SsjBpsb0zlUNSefGKX8o0vVPiAZSe/i0UAO6YnLLtDzr8u+z9D7DBMX5fXW&#10;eu/vfpjIP/FyCEZK6v/qcVSqlFygLdyihUq5eOdvzAumiW/Ckqx17RJ/5kYiCyobun4jbfnJXHpF&#10;/PRRHEbmmP8n8A8Cqqky/Uo1hnftW97irlDhyWeaFCWnaAd6Dq6ryXJtkpZqgh58TClj/zxNDpL/&#10;9wNaB0fGHosUds2XpdiPea+LTBppmP8UkEpV0GEgQmoyrEOE0hp6cGYCxtfDbwwtptdb4Ilh9W6s&#10;1NGx2e72GJt5LZlmr406O50MiwwPyesKo4mLbtQ1tWu58xcOPtU+m9aYL+Xm5JyIsNLqGj7FsAh2&#10;UHt6H/tQVwhBhpRiYGFXJbaYgxthJmJ67RMWAA9Td+vdu3colB/xEO1I/lOyEUORUPz5p9UsFbez&#10;kx7BgnlJ0KLTEAZJbPt8llCWIOmOUKWqud+s5tP++w/lM6+GODxRIiIiqrzvrk3EQNG77CR31fdi&#10;3ozeTKC/99G/a1IqBN4SHNs5cy9R52x2/9ap3/GY+rtKyPEhk1R8jn0h0vPHhnEoDqgaO/FPxSf8&#10;Ohjl5ODv7Pd8l3j2PoByVzWAYGSu1PQYDsEHMQrKwXF3NRjAmeilTMotE1WT0taMXeEBqZQO40IC&#10;C4ZGhnwPYRrj9V7n5WH1zO4xPXNI/qrT8qTHG9CM1IMvWhl0TdTfAbVtczYMNFDQawRMyo+Jr3qT&#10;Jalp8wsK5upsyIH06cZwCidQx1XgXeeldTF+QeEiw927cctDnm40MougaFTZmyM5w8JUhTMq0NgS&#10;V8X0JTJar3RtsqBgtskUSyHTM43zQJS1UKcvtjFEe1LOgPgNt9bfUMiID50SWwxQz/E0qEAo7wqZ&#10;a3RiXKizAV/vlZPPtzKQ4H8zrxgdHeXg55//GSRyf2mY6bZNFEUuMgoUyBXxuKhp4miyl6wn0lJL&#10;NEo6cPyRtaYink2Wzud1tqOqeLsK/sLEDJBbu9+690I6vJHMaki5IYG2uqfb9H64DCrAezKhxsXk&#10;mBczF7tZSH11mOGd+rBF51CgPpK2V952z9/kAtkGKpqWc1VBEC+Ix2PJfOScaahiGvfVmb/D6C8h&#10;/oE/mSLfBZ1egoECDX7vh34+Psj7uEB5gXwmmSqm70zo3FpNfjdtZ8zW18g+WPO/wot08a1UReT/&#10;hWCxLzoIHUYrcR9L1LpQrIDOteLF/X0mIN8z8iNkZ8ds2fvGCpOUvzuF03S21oq4btEeXfduVzXt&#10;BqgW4EmqWTAMAum8SsXB/vfI2+DkrCxTS09mbrnspK4cX9cK9SYNJisMrGVrfJa0jpEpRAvmZQHP&#10;kBAqdNgPYEIFTcvlnw3uI8xqmqAOOYf6a50v209eTP+xSWnexM6bPW9YAJSQCZZVULB4y0+UCRTd&#10;TGIbBgaknSHLI0CFWL3JmfmxVgoezei2i2BHApP0Eo6/QSxSxCutl2OFxHZPWSUYO1l/4xGQSXMk&#10;BNUY5Ep/qFvIM0UrqQES98eCht7eUcDTyuo+r7E5idf7qLC+NwWc0Ke72RqecRC72aDJoTfnqL1H&#10;mdFX5G0edGrSbr5w5M/Yjg/9b0VUju12gC4LChSU7IGCH7fVfLdL6wkpgAIYNRH4NUx1WD2NC+cY&#10;h0Pfjq20iWgxHRXwTAKhv2jblgiW0PLHqDapfS9lUzNru/G2XGDdKoYr3DKT8JkppoemarBcO8Lu&#10;BpbrRJ4QmaJEJjZJi33i71DurLN8Ik0eDaFl3z2fjuuFtT30l68V7+yZ92TKVvqRDOBwPld/u4m0&#10;Iqb3a27l978zMKxgHrmgYoPeqeW3iY24sYhr20J0D9uwUaduXNd2c2ayf2TRwJUYriHua8Ut/Q1z&#10;1KeuU7QePGOI7I9s3GiJ7Qe67Zr/PEeBCJWqWPz2AoqhiMANRF5kApW/41Ibr/BnxNxvsoz+Kf7+&#10;3e9AYZ4YI7hpiYUSAdBrvubO0HgF4YG1LhAqpS2k5eK4nzqajZsbSVQRT5eDhOyH7kteF8RqEVeX&#10;mghxtU8CXARF2To/Ul8TDFVA0ZnhLNlW4QN7hOZdoeL8psg8GTeeA8ZKIiK+qFs9h+eSje3l0Pvo&#10;uaBla7MpdwhzA1+Odd7FyrScYcv8lzNdzP/eZqzy24dwnxe2o4p4iKUqxYXlbUBipfmol7j5fN5i&#10;0a6PVPD0l/ii84IVoSHAxn2E4gXf24ieQm0c9VI8zHJ7SgQATBS1QUsoDCApWFsvqWxazvAfq66a&#10;tZZr+WnWnYTiip/Rv58RZNyIpaoY8978/NlQ/6f1VxZRk0HKPSyL0GGFa/2e+oHBx4DLdTcxpZiD&#10;rKJeCyGSep9lVR9ig29vglP63/BgLRt/fHAbc3Lrxmjg88zePga/+QYryP5qani7o+lNeUc7Odzl&#10;dRHy+Nro4N/zxcpIrEFfg9MtXrYDabjHbD8Jr61vZSU7mcc++2MFevxND6F4ojFQHozI6a/aL7n6&#10;X2mvip+eRGcLQGTw9YU+p3ss6Nq0XtECiV8QmXvIY6ZZA8fODNuz7AXeWHEK+776F/gLzZ8m+l92&#10;1E+CVd09an0iyMSWSi23MW96Rgyeq9yvsXBmu70daW8anLRhh/+9rt9x52L6kDGfRUoyVeC6Q5oY&#10;FVOWVTDm1CrRdW+vNo4grAt/7ZmkWf0LTsPKlh2PwPVeUvd1+t67vzKobgZYRsRlzxO5TPddhtF0&#10;vi4AcfJYvd5x5A/EZutdTdf8CX3UWHYkE9Z1oPqZJ2tLZc8H1L0pjwX7PBTiaORi9lra9JpmPMZ0&#10;76Z07aCrb5svPC+aVrY0V65VJrAP64KRA/QBilWythoGcAZGkn8ZmZ4pLWWZ382/Pwy+tjMJ4jEr&#10;fUYIP/2574uVk7Vle7D7fSnq1JEhG60eCnq5+Mez409sTtRCMJgoav7q9A8sizZr7hg/hXOKRuFu&#10;92lsBM8wQBdt0nF8rRz8fnsmUxu7yF+RmmFVfR7K0ogOyz8+xw+Gw8JPv/me+J3X/B2rIUbvy4hK&#10;Qs2aqxUuuquSreT6DaT7vYeduhBciqBx8RACtIc7cGSRaq17LOw669EM4t+3rtoHLhP2sQ5c9QUB&#10;gYns5teB83+sfXUwfRiv/SYKgDLYKq1bNpjIl/M8SVvZJF65fHeSnEMPVKdKwHjqViR+424aZyCK&#10;cKS0CHglW8eL4uajY4t0wVvY4VM1QyWTMIbBhsN1cNUqUufa78K1smGTxGEG1ADKSr8S+l3lU/x3&#10;Tad1iKvDl0wTpO9NwEV0P+g6S6Bjln8t7ib6J97mYQClRNJnWuOBLKegAPhie9OlXXx9jyWY+7ub&#10;lPT0TcD8gv2QyVZHBSCW/qsAfEwSzJLRwdfkrYdkp1ZviYG+NNJB1M2o/pCMDJpwL9o4YUqtWRwm&#10;ER6D0bwa389Zq5u6GTRMnetMccnlznku2f0q0JqCI/96RBXGxqOxSXdtpM07OB4kYkT14eqD6TMz&#10;HBTOEwnroxnGPVve5N3jn0TWDtPcJy1mLzvDxyYa2S1Rp1fFgUhZnb/5hE1gJJjXwEgJU5sCUeMX&#10;K81F1tLkDIa+vmEL8tMF2ANMt51Dr4GHQSDp51A2l0iDCqSfzWrbAC0jeDIMeDJX2zxtA6MZAurV&#10;Js96k/O1BYWFvXuixY0Iw5opANMsor690107yOnAe3eueH5fLFJwc1SQfn2KZ0bCOU5GWYWzvFU/&#10;/hvABIyHlB7f6xUNLWNcqP4BB3Vxh7JN+3MhYIwKhFWhhQZc4PW04zoGmwS1YreD/Ma4n5we5ccr&#10;6DnqrPtBjtYHKHVnXwXhq0BwpkdUFwirGgAQ1Vot9FrVLfX++UP/MTIfyOM47U1zRadkZNzZnwSN&#10;FWIWRJDXMzPxZYhzWs5medyE6Y/+fnmYdfHsTeHNwdrUp3QyjurcIG3j2ny3M56f81OeixjQWvO+&#10;bbaLYbLz+6voFB+X1H5E7mBFtiiDMiOOBBpuKiLyrpmR1byVsvsff1z7R2w061zHrDFUq2OrPTP1&#10;ZJ2EED5A+of8q+gZWqjNayrNIsxqin4JlmbywCyLfwL1lHn7eMD1upbcD1H+9xKqXv/xOVJFAdCd&#10;zOutQh7nAByMlY2PbwCoaHUAdG8AdD47oDcAHFoEe65Z4x+7DHnwh4PWflvJz5RHnztuFIT7hhRE&#10;+gpsvNqtSokBX0sMZg+1V49dzSL0ewhHcWoNGB0EElLpCMbl9eHFmOpMYHH9AKZv+e4IpEkuBaVx&#10;LT3PIV9N4CL+WsMScwA254sNt3xT3SuTzucQ/IgOStJxDwVqkWTel/qPFVn60wNWE+SpEn21L9S6&#10;X6KOkmYF8D/lntSA9PVpmeBnVAPYbIXZdBvWCGxMd5wbjJBUNPakantSyKQLnvFB55FJLn87eELH&#10;vccVCmY1oqqcOahDDWQZX9Gg5gV1un6AexVcotP+G652MDpUzIkIJl77qIsETxHUlU6KgUxh/iph&#10;NP4rIi3e7GqoVXs3fsQWRuYOt2XFKxr0DQ4UvT0HGAsgYaK+ooeidkqO/deWfpV/sGmDO+1aa82h&#10;v/zzPfoRzMPaDIUzNDQUBCy75UprRmwsjl62mSCvN9XYiUmzxMP1OHdlv3lc7hQydQFW65iu50P0&#10;5Z8tnnrDW0atOjPOwwmiHCYqaaWcN6/Qo5j2xk9e0YaGLjDH5V6rs+tT4h1mycKUNLWrtt1eU55d&#10;pXYZ79AP+guO9Yf5c/BG1EgoBkZSHVdRDD1zywwIqArk/V2i//ekxT3QrjXvWgPBWd++jd25ROWZ&#10;KhHJSYPK03ArfArRuUDCgr0TVPyHwgtZLzL4AEO8fJj3yfWTUqd56azfnlECsJoowwj2nxro6IYH&#10;c9UgVR23oI2+aAAxc2G7YFVXCYiGiXfFBZlDlGPBkjVrozeDvz7ke5H+H2SVag5fdkJiCnvR9nds&#10;s+lcdzax5Pea0JxZ3x7Dkq7LqkOVRve3rFJG1wf715DTpASQ15tIBar0o8CPkW+gsdQx+rKY+b4d&#10;Lt539V++BroYe1kjjRLIvUGROaw43f7YAgI/M+qN3eIzNEtjxxqGo6PO9740XL4dAjesxTMcRln3&#10;yiEvbgqW/uhZ/GEY5WZ7MvW8966y6ZXRlnobhZBMvpHuZv9+hSNTkPpPHKXon9yEli1zwfeOxryG&#10;GLPmGO/OzlGmUFAhth3sMxl9aaIhcMK1U7dr1wMBDO9lO90xqO0Q8OPqr6lod8dwITxBzxKTc5e5&#10;FkQO1+Snnvgj/GdnfMNXVrkJExZbERTnUWVOhY1kAEQthhIRFYUrpndxuCR4NqkE5OmoowU74bEE&#10;21O5LFJXZ/ikEo0B/JVKRYm7erlU8RItFmKvRETe1FjH5I4bbRX+2G1H29pppssfL9f0yFbJFAk8&#10;t1AXsoWw1DHOxDbR9jd7RLhFOLR3H2cn0UevVu2WFa9xCVSuDaL/amf7hmciJDpVFUpTH4v5u8Lp&#10;Jt2ZyBYct4t8pMrKyiTv5DVRc+GnOn8HgclJbhplX9oASO70YvzgInDauXuLyVHDfXLImPBNxCNW&#10;s8XjAogLB8u0m1z/ZIPwIyN9i7jS83fU63S9/RzGSLhlyrCsTQesGKfGDb+baQ0SuKhYJOepmuuv&#10;bc+piOnrPUPlhqcllcBptgum84HocnpsKvFyjgXaTBBlfWvn0ExIqDT+SbqxZNsndsqs/adMpHH+&#10;ZQBqtvCy7fTCcC++AgCAG/+KV5YLfWVsO3WSodylc63TMilF/fc9GR+ZvljrEb+LAcZ0+U/o6nPv&#10;hglgGQEYeF9d252Vddud838xZ8qzzyUVqy/T+6coyra/rmrduY196RZ4OOwTvOsToRFa2pg/15g3&#10;xGHG1ZAOp2Jl68WWwpGOi2s4/HjxgM6eb46GVRt8k7Y7teGPldB6jR7Y+TXBiddy44VS5N9YP5ZS&#10;TXitIjuzUl1OVTvkjWC+MLPsLcZZljKy5SSxqz/K7ew6ePPP+t4242eQEFIHZgsXDyHG2NjYhHlN&#10;qt7l6c4EiaBrzKPgAYjyRwTLo84EEDQMYTlEQr91S8pWBJH6qyIEx4jIyduakfUEp1ZqZvy+Fmr+&#10;DPY7t3yodeAiUH3bVeszLOcxr/TMWns+P98tS8a4ot8HuJEeVuU2OQHXVNuYrCOayqB46FrbPSzk&#10;bkvh0t06dORlMmqCJEU4mpYBWy+uFOknqnEqWuJjVt97f/vl9Dsldl7NFp9tFFfiH7RuyFRFPa8z&#10;XJzotd6cBIvfCZfg/9D8UpdW/bJ7aHOM/sn9CdMUXoMaV3PEASBKwMOmLzI4AvCLj+DZKpsVYeCl&#10;3DZjpWZrLAi+f59Kjrg3cKrgxTsMB4BDdeEl3DuBxtdbWG7HD1d1eBDvzmD6TlzCHcfktD2Dko75&#10;H9dsrz6g4CR3/j5wvikeY9YMF5H50XcQeG+QkZ2atY+8jXFjzqBgiDH9B6z79zQslpdrUL4i/3Dq&#10;Z02u1MH5GUS+BoY1DEU8KY2FRJba8836A7xaSksQT+UexpKFA9w+duk4bEkcSUXosgfkCHDSTgDE&#10;sT0AxnqEfgLAnfGIWMBZkC+A/2xIP/oC7sIUX5coIHLu3pjTlgx/RhhZ9+SrcJqLYsZUdf38bnEs&#10;DNgrHcNcZ9CP+HaVG2lw1s+8+bIv5mFA4XJOprxqZ1LwMJeSBW4jQ/E2wjSXC9MOo3dVi+KQL44q&#10;xgQfsjZ8abviY9fyJZ1T2WMWa5ikFjbuGtyHDIWtcj9q0IMLQj0NIxO+3N0U6vCtnPSrzzu1/jZC&#10;jtS57R2uZiPxZBrmACkZsnYDUGsxBN/o0XQ8DrgeI9vGJZZHpHnbMWNbJ+AE5WMSPWKBdhUGWh6B&#10;fk1LOm++19OjfTPH023wVdsc9Lh3uefq8ejj87pF2GDZnj/iqr+KAAAif/4Qmm6DQzSs4H7tGbPp&#10;shkYTPeRAhBZNp598cu465G1XfHEKqajDp46Ik3mHTOrwEjZF//ynel9v7rW2GKWMpWprMoWijCl&#10;MLJfFgKZ83eJMd4aK6ZC6ibQ0V87yY226ewLNxE0firzIpM4JiZMhaTZU/45w5XT3AXbMjOw+z3B&#10;xUCDhwYNy5jDYJUlfvSezwggRlAAOF3tAtFZ590+6iMHAxBSQVPGWcKJNwFjNTBLX7USRs81Q898&#10;Py+QJ/C7pjSKWuCXLZjM7g5aYxJbsFFi215+XBdH5Y2olKhdydS5/tbRpwqxsrgx/Ck3dX2Kb5h0&#10;gUycJPbQ1PbDd2mxArrLpxs3T6jEy4aDFyX0cCRycgbvgD3d/ueyE15qt4A9sXyybl4vRFACk8om&#10;pFiA7beGgxsW1OGnllNgEKJpMRL759I1etFNODPceAGpil8yGORe7unfs7zQMhCyxKYeDtpU4ZYR&#10;0lkpAoPUu+BZKwrJPnGW7GeJ/veOcRoIxbFAIgq2U+vmlK78hhm0k0C7ykdXexMUhHfjXD81Smm1&#10;XofBEfP1zn8X9fv+7fRV6AGQlfAvRHdSxAOg3KkNASw9w8s00sBP8Uax9wLNJ2apKjfkAAQ6ioSv&#10;U8HnWmnZDUz6H7jk4eJAIrPmG061TTj/C4l8nc8cGMMh7FMciegdBYXC5WzB9P79n2HZRY2CF0qi&#10;dxW6m0tp1wL9bOvRQordBmKxXC0qkEoq1SxQUhmeEtgEZn/WoDk53/hu3j0XZ7T+PVSE850smZVK&#10;I+P1pPSwKmy/9MAPf/J+igG79nRIzDwqTFUMpy7SPPup/R+ntUaLUVLMDEame7dX0p/u5lxQRk5o&#10;pf0dogCQWyRgvOyPN6UBXDrLozbltll+zJ0tohGi4yCN3jg4d80tXNeldLjTl1ymdIWbYLDyEbXF&#10;nKe8wsJZhRvRL0oaxdIygQpj8iOWMBclevqY2PwA7b5rNV8el1X+kUkh8fHdLyvluqitrrsXX7Sc&#10;2hmUQ1tLTpZ/CCMNwvTiNpm/bwyl6MElDg9nGsXknki6ZUplY9N1hZpW8pfr4CAO/7VhqtXZoK4s&#10;8HAKX4Q0H6dQ35muJrpoMaazfIb/eKbeUqOTBO0r7lXbYSAZZkUnSlGzMXxq8uenAALc9Gcf36Wd&#10;9oZ8Vgyk+qRP6omOTdqAamXvfYwBOgKQ3c6mVNl7H3HX0FnDaHYODjjR8hlquQmZVnKq4g9LZXVn&#10;cPF3KJMvHQ5DyRSdVrwZfPp71opYMEYIE++957ZFxZwMK868MHo1SioDh6AeH/6q0zKWISaS86nC&#10;QhypEnWeMPjx0JpT32iFdp/L6HI7aGmd6107cslRtMMJM8OKJ9uah09bT2oNzs+ZOKVXbVneKG0n&#10;C4niNiT5MwdrEzxzrXvFnpCZB8ZaIddzMq1dvdkb88of9GFq1QBOyB3AgOu477w6P7x7mGu6UJMe&#10;PRmFrIC99saXwBxdODaGcflfBpv5cpkHN0MIiEgGedxUKyosIJ3yBvDETLg2FdLOARQPCFem8Eyr&#10;COoI6DTBM2kjJpXvpuvUjsyNB+LkFHNolqVDc1+FUUmGUfFxpi80OLkot0DSRHbHp5yuhyN4u3Ym&#10;wILk2VN1u5lF/DZTa267qgpCXUC3U3cstVQ90PjiW0W/uHf258wdT7ISpvRV48Daa6GIFMEVfPRn&#10;nMJt33Jbhg8mbX+koow5HeIrFIBtOQ00glbceWLx41Ff+Vr5UA1/0dPxKkBM3RBzsBn59SFxyMi5&#10;e2LemnbCnZoX3Q3BjemSzUKzyAPdJe4GNuZ8j1/w66cPDHkJnz4U3lknvQCZOkxx/ZDPCPS587kj&#10;yrrpVOWD+jG6rfohE5I2ZYAzvRLbLsdn+jtZobq3AU2hxeNjAnRwD5dt94w63vrdsVn3fNatfOsL&#10;5QKtt1/Hjq+xdNbb7iA+kSCIhjXLuxkWjBkrCpZaXuKidbk7oceY5zH/R0xMvGg/xOy5/jxr9Ve2&#10;eAjKxhGQVEkdayVHNck7T2I7WePTXZATS15MLchuUP3vYYETNxI6sGLKOOj2wKbRZiNF639GaS0a&#10;u99beWC8zxK5onJZubHzPoPc45K3jGFT3l4l3QDwD3rww91p3dWRJmTbEKtzTu4SAHqPuV57+LT7&#10;nEd7R/pcZvWFtM9Dre9H2l5Ckdtc0kWu28pX7x/MMujD3scZFbXZoAAejiQBqLRm0230seMGkIfH&#10;3jd1Xd3/tEOYem+bqmlodHqMfXmTswIBMjSjfGE59KwVdXtON2guN5mDm3Ye7nMMaw1fTJhP5Bl2&#10;8Etv4DNqOA2VnRx2Dmxrn4kqnkVhD1Y0orrCmlL+dNflEQrx8iVZt7uKSnPYw1+wxPqIsunUqE6R&#10;eB3nvpX8GqEXqZe2gsit87PCmkbGy3w3m2PSAzMCryalJzpN5rFBHIrGGKPaX6qt+La5b+IcC4Lr&#10;vPdsbB/gE3+/j0Ehc/+j430I9o464t3YsknqMSbuApLNPcqqugMrQMNPBU6z8z4TclLQymXkgpq6&#10;UH/W3c1YnDGRpOLqnWPAeCOvJ0O6sFcqq9eOjOc2ZxblmIP3VZJPii7QwPUFrYtKrHymC6gUklkc&#10;+OMFf02tdq7iTih9Dme8m/X6jrxoZvdiSPPsPv1hZvgjZ/nEybJOLTZctjkAGCkAOPI/bMnghLOd&#10;SeJsCaOn1osAzwJXjbqNgTTrWOza1AkmB9XNlK1GNVlvddW9TKwWXSRYRjTAuZ95WPt+ei2Fcu6U&#10;/uJ+itwzhmflmuHwYVLXfuOZn7grJpnOKxhJqsWbOsj6xf2YKQDZ9Exqu7iwMd4vSkzfREHsMKGZ&#10;hsO5UqGIskxpPkmQkxnB51WgNLbRs2CWjosxJoJRxLMDLMBjXrX1dovV4fbS7rDlQofMdRVWRVW1&#10;ribNt8eSGsfTH6ddAC6xE2UaSWufQfathvaLkh9ic4qk8OUs3S9kuUENrY7dtIGrqLF0IaD+52gK&#10;FQAsG7zZaFgj7e0QgSNgxsGovKE+AIvMIT1ucwMl+1WcmEevGTFT6sLeqvXKS4nlkDfBCxRKr8BS&#10;sYrxa0HY29JpoTYTYwETJBnBstTZjPzduwH98AU2SFQLBgENfhnhDyot0rEok99ninwYJb3IVU8e&#10;VMGMGm6TXuG8s7hZuW6N7ogiJ6WyRWyxuSE6y4fhYfATDyVovG/i5dPC5/mUFufhelSuuzWZMvGY&#10;8g8RjUNZRuzFM3Id/xxC3WXCO4RkEfFuVUvPzS20cdu8CFkajrFYDE9dPlNQqXVG/fm4BleQwwGP&#10;raYm20slDBBQmXTGe4SadhB2XV/zW1hYeJ5XZwHK89GwAnxJWVa/HlY4Rv+onv7LDHmTgsNCfJZq&#10;LOSTpmppORHPOGD0LJIrWlFNo1a6P9xWk2jwD0NubWz3t1ih80Bb3VK1KaBUmy6ndG8lha+kQ5J8&#10;4p71lpS/nW8KKz4Ys2/XjGMe/OQKh9uhDPqWZWl/e5nG64KgqdOFCaJ7h41BFv32fXxuKk97wMFF&#10;BxpODAGi4ueyXsGx0JyQ53TyUCB3E5fPAMCkVzM9DtcACP5yIgYmJZORxqW/7BmPFfpUWsZyF3rx&#10;1MtvbsveLddXH8BWefnDhCK4JjzGiefJe+fEwQcblQsEzQIt/97vvLiBADRGJ7emh7FnQaSpSU3m&#10;ZtSPpeMdKVA2Vn8lXoddWn5SmtTaI+K2rnm7OrKyOfPQpHx9qqYLqqneY2LVVdcB8qRf43U0WDRF&#10;0vmdwgQLGDA9INn8LxYA2GxCgVPTLv6XZfIMIZk/pDCDndAvb6jklK7vvCfKL+OzbmkeXXcq/4vM&#10;szMnoAVyZu/gYL3i39ESPpmrpnnYzX4mJfb/zCej9FHFvvhzGiwrdLppZXP/UjnTxzij7Sj05pLV&#10;Z8MZkxQ3DPty/nnfFd3DpcDtkM8JL0j49uR2eMwf/Zcuv+iuYOGIPtRZfZKLPVH49yWM8+l3QreG&#10;fTuNkWjZxky4zMjIZ4njL7rZpLHgIZ4PN573Dlkb3e7BIdhiemyEttenZkC/GfnNbF890GjKJ1gh&#10;zPKEBXD881EJBpOyorl58WfCLHHQWuOuziu8HtVyxZbplh+6dfED/gUEeY16atUlZ+4opRfzE9XQ&#10;8OYmpuvBfWvyDEfocILtxdm5adPEZ3j5RkjXernAP+7TLtFedHA1EAymkeN1/EMh4r7x7HawXGdI&#10;WZWo5IUW26LPChfQQ3RC0bWWDLS54SNjIOl9D4mMHKlaXWCIsrT0ZSRBLud9T6JwX3qOuB6REL33&#10;0tp2pG9ouXO6qra2FygSE0a+e2zwm385ylfWfPyhrHH39WNnWdSFt2b5WosiicqTFADywJzTQAca&#10;uu9kK1S6gEHHG6Hp6GR2MRE8GVda9AQra3kEsK0jW7Ib4WHafyyj4Ucx7S2H3j1nxTnCwdSqHg2N&#10;9xkO5cTixMBB5fEVxUyn3Dh9aXRPAyrXpoxqF6jAIaRCkKLQe2XgxmfV6dUBgyABByprCM566NHd&#10;nClrqUwZAzKXEyJ3SkCB+yA/qHtw8MNJ6yNmm0oMT9KjmHeRJligsLexz6z6R6t7lWoqdPS9y4cM&#10;ivN4anRtD+MjcFlas/abKW+FL3nDTWb6upEMJjShprl+eWdC43fCv97+0/2F82I0oHhCoJGoj89p&#10;32r8TTb2LJpmScXwi4EXMFpeL4CS/hlGn6ZRu18AI0nj9Qdubu5iGxwx+vA49cTKSkV8ByzS1yIQ&#10;fq58bFqC50O9iJdVFxXvlx7E6q+h+iU1vOCKaSqqkvLy6oYG6TgaDCT4Y0Gb1upMlihDCaNdoX/X&#10;/uhrpG/rkiQqURSgrKN+2oYRYg/0djuJgZnRdvPF8oLSuW5yruhtaKs5ka9PDlioUcfAjwllKGJQ&#10;H/LfSmO6AconcA/TK4ag1SuMh3uNFD2anNWVYPaYUfAabPr+GOukUPeeiHtm6IWiy0t8DL2BKo6W&#10;9NMcjmGmBHUL8RSUUo2PPzUlS8rKDCL0DQ2/MyDMxNGkpNbeLa+jUSi3PSu8OZxGNVgJDIwsVFEF&#10;09IynZaq65gtze/BtN1Np/YSdoR8ZrA3UzFDyeYXrRxT3mv/4BYn/iN6PfCjtQxn7yTVkvM8y+4M&#10;fOtiWYSoUUhJh9pbGmzbEUeluvNzbi58Ta/KV7Lj/f/4br4OIIRwdCMiVEjkGdDkD9MXRQp2eejh&#10;bD5LhPphoQhRtR7fzlyFt10Cir/4dlPhHg9GHcll8eg5IMQiqw+XGeUV3MHkLbQGVggP6y5Zm8g2&#10;rT2Am6EQdx5In3orwPU2/xqL8f+QflKH4yGz654CpiO5UD753fRQnYMCCbme+qqN1/p3kodD4tsr&#10;cu/MGXKvFA9IQ5Jp64O2N3Q7DQNUcKngcyeyliRih2QY+OXs9f2azR1CwTLZ0U3bxZuVK5NorJW7&#10;+OargD636x1W270leO8NiO7YJ58XhkPrFQiiGNhsVAgLu8jzP567evzQhfZ8GQc5va5dsqhfevip&#10;UrYyYBcqqdB3OAlfK2+msiHhgdGmgO8ZVHsDz3OR0Sc3OOM4fhW8kzkE3mVf9Fb4a7oSPhW9eViH&#10;uuXaDb6DUgTfHMoQ0rSNPlwUAKZqYmVdRvcazSZq9HitCbKd/XCp472lhNObTrGKs9png38PQN9R&#10;HoZEmlLBupdIK5fbPOznzFHCtxO3pbp8gxl1zDiQj+AXs5oEEf8cv0eXPvGKAOSFAHv7GRmEQQjP&#10;Ns8vqci7PrUXSrPWGk0Y5Xkpf33l0z2N3+xVuwpdS+5H6xXt4Ph+FJP3k+IYx2WR4nbUZkWUbYZz&#10;kJIYCbMEbVos0Ua0Wes+3qlpBjv/pk0+heZY7Kw1MXptcWAOs3D8p340DdGrz152C17aez9NZ1td&#10;OztZj8uqoF4OmiciX6+tRA5zj+paMCcCiuJJEn+5tbWMOmLlP9n2A9MTVsysPr2KYZgufByy2UX/&#10;t7ohVNkzIGIs2q1A2LCcZt5F+0Z/PTZ8LVhpJlecdZQ/Sk5B9GofkBbQnFLx/69uPEAGHpXG3zMd&#10;hUn3UUsd39pBlMKl4o3vMq4o0jbe1baZ+9oHz0xcpOJuBtfxqmXNzVMaZLhNi5i2Z3fCETYMAQPI&#10;wTAIK1Jsehpma69n0dgKXyCLMUaqziTUJAhST9WXjtkKkcpO2yW36qodbB3k88+5XRktwNeUH0x6&#10;uKrE1bs3M+Ms3kUdmurFvZwWSv5nQPMZq5qUJOLRkGzJRq3TEeFkkDENbrzWt4xzioa1k4TX6VnK&#10;OXgW/fs7xz9dNd+PCprWt8or4vFC6KZW8SEELbaFT6R6ZKjqA/9NW/WKyKbyOjCTHxYGLWvBkCq7&#10;tAnabNVghkpdcHeF/Q/3T0sXZpkXLo0vte9qau8yKUrNuGxUUVHJ2HADligk+CgHKc4RGOh9DIL1&#10;ijubXSgwc4vOFR668eUrEDGlQkhgVDBUqNZjKJYNd2MNBOUFsxtf9BoKEWYZdFMA6W9MarJQewTQ&#10;bPO1qoamlENzp/LFOQfTFgv+FjjLhOD5ROrDL+8W9wGCqSl27SuDMwAafjRFP0spxJQtSGnwulSk&#10;BXyMFxJo7lFSO4JuFlHaYQjzLuGmMuF84DkcUjMK8WZ395QNFuVZ+3a9oMcrecJylnPY/p/8vo0q&#10;kTN4IbHbgd/knrOpYWAfRyzziqb6B63Zht+P67GclP4lkrnBfc/axT6o9MNwqneWKjfw7Rab9d32&#10;0c/qwnKaCvhNvLddId8JNUw3TpE1CP9yT+GSnl94l7lq8mt7Rw9MF498jqU0V4U/LH0ly5XVh1N5&#10;lX0z4Mlz+zLvblkRG2E6ztYCoZZGwhb+S1K/55TFcfPBHG8XXOBYfIvj7s0CZfTUtKWc3JpvBAQy&#10;lOBSRL3IQvIEw/sIB50/Tu0F299JVOo9K4FF9Cs+hSn9yyMjS/4PxkXAUQ/krd+8JpfAUVuY3IBn&#10;Ow9fwt0Ss8Snrl1Mjh1jgBE40yX5P2cWje/axd3JJeoZc13OwMQXaZnVyTzkcFFKbXUfUY1mvWg+&#10;lEQX9nZ+CV+Ne5Xh3clZR51SqW21cM4P2RP1hIg1YXktfW3df8MiquhqSTW1ywLZyxKzNMAX4k3P&#10;9Efg/VwXNWbmbAMDUnUXNVVFofEarN25aTZu/HvkAySN//gly8jScbKZrvmjUwN+eZIPz7R0Gatb&#10;SKIGKtGK+iT3yGKEc/93Ym393w9vlJve8ayp5RG/EoXKjod6H/N/hjCzZWsEO5vP1h3ubR3mCxEI&#10;HjVa7Gef8XK2e8AKgepeTVqQSdT6tAq1YPaEx6nWrBB2IGSr0oXKqSOTXlBjbLFqCCDFv/2JOVRO&#10;tjGrtLLeI+JpKe/gbWZJ20nvn/PaHevYF/UjVpGLkWxcL0YcHgqG1+jgGuNVZVZT1p6wN8EpmOtf&#10;xGP+9FIsvoWNH5IbL31MhuMVBDs2fC7VDwVjM/c2mpZ73cK66Iz6x8d97eKqalt7F+iiHVYvuUiu&#10;+w+0eOoanhTSVH6PvpOiGAy7qC2CIBUZDjaqMTsNL0rwr0AyL7fnqrSvjDviu1CUWgLz5N/VxXfL&#10;XrwsK0BfbQF6T0IoDNhggRZKuGXm68YGDPxm0+JCcFtrOSjcrMWmaEbuqjHZN9mXXa+2xzuvWq6m&#10;V98hyufGu0N1dfHrC12QL4oOLRhDdC56ZhtbQA/e9YiG9QHoFfLc57MmR5cIX9Jck6oihMBTM0CX&#10;Ofs7Qigqe6Q67VnzebU/WmZSOSMKrZjuzSLVkdXjc7zhK/krVE2++KApY9o3qhaAcRHKXS6NzKAD&#10;6nWEmOfMEWs7Ivfo99cinqEdR8zeNFGoPWR/wDiDXej4ATgVtAkZzmJA5x6j4PKLy06/csx0ZeT2&#10;vw/9cIAJUDvpfXGB9ZKSWhEjW40HxpC8dK/klPwzF3fMcNCv3ZrFQxxif/x+1qAghUwXS+LnTi+X&#10;FJaTVOBINTbKpg+kF72f4fukLQitN+/v7FvqfYHjQ4L9ZKHGhUQEtzK/OWvaNjw35h2Up7qyHrNT&#10;vai7JvpzEFUk8wRXKz0blo1X8xDcN70RYMoUVelUErsR2fUJO8L0i6Bmpa37akMVD+Rf0gkROCeE&#10;pxBidOxPC/r6yeMtPdap63OUtyjrOBjBVYjvz6+bPO+i7+FZfdb2tATkL1cjeQxGo4hKbXD6yNbd&#10;WNt7UCk/M9sNEuOiCK82U6MjGnLAZc6+IFTSJlEU9YH9G+ZOHmYDDGNmKTNW+yk8O4MEc6JnreIP&#10;Q29FV6k8Vl2+Be7kUm7BJ4hifPphvr9pJBepS1I6jm3mLLEBBq8eRrN7GDSj7uoWci88ZEpalyEd&#10;W9lnZamXk0D1gbeh4a39F7NlGVtFQT+9QWKEbt6wj7Yq9sFx1fJRIaZzvCUvwvo3Sky/g+vtKxeY&#10;/3phk5nAcc7un6fQgGpmcj+Zl/9wMc130m9zGTvupo6GHrAKd/Tu2djvHdeQqGkb750ifV9DmagD&#10;gKe6cNYsnF4MXwnGHEc3WuDBtiwFbIijrhVbb6j82ce1PJXiu/66lTUeX+zUtNOdOZwXvDJITOJI&#10;ykSqVeO6nDheJstjdjl+cFBpVNNuFhp3qF+Wry30QAfJf6jPwMg/c9+7YwB7lC2HK3FTcK+Hwbla&#10;PM/0+bqhe490WAlW99qSO2y8f9ebRmTahTQw7uvolqJ4iI0VsKX8bqP6RCcw3ADeFUJ0k975gjfJ&#10;0NNPmoT2+FSW76eqoBpWJbymK2bEUuac49/kqPlvMzu1lod8d1lzxQ8MNTx49VUZCNBzYBLKJrlX&#10;sKGuV2yxVjSxTb0fJ52CYQjFB8LovkuY5YAjsUTTWSEoMW+g70lmDj291luUqFXxqejZhFB9dkIc&#10;CcHUl/8MjzHWrVnRtrTWnHN8jF5zjys8JXLYrhxWB7Ys1+RudbnckglVVpeWrljvKrseJQIsY+Bu&#10;MEr268A3Y3Iv0vAZ4PuOYrAlA+nh4d7CUR4jQFAUYWn7nq+l6Pi0vq6C3NRm0KZdkGjh6d7BWNFZ&#10;khXNiNu+pzE2VwvEhlWMinbo7jxvRSjtvh/Odb8RqqgVNYgORYvJUa4TUIUdS1rgqvjTJtY71QKD&#10;FG0VN791bBULnwjXAe+Fi8tEC1NQW2/u4NvMvR7Jev9ixX2Xr/NIrgzyQC9NxuvgLsGqDTtYo53s&#10;Ww1kLaewPN3Staa3DuzzFx9etiO8hUuGwc3lY6AKM7BXZXsZXSndqeeW0vkiXV13A8MCcBbqA3+i&#10;UATrwcXicJCjwPYaVKi9W58LYd4zG3yhQf1EN239yocq1Q8HNh6l7T9nEk071Jm6YvRpXhV5a1tj&#10;1qntnOm7iZ432DisC5SfZNi0DacomYaggbhw7CwrLvPT5GOkm5xinZ95t4rYFj7cXbtnT6WHwry1&#10;LaOoUpwDinrNLkZzyZ186S5bPX9+nbz9q7DMYwFu0Nb4dCa2xNBQXyp1pFMUPLLLsyhvaT6mP0VZ&#10;esO2cfYuWfE9RgbqHrtKG8/3MVtGLsEU6weO0psiJjQUWBkYKibGOCrMfV5fNfc5GHmPxZNyaH/b&#10;3Rtvq/7tXtrf9AWsiZmVuWolovRhx5pBHBGWg/G0u3szDXzlD/1fW3yz5TFAhThbGd/bA9gD3/dr&#10;dXxpVj4jYhnE4nIm9DlYQVw4f3iK2Lblwrs+FPZwgTe3euJIM7+ADpd6CJXwxeBjOnjuj8svB9tu&#10;MAaIEeFtgI4D+igcZMk1tg5xbH/GG28EWBt6D0xi2yms6eEr/3Th+qJ8RgT+mmX3l5A02J10auLo&#10;I8pV/5kH/4///axCIdGHn0oEBQxf3GrpgvZ+zmIy9BaOsRbJU6nBxTv9br0cL3H6zrLsXy61s+gC&#10;f8Y5sZ1pZfjldeXA+ZisVcBSyHGnTSBEfW6eT09jr9vQVplgnVBvIuA5IaqgTwTB/aVD83H3yWLF&#10;mrRXdGZoqD/zQrEpIi9IMqRblG2q7eOLkLzG8vvSYzirE+qOhMKdxhnbs8akKh4OO1l8EvXY+DWi&#10;UEO84yo9S+PxE8+Coxl5NB7DX9XQhSfH64Dy0eAzlyGWW8hrP5QuvBIb0UahCPVzcZAXOSFtvZor&#10;h85vrFCQuZW1rGvc5lOLDT4gRkvgTGtQsatVvv+KYY3WJYvWncdHADpK3qZyPFi3peDAjgv5vf2y&#10;6wjbdMhk4B0Cq5OPAfPx6//GtpM5E+sVjW9ofH8+j8yUtp+uizOuoRVwudo+uvtI99CtEGentJeT&#10;WRbPkvjN6QWX0K2pcFndd/c0g+N6MqlI9TudpsKNQ68lJxcf3MFarIlQK8rPe682KfigvbTlD3Px&#10;m8A0suiFNL7mn507LgobSMA4LE8UQsbkbgqqQBhh14hkFUrXJu/YtmgZF+80aTfyqa5CDZwGVCMc&#10;I7vV7m2i6XdpgW+oDgsQDFGC6N6L0lAETpeVCEzPRxfbMWl8fpK8JYn/cFbNah/+Sw3Wha8R2bcN&#10;lpYGkcbGbkEv1DuDhRll+Lb1snJsXSGVsa/CDGF655It03Hotk4yvH96qWolbs0q8nlItL4GgTiE&#10;tQgJF2A+YcMBjS1q73NBNfjknnylmBp/EwEarsDtEEimPjCGoxnAMBJaVHT4niivjIzuTDit261Z&#10;oLc6rci7OXsw3xzUtXya9SRHJEepHaZFGzdvowhBQeCBqDfT66v0xw0Ysies6ZCnHjCtovL6E3Rr&#10;tbM0L1043ZDs+1lBWxymOqVG+LEj+o2+8n6D2X99vK1uXQnirZgD1US80fAbYa+E+ayaMsTRLIpF&#10;GflJzKKOZ+pdo7v1oqcLnJAmba6hqi5JefMWjivxn1eoaV3M7siJsZNxQen0Yf19RJU1w4fkgnwC&#10;YhEUcAaDCeyuYr6+E3dZTz407s1NugHwsrtigY1jLDeN38qeVI3N782KRt4F9++18ZWl3s1KQh9T&#10;BHUvX8vwXM8d1i22dqoVz0Brk3+4Q7Y93paHOy+fGmWIXfgW9iosNZ1ptQSaRtYQLSzSXLexGk9V&#10;SR2MsCOwZTitCwmB/7zAFINdH1xuGJcuUyVwafrFTek92uYXyTMltGWvurOmJjitIv4e7m3+hRW3&#10;q+yUFe/Pi50zdZoFA6jTg9vSw1M23vr7gP7fS/rPu8yDAGeRJVaeQ8Ukr2/+wqnI9bdSeMbP9J/u&#10;mDaa99Ny5y7lMzKm0WXdzlmrJrJXAxYLvWp0HSxLO40QhmQaEPLZ+R9YOIPdXGc30KZrvJLaeyW/&#10;HN9ZnBwOPqZqZ6eDPoESB1YHYWHiIh+RQJWbVRgdNkrZUY8Y3w5DMTdyN4XNoM7gY+oR12LIXpps&#10;W76p/JNPVfb/dc5l5CXHZMccpyUzgmTHCfspCyVpfv5QPrnRQiKT88KD1gql1/Vn81FeunPCLBcN&#10;zTo7VKt0eyXDTdfmmrV66Ghp8VIxxAEOiHZ49EU7csmLJmXrziG1X6mijq/IskbWp4cRijK74CgT&#10;hnBFiyppEqLlptJmg0V/e1bcvRKY2ynBfaLbSe7/Bw1HGcYcYMRQAj/m7UpUTBuUGm+2a7x/v2Y5&#10;ur2mnGNYXv2GpUJ6+EvhbeYyL0yinQbt1PgiDGxEWtcnbX7crwz12B7tz0voCKMJopNfhyC7ItAF&#10;U8D4Y+F347A+I4p6F1GMenNnHKwpjqntlizISqGG8XuTXn7KeXp+qDHZgbpWy75wPdGAGc/3ghdM&#10;MQjmdSFgnW2Mtv26iqEsPJFQjihoMJRLS4XAiECNYIFtcdSaJg+aM1ufg0hKj6rUhtbAHpNcD0W8&#10;Q+S2ujPH7stdqUTEuDSXYLlc62Esftek4/tD9l7sboLNSPLdOgLae/Sh48L0HyIUUUphR8lvdi1D&#10;4EQ+K5hujImM3NDHRh6/RZCIl7CpgCVAtjQK6ZdGA/Fg0pGhR6yLpr9vQAfZ3+FgK9FWRuI0w1og&#10;gklGCSTsPqTmn97g1DYtP4lQFgolULTrJVznzbzYhwE0CdiuzO+lGEWZgsy5qNHOhUf3nXCgnVNl&#10;wxW+iHMT0xAqJbZyTxwMAFcijCTEBJ1kNGjnQhFjQ23dor7ilfRoLHlpl9TUcKGJuWFTv64703m5&#10;dj4guTefJJP2aufVVkDeq3XeDjZztDNFvOybOgfO3vWWPr4xW4vwUqYKfKpabh7KC2zmy9+If6+/&#10;UVRTU5NGGkic00h/QjJL7zr0P81SUZ3kc4MwhMFBhKbn89X2W+iGOGgO10iSDUKIIvvDSTZIYlmb&#10;FONUfG5lkk+rEfInItAti3xMCiDQSUfHfMYXkn7sxjjCgaK2mYJjKOrvFPEgeyWsYaINmTT4VIXP&#10;i4N5o2YFWmT2rL6TiYxr/FQfUqPzb9oaOVTDKKXZOzdLTEpiQMlt+RnaAHZr1+zgG6NY3utpcn7h&#10;2et+3j7bNf9SnZtlLBO7HYWG3ej70JssyHermzWHiDqHllYrcoL+KvZeFDsS/YgYTSkSydNrISAs&#10;mv2r6ApDO/R+CeLjSAQKjtmNxtIMkIBlw7t2BSPYOZELHycDSb2dW2+XECLEGOzQxpPoOMhaRibo&#10;ACbDYUtAl1Wt4AJ5Q3cubla9Upo5lSl7YHGhn+o21PbhZLxUWsovJKbMdkfmznsTTHfD9XqoKv2K&#10;4rtdBVubOZuQJRUDUQhxbLc6Qnjx00WNnnUoH3yKyNJKZCLcXSPAF+ZbMGd8mxwhpXkGYkMq8Xuj&#10;b2aGulCOObsZvjS6aT9QFfFGDkDn8UbR57a/2zrH2Hr77u/lzWNFsC9kzjBrggE3azf9WDDLnDnW&#10;eO5zmKvX0m+IJtXzdgJeVey17KT2cdz6s934jOWC8Q/cLD9to4gz7r8vGWOejuOB0XtHlfCikqvA&#10;w99EgMIpagSDC+GZ6uyxTGShrvr+um2L924edqHOLpMKLl08Ksxx+u8v3cuEIsylUOgp97qZSqJr&#10;rY2AAA3I5UOt6tjM9HSFmVjiFttLnGshe/b3BoSYnCo3qO+/mDDqidJ2aQz7R7eZfFOWHCzasXV7&#10;n+POOqTPSzP0LhBwNelzkumjGKKnmdjm9DGk73QsSqQtmKYh0hbXhy7Y7+MI2T/i8S0TRMi9JUNV&#10;VyGb3bnvi32yX8YbR4QQoTtvcpw5LiHQGSunk7xbpkIND9BNqVM+g7HqvYLLBSLMlQ5cI/lSddKc&#10;U5QhoS5oJ/e75VCoeSWyNhiocWEZH41G9q0KGak7VIqcLbtBgCLr/Tdd2oeNEBp2Qj/eTIgZc9M7&#10;ViSLmKK8UIcyy45KGe9QiAnwmYYYoy8Csf/kCWGS8LYDGCWwkMVf79dpjg9M68Q5mLpwfe3+wjuN&#10;XA6z2KHII8fSygpoZGvRiQaGOBczvjP7kOhHXPrcqowaThpXvBXWFAT18z6TO0CgiZ8x+q3AeB5/&#10;w69Ol1mYS8dWc3uw8zjU960yoTwuoECnZ6ZdAafjqn1LO1m7710ifVQhlgJQWFJEk5HR8rlzChfx&#10;TqVpeSPkM+To6FUclza+rGKSG5o2ow/uhp57z955Z9GHDepKAJNjd9Ditl7IUvV/3vUq36MJWdhz&#10;SnhrxOdq+0J9qDKN2h5MQV4JHVijjSRzfl9CnH+ufjAJbRjf+5QfKm7rqosN7Q59tfvKEmmsUIku&#10;VEGnY3fqxgvrbx1tXmHeC5Qti1teUjJsZk37k7dklGGIQ8fzSPKxJReA4GVUbXXoiWaCLa2t4zDK&#10;9ARHeQltjrJfDUW3XNHWlXVXOGKHwf06hTbwggfR71G7K19FUYlBS0pLj84XINA/Ng/cxEe+sQxK&#10;6UMpyHZ4tfIvWJ3dKw+PUp3cMfuUR0bQu+/wTBHAJN+fFzRY76CV6fC1X5C7pfq0txbp6dgPDQ2l&#10;z6mBb1hbQ65OC67ObcM71eLyhDU1xXFJVjWEQMyBKHuDdgT7/jYr2btemjXxIUVk9SmIbLPDJ7Ar&#10;4O9pyP1tN6/JWYRhDNinE+5CCFq4b4WJVQmmZT3bPca2e/lXvPYIe3TvX50HFfBxLSZfMD054MZr&#10;6cA0wRx6qjCq4C7KaY1HPN8jLJFrRouzzm1iHSqseIEWtVFv5nzQYgoMk96lD3KwLiI6LxC5M3vs&#10;pANmj6Nm38K3HcYaRHS4SaFE8fcQ2roi0zqwjcbkNbqCiyWMMn4tEAuBvGyncD+b6TPEO/XCUH5u&#10;kXmLQWhmrhiC+h773Qa74ufMQYi421EDjXSFMNvLZ6gtP5o/an/9ctp6e9+YLKkG3bSsITxzKqT5&#10;bFHlnonhXmJjGbehpqHTS9hla4E+o7vd7qfcP23qfZDDdratnzyPV4SJtOX1Yjm3SGqaB2OVX+RB&#10;3kBtuCEc7JYZC0Z0y4w3JlJPVCREt5NI3FIeIlT45vWWP/rzBgvTNWKP2BXjL5D9zm4PA+tHMA7E&#10;F9CTNPiWGDoVo0l3bXc5qiDNjLzcr7elvTGTG6XNmJTB9jw60R3HcKkZpxWyrdTSuCXPTtOzZ2QG&#10;XvXNH19IKBq5v+X/r56cbNWXdYtkwDEzN5eOW01/bEp/zKSVY4txwiwAw5X1eYc4uHl4GtbDGGF4&#10;3Y5pHlFhQJcICc+S43MsYJr4IyzBLJXb55emxVE+MD7Ym7freN6uU6aPzTQ6gFgMT04+iGBw8IvD&#10;q+Lth2/pfhtPWIDzGt4o6DIlhzROOEpx8RCJsGcy6OGwvKKVmW+fIec1Hwm+x/Myi0V1J8EcfuIW&#10;acyFNyaGvLkxwFTd4k26GSIjv63csYEu1va2u+8Nwxc67C8jCTES6++iBC7zdK9fCTf+DCQ6Db3x&#10;AsrOO0Rjw5sV5XFdJr/ju5Tt6hv7dTeHYNXp5jx0YpQMMb08Il1avV5G8RFuR3hRPCs87BylHurd&#10;vCKsTkmyUkp8DmBgNQ6vdrK2dxdsaHUyHnaeqnhOfN12i3hB2bcezfRoj3iA67t7N+G7e439wTj+&#10;cruvslYFfk21tbUwvK5QCgBd/jicFxhDetQC8YoGZm8nY3lDAxYdJ+Tk7Boex1gDA+eLdt+T4IbY&#10;T59E3J5Kq4ip6FQUqtYJ0XvkD362Ty68LwgvlB+c8gpuutPT9DJYaAku3qrlFgNcUCW8rcYzHTV1&#10;9bXrPRu9nVQLwm743il3ee2aVsulIJcOnjVzuzB+Re2lXefnBkEBlB9hqMQmdSU5KBwChWIEs+Qt&#10;nG+QZzb6XACojVgLkdLB2ORF9hmp/vXdtOloptCQnnJ91UqBy5ITiY42EvwyCrIK8izMezcTUSWS&#10;Xj1PrnKTjhmfDK1ygoJ5y70jQsQY+PbQuqEz7vmcftKOaeRWfEG+RRK2dPZ3uVxIectZNTfqM4bx&#10;0hr1X18GX38zoggTFObVio1nobvtdwI1nG+nte/fekj/DWLOcXEoA39NTgPeNnaqwZEgs6uxdEZ0&#10;jXMRWzqYb7Rhu+XIdfj42P7k/nEIbVLbrTGA/H4E/Pz5/V1uU2iII91B7lRbYnaRcGKvoPtdqlJJ&#10;aWXMuX5F4Ef8zCF065r4LqfsNfuSoKUhDwUUWAtmRaPiM60YJDWNl6I11SjKHjCFHrnTkukVsz0N&#10;+QLvPHR5lU/wjnP0Nh2QdvQ4tII10/nd4opZF9IP5UCY2n7S14QWlAml8mFFQT3TbKZckb6+SaJf&#10;ylLoRsb6WC8vi5GXJ2tmoSOuGEFS0+/YSD5t8oVQfjDMoX+N5b01V2Kj/DWHvmJ6HHLBrtIv1mHL&#10;a2RhoZaYQeB1+xQoIb7EBMEoW/zOZcAFhrNfZL6RA3PbaJAsb+R8OaYuC+90OrGgNzyAATCbnkfh&#10;upvlD9fljz2BfEB7LPn1LxDQU9xCN+ZQUnPq3lII0dWQL/bXzsCr7jb7RKvpxW5mxuDUN67yyYoV&#10;L9g4Lm7B28IiL1gTIqCKDReits77Nl1fkMywlpso8l3JZ9SDfGcNITYlOTMCtZrUVH2xAi6umG52&#10;dZVXb/L42yuqxHzY9G7cdd4sbdqYfv+Cm65sXx0/vHh/NX2jVGjEv7PxKS4XD2W5ZqEtwaVF59Od&#10;qNgELt+k9IQ7yaE/dTpBXiFanW66pc07Xx20AGEzVr+fMEoZz3AWc61GO80jIz+K2ESmmdw6jXcq&#10;QZxai89IidOIT91RYcPZUd8hsCsrOM/Bb0j9ZR+Wj+UzFuOdZ2etErmFQyPx+KCLUPdVpwUZV4gb&#10;ME8emOjb2gkgRev3ypoeO/2AHQISEqljNeGdyx4AMvR5+VlspCDod4jgWCxVn4nxvHzZDxHVDI+S&#10;gTUG/4/1/qsk0+/ULOPHR6swwvzF0NA0rYvMYFcZfsx/YHK1+imPSeA0pj/orvQpqzTrM8HmSVQn&#10;QXJl1wc0lN98Gnk/0AFkix+1SUN/MdmanpzTnQC8MKsoiY4nIx9GLGO4+zKegM8V1Rd3zCQFQ12y&#10;doaiZ4xVOLlbUzO9GxjB1CE3elZu+d3CKz4ZY8fjuL1oGENWvMnHTKG8DB4/CHr8o8n/RTAH0O0f&#10;RVlTNbU59PnLbYs/eZuxArGhyzYWrHbn++rA3EljMp9bO/ks4REpkWvFKDKhD20rfXx9rlo6lkUr&#10;EB67i0Z959R8IAg6KfAieZsaQ4NqxlrK4mDj1+zpo2mz1vKJ8PDUzqqA81VC6ZtvXy/T77XizvuP&#10;05mG3n/qSE2mDwvdCKSRzv7gxpMhRw2jhF9Ky8pU1jg7u8O3SEbcS3jdIuzf8ZIf8QixPKoOrKsx&#10;NZNCLGV6aykDB5qbeGs6P3ADuGHDmu5mGviCKT+zX7RL4IToNQqB9mAq1aFHqog+XqTdF3BqOfy/&#10;duHxYI8jfn95zz363hJOBRh6tE/20kduvfnMVfOl12Nf/vdx8lPbsnYQnBaMEukrVnsKbMkTEbGn&#10;bE6SJkmfkn6Kgzbdvr0atG1/KuhHeFeN4JjbRiSPKzCI/WoemMQLTHlwu1wDNZyMCqRNeLZcYCAF&#10;WK18BcbukPDAz9wUVb9F+YiHISW+OI0f0C9ePvOa9rOQQ9PAmheLnBJgiFJrSeMSC/BOPVqqwGzK&#10;Y2vuPcoZyJ1kAClIOJN1mnu/WEgsKsQWeQVjtQpuiYyloTMUXVinG2P0Pa4F6ZzGdmdI0zS0TP1E&#10;9pNp4RnCTsJd6lrd7EY5mVW2NrwVeT8OQ7QWRqKajg6Velj2DDIc5czk3lW6kEcitqB+8beZPf2J&#10;ZHoOV3KKIZTCe7qQ/4YH5j5AFC2XUWrNqvg8xcb90wOHpu333yE00rVn1iWaIsBcBRrfvZksj0O+&#10;xykFjy0hwPgP+cceO+umA27APaBUlwCecHpzVwh5EVtI/RKzAga3a/ctt5QhZlmZL/lb9u6vpljP&#10;ZWCp8KZ8o2WXNhw7POR72WEp1cShOGwU/SGiEYG+75HwQuqrbCzYRCU+lybX1LjsPMNYTmTYK11T&#10;T0xETud38M8hDHCV0GhJTWvi361fPbIoRLdEYls4rjKbL0eLx6SkyNfKkoiq5+kc+nM8Cnml8rlJ&#10;jxHWv/za0lVrykYcxvCkyp0BZ1ktnYE+og8X26E1y4dHX9DL5ntEXmZPLxETEYWhWQyHNT9tgvS8&#10;1cMHzlt8r9uvN9n2DLLVWq3uPXwVcEZ8exsRXbF+H9mciexEOhsQWaOGVPh6NUpXYZtLrXvXZaMI&#10;QDywoL6XAZyYjEgETUUETlcN1xjINoMWdz35zf1i5eYKb5zJktBjpSkOWe8vgULVo4AWok9i6tWW&#10;I9YS72fyKUKkl37xP7q9YhKpjN100uN4oR4twPgiaKSNZ8DjjN5AbFdoB/LjBo56YG1Kqj/EVZDF&#10;Q6z3qOzlD4+Z/fXxdToOVqw5wFn6cJBwNzxxMVVWvdpls4BKwnGS/RTkC8kW+3iIoujv7gY7Hc9o&#10;hLMH5+W9emwQy/Q6V3/8U0VF5bIwC8Bk129gAv+deqryOJl4ZeMrrumr56anLxLnUHt7aiaOf3pg&#10;cTZgHZhNSi5MD7lX9pdQVSAY9R18X1ipeX61WHs38odY4KTpvAn9vZ5SfuPQz0rIbTq+Mn3fapTk&#10;OptX/OgJ+i3PqBDmU4fDo24mWHQVpJWbKJwBskH82hdfVXXWAOAV7uOKHWC5AKdUNNlWMLF1srkk&#10;EB4EiqbmO9gElk4GaZ56Gi7R5WpvTm1CO9VOa1Go4imn5Z6xXub8NQIJjWwaJDq2B53Q3l4kACRO&#10;YyyyoFQg/59lCcBmm6rKyg5xLKHuACzh2WYsIBs1+jWDKp4m5TWGB6TujGNZ/WvRHu1I/jJEXmTv&#10;TFKpAKhFP3weLDusZJqaKsf3anBBVr/ctLW4DRzY4I99WWulkHH0whNMvBB6dug8S+SC3nrI8gyo&#10;qgTZp33lZ2fyhbfzfZvbdE8wJj+whl787GYHtS6DYZz/TyWz075ZquATvi6VmBmTtb7RNw3MByiX&#10;oJXHOfF0ma7+plleicCOhqPKaK+Ix+nPb+SAXI0x0Z13W8qyMgFGUZuShHdIZ8UnhyrowMg0vN8B&#10;kL9clkp9gqcWeimEd6Fb85LgSirGU5BF9/1nVkgQgc5qzYzORp/3ft/jMI3HCdlU47nhN3f3kxc/&#10;n3e5ZRqWtlSgj9co+CSpUMnye9FK0ib9RE6lOehMm9qYqovrPivNLJMnP/y6lVXXI982+HmwjozO&#10;e1xaTeyrRmnfi1K8PUyz2wzcroVrr2KTrJ9KlJ8F9Rh8uMs+4AxtHvlbxI0t4LY55dR/TU10b9sa&#10;Y0eiy2INmlaG7LKzlK5g/d9yGbq1mVmh2376xhU4C1zZR2ZoYREOjHc4SQP2GxAappJ1AzHryKmk&#10;YgyYb9lj/I1VWIeTvVqhts0ayKxgxjaeZLpzjkrtcq0uoKVR6+m5tUBAyTJjfQFcPdDdAuS5SPpg&#10;ArGxceSBjRKPo304xwTF8SRJhNwTqKWi0k/W7RXxRmSRXZR6wAZ7r/3HOggI0UP8qHyHcJS8fKZm&#10;Pu3Kvzi761Sl1AjlL1Ryisf7QSjansyRSwgjdkXSbuF7mZ569OkVXsuFmuE3M4+qVcYKaevpu4Cu&#10;TS6NO72RzQZ2vV2rHS0hECphdReSSsv+TyQvMuXOKdduXqCNrm+dnXsVnQdC1EyPu+j4o3m9GH+W&#10;CucdULbwSskmcRm5NARtHp22dW5GhLLNKbBc1xb/TbR6BOKDXBoa64nFkhtntazevDzaTrM5BpZD&#10;nQwyltsC050eh9QDIh/lgB8MiKR2epBIbdBwM8XSOmvSk+pAz+tZQ6Sk+s98LLkhUGkpcybQe/2o&#10;Nx5Hhz0OoXjsdwdMJNiWvaHxwaipzqgJbPvnZ8Ei9Z1C3pS4w0LVzWhpLTJueVOvf3RWoc6kU1FV&#10;y9LlTuWrgxv1Qn3+idoi7wOy1V3BXSc1Op2lTVNquE8X5MvwC0cR6ONTpu6yF1E2BzP5vUZgB07y&#10;Og/TOg/sf+LCw4wJsQeytQBS+Jslo2JdPK/zPmG0yD1vefMxGgwwVB0LUB95gEMTtOn+WLpKymTy&#10;7OWWRes40Cj94q72FG6gPz6ml/BxrwHQKkQV2P64k2O/8j+//+MlAtLxOCpsWgNY8SONu85rfY2j&#10;S3ZAo87Dh66nUciuIcdCICQ0LW1Rq5R2MKnt4ZaGkNHoGt5KtrCRk4YdbGVo/jqUzMRT4aLpD02w&#10;6ZIFkW2TuilcvcrzL6rcS9qXB2rO3vQVVm3cXJisFHcLnqbFYFsXz79pkYRUxsfTteiUuzU3NAxU&#10;jwkPPbKmIt7jopPb27EHQRAmqfl4p6Si5Z4MgAra9ar443SmzvyqCJx0UJ/zdI0N4+tQOBRKW6Az&#10;pvVqxOY/243AfI8UegzngVZoMb03L39DLkKBTXMkgCTl72xl/HbI7ygKNOBhb4YONGnw4NSpJlok&#10;aZ4eVTNTNk9sXE+XzToleU1zO5VNVqRa9V7HO39qyljVgaLtupn6vLN33ea907+PtObX+UvmSUEz&#10;O1dYEhHv9D4yj4hHlQZsN0pU8NpVeoyHgdG6y9RUp+5CzRePg5C07gF19uGAB12HOPMDpot5TXjr&#10;lyfRZRm+De8qa7Qpi8pUZpXAHj69gck/m4OZjL/gQEMLK+orNSYibv8pTI6BBye5l6XdukpkdXFl&#10;WdDvLuANp+fllQGsp1PBokRovlCzgLUdjQXz9SabpP7+EhgC9MMC02NoHnewPS7qAhrDt+5vIKZO&#10;TjU7zJbDRkFarfedz5eB3LenVu0sF9EsM4qmXh+hBYUExVbPUcTnFgErnZFTf903Y3AoHYk8Eb4v&#10;/BmKmVs/9LuhXjaCTOmz4Dfv2DUlO3BxuMNm+2ttCynDn3PvxygnBTCjfIqKrGTmCcrd2bJkvaEa&#10;C9CDESHaeMdGhb3lkFEe/iI37R0zJIBZ96JDv9TvozXPslrzCNRZ6+6Piznlc9FcEp+RC5s2l3XU&#10;/HYi1UOmyC50BLMZNKHVIm1HZUmMqXrNU7ScyY2+zzxmSzA2xeTSaJSF3pi1KdxM7tdTRqXk2W8u&#10;Ovw5/XmQbDwbHjimbN4W2vhPbigIhvQlH18YsWXqDdYOv0Mg9qtBshDt/uStXqXrrPv3MmqKR9p4&#10;m/vyzD6QKKB9owzMF7WMoBw7yS8HBr8D6/DKZwwdHOIfTZgUuVcCsBHsGNqFdRIb7Rn49esLiVwG&#10;lmJEOgrlJt9C/jTu289PF5zwCVKtrUZSFm5QJksteaCOkdCwYs4P616uOiYi2o3WmySppITcuI/U&#10;z8/2zjcZvnuNYnOqzaFjxrpYydhv5/K4IQMCJOl1oh9LGlyS649W9HEi0GOvMGBF7R7nta1h+dRL&#10;o86UUjt/LdRpAu/K8O3dSXIX8zBxug+M6sgX3reVIMpw3g4VaFAsnzQK1ZtGxR/Wp9ZkOOW/MJGd&#10;8LIB+Vjr8o1x0x4Ij501WmZJVv1htC24grCc8J3vdUbYLV57x85NsLrvajzpmBDghe71tfvJk5sK&#10;CNULvBeYKXZrcWEex65lPdyCgQh70X2vdBHYJKjldTZFaGg7WtnaKt+2MpPZ6dGby8b0aRuU51kB&#10;Nd1/Un6AI7lkdd+jv7MIKkIMMEp4FsRTdFiEpICWO+HG7MIJY6esxslRJmwzCLEfWk2kfcuaLcsx&#10;p3iGuJTZcbBuVyeoepYjOEOzZFM8/15UnTBzisCVjRAwhro38zOuu4UFMP9xCVa8eIBuqi/Cz8WA&#10;OkgKfepDdOlvptGIwLnPg78V8uOXlEraXDO2MlL2LVnLQUU+LGzKhNavO6mM41HlMHV9W9i8d2+c&#10;X9YI6ZhYKVTHdWV8hg6/uSnJrYqqLhTuUio6UzqbtKq1s9uCJLdw3JtoxRw23zijlo797LPJKMk8&#10;cvNriW98Aje06BMoE7nYt4pQsOZWsLetg4Bxm5guNwgCQM/I8WNyrdznbq/5eJBRy+Og5pGM/x1+&#10;l3rfTVXVFNa5i5sSS8KSZT4g/+QfAujj8m1dq32V9t32WGlRQb/mQapntrmuujoMQp9hl4t62GRE&#10;92HJA3j9j/A4aHnYJYIBQMwfbtG5sdkDNnH9XkPOu1PQe0wgAdoqHypPS4YJinhHvex1of24bk7H&#10;60z5MV56bJmzrl9DAjCjnZ/neQOB+YCcmkrDKyW50JLl9INAovAVl09wgfLrShqoje4ZPz3sp1El&#10;aNdWD4RAXHye+rdXdHNTRV7hrigHlZwWHoVJNTXaAyV3U/Khay1x020Jo3WRygz6u5oZNM4E0DnE&#10;X/IPH+h9KuHiJdwyoqyjG5xTM6ZPlzjpd2c0V1YyVJ708OKjyGI5spKB0w15SaoAq5J1O5ClV7oF&#10;5M88bzfIAaDrRSaQYtNj0wMcrQ49mASGTWALZg7Uljd3BaJ7vqWYpFHQnyv5f3AGTkTDbbxMGZ+1&#10;lhxm4fOR49jRiFQ+9fLd8jxMEVwN63pGpdk0BddFk1Kfkfe59YXd8IPKeDvabr4/pDCKVAzTsqFB&#10;pxegbQ8nOLoPnUoRMzw4J/htRxfeodFe6y+tH1B5N83MHUb9CDsIs2VDO74I5ied/3juvRyA0+9A&#10;iClUjDzyeQEFB1gL+DgeL5o9eGRE7jFIvQBWH3qeFetubSXpbvcS22xGCRyu1i5YW8zLq1kQYSAB&#10;CyXxgvdmFpzF9Xkn3/IfrdrHvXk9YbpBYqCZ11PknfHrw3itUkz4cFKP1g5t3pCjLYrxByEE3WfZ&#10;VQ2m8YTcwZ0vaAJe1dYGn46Tpam/+/nmS+9X/iQhNm/fg9CTY2XihaqRBpcQrll6KnmqiK/2llaa&#10;9zvdtg7p+qCNZ6GRVw9zHheA4b1phZwMlRQd7qTMLTUteMDwrvoKLOJEU6P6UTCwicbgSUrTGAfj&#10;GcTU6kRU0DCK3Y/5DNbef5pNJNF/oB6iDM9lmsAYhNXEF4dbwbelOHyPjWyP1U4Ku47Z1wV74b0/&#10;OiorUsQx4WNk4uSsMHa4buJi6n5+MfentExK1WXLSNnFCxibl86rz0vYjf6t0rHse1Xfw5StQ/0H&#10;2K29hKOQo8q9UC61o49BV8aW2qhzd4ySt47vVwLYVdRlm7uJ4pu745KQ/XUPcRS1kI1b2+49YJJN&#10;y8o91oBhNvT/+ZWOKd8MV8GzZMg22w073WkqcuNhaWlpBxFYGbmD3GGaJAkPDwG735YCeOrBmU28&#10;DibovqMd5F449ws+p9I6l8HgjrqWLPKrwgvoKafCCXobtPyK5yF7I+su3Ke/j0zLu6/hPbZYSA7q&#10;7xoZtuTJodqy7LLvelphtdMaSAGwXWsVLhg21tbne+SPcyMBqUx3eGyR9Zxx8SIAppaxBpwKo2dJ&#10;kOYW4KaYSuF16Q1osSE5YTE+Hf7xFXjSn1NhCujhZ5mA2XxBv1cxl9P3x+XXJqIdf94Le6+CREZ9&#10;7qIhxkiWlmgZ5HZZbiIeG0Ji8ErIrIdd5ULXyJ6Gxxa3GQ/bBVfFIvaJdVnVw7fit6wPE1kAJHbw&#10;5Pb4AR7yIGDbd3U6TWaZBUN5uVpBdbm6k15QFnwapsMhG9kHrOgFfNvz8/PZlZWCvcZ7bHtrtnZT&#10;4ROix1GYEoHRnpvUnmAXbzobn5sFAonVfe7gAPm1+BGge4U3mU+rcUjvzoGu+qxZ0FnEZfBVwc/+&#10;xRFUb+GsvLVX8Btab1TK+s36S5DwHYKGTiTRpEzU5vMFxxKrtR28EvLumOXy6sKX10teB3DM8IEn&#10;TUEl4edzTlJxhrwzXz9Og/Zf64x+1i0q6Px0p1Vkg97QPcw5M3O3qIwnqfifX3yv0rHtLm1ZDrQ6&#10;Mcxr69auwLqri3ML9Se32ul8hqjczh9rLMdhOFUr65DTxNnwhe/6qYfn2ckfsslXl0+eeXhnHZh3&#10;r9x5kG87AFt5Hy7zFIDxBlfR9n1XHhtpeTfrq9IBJ5uIH2ecHD2Rvpj+qj3qdf7JFe08u7goAeAS&#10;NrQi8rBxHoffCF80jB09LrK9v3Xz3pTyDkQm97TVr+CDeInMLtq/q6xqPYUfQm2BY9pqd7g7rs+I&#10;2ZWobPnLvP9l4UWUKG0SzB0ffVyC/unO60azH0jEWssgAp3lrfXDBGTy5dUphnTSDkc4fYLRDNDv&#10;3pAl1H2NemgfdJjT5lic/IFh2cm6nahdlvEdMVv9CPTXzfIAAYtnomnrOa7P9piEHS/NiVLEMl63&#10;L5Y2roXQr998UASkrpcW+qamoIODA8QLG3yXhdotYOsc0Mp/hTEmeIIB7MTEJn+47GuAtN7gB67V&#10;WtkB+wTzyr478AcCKZ7IwHXjmY24784dlfWDA/VlTAK7nX7GVJSSksPRfH2e7wrV4rwFCYKMyYSz&#10;tWInPvocOzaQ2dlqu3mHSj9TMyNWr2ljFBpbHOQ6MO/TafwZH6BpT9ui/pCDbgxJYLOJ2SXd0j88&#10;1nby0nTTbhNbit+yevH3whUTNrZne9aK2Ukw//jeebmuh7Kui498j27pLb/dbttIMW3tJdWsO2kX&#10;gqyC7+ebLh1Eru24QdDIJA0WwSNcTc00T2gAllLezUppJFLSeY1X7yflF7rAfji/aJiYvmlUSvTm&#10;8EpMuxi+5yd+E7VzzOmV0+vpG4/JosKCzPXHTmmgAHK7inVPQX4PBd0Qhu44vuSMBInvNh5Krl3e&#10;+9VasfeWxPKWlFB5BHlw1eP5SeevM+GiOyi6tor9l2P//tsahe49iXxKl1k7DwwCRiaD4ejSMvS0&#10;WtcU/3CrJpz1pDW6OfJm2SVRlcWToFzkgvZh3+f+wnOvgfLhauVG+LC1yQR8ZrXs6Raw04M057eW&#10;orrOtmfd/gW4thb02j2v1rMRhrLwgKWgrXoFOCue72W7p57DehWoCHCdDmNeAS5tN9qO2iBgEnFG&#10;xvLRDbCDFmgeH6OgejTLYHHya+zeZJ33Olww2vlWmjBFuwh3bmWDVYwRiAX7ayyVXC7RqAMtDZ6L&#10;xmSm08FdnUNhD28cLpmrt88KyjmZGn2Htoq1UpBHawx0Z9ZfTg++QN2ij0FWGS2o8owCk/xxYu2v&#10;mERR9rw6P1G1RSSv701i2di64Cu5CPknD/bpJUHX9dXVXYysS73ARqeh5VOy+w6fK+/lu+wLdpgi&#10;ry5yYdzLgofLpKuerAfV5gsBsnVqEVtMw9dAQbHvy8+BOc5T6pGReYavojPvXKB5MklQ4dAuxkPl&#10;vnj2MxXnM7RpCZ6jRzJIkbkFKniuvzKpJgLy0gs2bRnAkDocsBYr/sP+2D0TxBMscNOxBajFH3up&#10;+WYwfxqjaq0qp8ffPFv2mK9tyXEtKXluL4qSn65LiF2CQaXypJQerziBeKgyvGv9GRuMmybeoKw9&#10;NjJ8x/ih2iFpS7hLM7Lw2ZAPfMn3eduQDIpqfJdtErDPMPRywyde98qlrYdO+IwKctPh8MY5KbZN&#10;1ssuqXSAdJ/H5ddkZkakdj4wV40/HF1MLQ9FF/4xutw/ONCP0OdOY0+RnV1YMBQkO8m8aAZlXaVk&#10;rS02OKBXPk9LS0O/KSwy76C0jOCrGJHO34VzYl6F+Id32u5x7LeippECCwRa0H3nm5FE2UzX0cUd&#10;pTya7Ov2AqzMmrteRudRsrVjYz/HJnlLcjQX4os9vuqQn0rha2NuEp9Yuc9W8zz1LTLXZWO+cfrp&#10;uska8wR2MM/NexsM4SmvDb/E+/pusR9o1N8pnRl//OHUGyGbPWMBfdSNUpjnJy1HZOpwb6fs7dnL&#10;selwFTM+egfVp07VKT6+xGrk7yra6pkkxI4vaxqHZfGOsk8ijElV2jlPEILBSBRsZujIP09ZzKBh&#10;uTAALMUvIgUrkmUe0KE7KXRKGOYrpTfCyLr5ExYAnC+MPooy+rKZHcEMdeCMuFwIs4NS7Ucvgp/o&#10;sw7c8SuSbhxLqQolf/bA16KIb5H0zJst3xKWth1pPMnrFp7t/jo0fcolNMCk3dGmV69av8IqRWe5&#10;L3Wz6BkZLHcwdAmQmLbbh3v88rYjJFpJpQi6mwjudzBvnJp3SDkkQnL6Lbm3AOjDptqKcvBI5No7&#10;dgLbZf3Irdab5a9ISTfEMLIFSrTxqP8BPwjfMAFj2QXYPi6ZSQwKBn50lowKxxS6ZTzb1qGGGzak&#10;Rsu99CEaCF7zfofZ+55JIPKFJJ9deibn5+0NUP7VhIPlP69i8Cuvt139DL7AcUYhsr+aP4o+SqkZ&#10;CpKON6LzBbfbGJ/4t94pzXYWTr29W+5+Ky1vr/il8AqPOb3gqPBDPp1qF45VxsnJiLn19VPu1vsX&#10;tjdYx1Eeur35n2Ia7IoebJ2m8MZ4/mhUwHegLD5kulDTWmspv3DSpqYCtEqN8whHwMprSSb/mGNa&#10;VUvnkHHsaS2/mPQXaXty0/2qXyUrhSugcW7clSg5DRUzo4WvvytftRdX6ai2HFZcdXGAFFLgAW3i&#10;6K9z5I+3DXbkJd3ifShCP5qNF2X6ZIJTbp+ptMmWtECSyFnu1vXvdeleOCySr2oky6+t3KaNHc94&#10;X9scAc3o5bNLQUvaHRrZeYas+8cjBDr6gplsL604SNq7sFYGMsCQza8zOsYOKFwvnvdOqo1ivFx2&#10;Jc2fIAK2g/o8COeHeJ4tbwQAZbm6g8ayymmOjFpegqBmIGQx4gA2YVtyGwLWc2lJe7625+bs8Nhb&#10;LmFab8C7moaDRtWyQU4kjbTa4v5PNCepjzMsKxMki2wbF/+4rcdNUlGeu2o5Omi60PO9XbaO3z+1&#10;Yf1M3rdmCkfKK1rMXHb+DcMU9rnmn5f1TKaXu+FRF1rzOQthrd9nNAhnHS7ZBa/yCr4Uoa5caTdZ&#10;Rq0iC9Pehj8cGJPdeI1Vj3UtLF/B3Ey094rOEndx+hz3hTzgYwle3utQjY3qW8Cimn1rRIMIGWCI&#10;SRpT8ibL55yY/ax5iwKLow+EYY1lhXuPSSp2i+wW8lAKWNbf0pGibEFNZSQ1rVlVb9q2Mas807dj&#10;wDuuATDb3+LV8Ls336wkZYVxqpqO7ClkkXoln3DggX+/JjhCc8kvmZXKTNqaCTpj7aSOHav0HC9r&#10;NCHwAbUKbrgk9rvzAHNIzlwP8RI9715Ha6pM9nXtztt7fdUycfNuGZL7J31v7Nanht4+64K9vVQQ&#10;HM66qybfih27ZWk79REeyxv6OFVRTQ1MkCo/0Ww7ExC8zVgZ0L2WWXnWTlrXdeG1IlXvaAYChper&#10;Xk2jd37Rm01Debhpu9fOdF2HE7lw8ElzWboYvUrbYqkJ3kTLEBBbqD1ALi8mJowM/P0+ecRk/6Dn&#10;bWRj2XerDVGL6bKb9xYzvWL59s6YF/7ia7J72t0yJ30H6QLHhjpIWw9MzAOj+gxDxjohTO5BU3wl&#10;9BZv5wQMSMnR+ypdtQqEWHWfXkgyNB0GbEtCSmZ3F8fURLR6ReDccHeLX5fFdXv2cFp+PDj04J/1&#10;oPvwKtrnUHzRYcbDFlja/cf03leAO6jtfgKy5UG2SLc6WzR2rHsX0NZflzm/+nCdJ+W62+lyIrRy&#10;QqHrdc1z2dLnncaZltl2NnPPObrSs8hHklPHAGwuqsIlrvzNvv+qMRy9QHviTQt2esGyB2D+bm5u&#10;It59JwZCHZkY0f4i/8AGB96Grs448cv2ZnWHhRxUBPLtPmtPTxZK/iBUdsN6XXzdRBmrPAdCJ0xd&#10;gb1D0eEzEV23RK3Wlo3xsSwZ9wQmXiiWA0a5PTF8nT2nBH1TZMkXxhef7L6OzqzbYC92zJQ8HxLi&#10;Oc5rFpFPFvAK3yhIJvh0eP2azq6sIM+inknmydnD26rng12HfnXrW+A+gsO8HMhyRYY0QsgfRTvt&#10;9vdzBds1rKw12RP95YdWLKjLw73uKjz5G8I507oF02r+oYM69XsA9wW6pHvY4PTcGQB6raijDZB1&#10;N8lv79oGLrw29YUv/ZSvF5o9SkPYUuSJMIPZqah8L9jT6q30OY4ss7gA21rZ0hLpgGmIEdDhC4ym&#10;Sc1XX75iFnPO1l56cG80KiyB5rsrn06Oath86ycR3l/NO33FGGZvoH4S/3kQHY9pt+ZOUvbfxfON&#10;kLTxpkdK4mrXvVv/TnUVIbF9T03tuR/A5XPe9mDXfBMeCFM9rxeh/xk1EjZAv5of/mdEMFed0JdL&#10;8MNti+O9txjK5Prcj9dIo93pi51MJozJApnrS8e2bFqz/TQOutriyj1bgLEPQVn2KKlx1O67vxdW&#10;drrt8fhupi2jxNUSProR54FfsaNI0UBfvV2xvUP8G2cflVYuXpOfhkCbnmTCTjvB6+T4kyYaJXZz&#10;343vCRl4evGrK+mAqZGuDpyB0TN/uzJZchnrkMOhj0wQ0sQ5xfSlrqBiB+ON6cUWBuOrEjwOeAvd&#10;ECkqXd/hRUmtMi58k+cx7dvTtFrLfr96tNxJlsest0Eth678MK/pGAiF5EmRwAhKyiGhXN1pn7dk&#10;PQnhrTuImNA9og53ezJpkEn7Le4Rv/03OqIPs0dTIz7jWHF+6Zdf+3GO3mLSzK1SzlncuM5kAkW5&#10;EbU0FNlLaBzj58zDW0wXtKHx0zeUIEERoybxZ255W5fmN58eOenrwOqd8S4eWdr/PE3fDQIQQUl8&#10;z2dBMVB/CfY4gph4AjDWNQnmxyyciL/1pI05QvALXg3B5zC7y9Z1bs/I32Pq5kkAg1K8tq2dRz44&#10;A3O/PzwnNRlK6ULmYJ2J+EjiwhQgnt7lNff+dfUmCQuSd5xYAo4EMXlZ6FmZyEnZc9X+L9qjTdop&#10;M40JfIsCEVsxzWtB4QdOfHE1NAnTVmUfMxKrnB22q0vqmnSv92wr2djavFl5p5P2zO28CLIGj81T&#10;uvgK1DhB/6IhebQ+VkzyFIuWDi0UpWYc8s3p3I9seWMLX91wkvhgtrZbcBu3fdBjf/jJON69U1SN&#10;q+/UuhwxsMEkTpQ0XfYUCKv35WIlluQ7K7nh0zDBlDFnjLGP/B91Bvmc7erJmVrfVCCGyLMQF4z/&#10;FoiRDaHuRvZja7/0GMccD0+K7g9A5fpUxgZ3Zp06p+He8dU6NGnxUztzVkqydkWQEi8/SH3wOtkU&#10;kniyd0jyDg5vdM3z9uRyFFuJJsyYT4UKGw1cgQfnQEnLqNqh6xX/fCTu5JMKL2vQ57qqPfurl58P&#10;TXfOPh1aXDXYW7kNrcWApIxa9nQhQLtHHp4FdRwpeAjTWc2xPMl6ncpFLXHQ3O2+/eLH/86vRdLE&#10;6+lYpvxWKe8g+OPr5CCPc1G7i9+oyCqLv6JdvodqfDiGAW+wZnSZueH7ibPei7ntO1A74RpPAuqb&#10;LqtGRNJYH/dsJQf5/4QmuwBJeLFJm98Gb0ZzzvQwdfr+GZWbi/rUI1VFcuP4sCsdUEqAQkZYwIf+&#10;+fKUjHLp2YwW45B14b57Y09GVzvsjAERg90sr6NM1HpNniM8Ky9X+Nnm/torSpMOPsHolP6Urj1W&#10;QQbVvJIHXIoE8HiRg+FcT4O5LogvSLXFemSsLW2wCh1/uvUWP70LmRaRMaqueRk8tJDtVJE8+GK3&#10;4n9vPgEcU41Pu1/fgA3ELCKJ9iXl+2KTz87S5FyCavM3V+ePGMKSr77TF8RzucwMHsdv4av8T+VO&#10;OuyvV/DFXA3FvTZR3xkVojFwdYNUuPU3diXqmunOxCm4WbCjyXH4uf14vdgOzMlg+xaUnc09Ua+f&#10;3FMYiQlN5yLNbbkiv3Y3eLaMmO7kKIrCya9hDmtIgkDwzMmAzSDnkkov/rn3jFb+guUc13NCxP0K&#10;k4djwrn6yMIV5Al/Ry+TWsoptywtlz2dVx4nq8d+/YMFITKdTfA7KM7uhiIrz3rTHHWSYbL99Sbs&#10;yaN/j7EpP/d4G9KVRkT63JOrZ56yY0vIeM8kVYfdwnXZdm2PKN48a9QdGx7DFz/+5vOmrLauHwpL&#10;nU+yOscwz0yLrPXrwlvxxtZwaaFP45+iu1ZFPffzDAwcZdmC9QLXsWxlSQ4YF9Nc72rYKYR0+nCa&#10;2V2fQ5Gad6C4UNrznqP8rjRMuuCYtrYDQmjLkdB7yRg0VlLC6DrD9FLout34ryArFHErWKUnB48P&#10;FuDHknQqfAnBtQ8u93O2dYek4eWWgaPq3aByLPT1JU+2xikB1QTijsasoMHrbAKep0tJiPcP6xqM&#10;/RPvGM4bqkPAHT5EkC+jmLT3gT7aRXn6+LWKCSa6qmLcV6Wx1wU2o/XaGs55w9PwfMs9teg3cKWG&#10;qoMdfLkkHqrn0vRNe6/2WfnGbtyTkrQZRJIDxtTPbj/Mzfzzowftstcr7O/eixW+97ZnO9Hjyzmh&#10;6WeU+v4x2NC7e53Qya2CL3TPsKjbX6R+RW6UNNFA5N+P/j9MfXVU1d3WtUp39wFEpLsbBKSkuxtE&#10;uru7Qbq7u7tburtBOPShO77D89x7v3cMhsP/4Lf32ivnmvP9P3Z5cmC7+0ICn9kziSWvyFsrWD6J&#10;q+N140ZK/g2WiUXlAxwkBkuCf7BHAHhdHUkJBxKWSe4LTzBUqJubKY/OVU+lFfKxjj88zE+1bfRE&#10;3kj1alUHZGIb3Lrm05yJCc2UGS4PtbObmc1PApMG/Gf2rPekZ5+7dGauTvCD/B2ri/Nij/8+tzp3&#10;07X/ds+4i9ONK1yBLPxfBDkp5izX0rWTEvKirdJxq32d+eb0Eeix3ctFew0xNZ7Rp2DFtykZFU+Z&#10;0Xesy/l/v2oETnRAf0/c5dOXj8NWjOAv2J/Q70qWxpNKLdQ/XdzoovT9zM8f8TXYxgEGZodb8NH4&#10;796welM6V/sWgB9q5iESWDwxbEjOI3fBFEQWD5TcVjpdT/Ky1Y7R9bRxU/tpO0x3toE4TNf+5ROF&#10;ZfXf3Jv+LrEjqpo1rJ2f9p91H0OqcGIJWk465ABNtPNDnfzGFDd2fGOrbt1j2kPF9mr/TS728rPB&#10;90aoBlijNgHqmFo0KJLCxeONIoyKt86EkfL93Xq6OPj7e/F/LfP3Uxlx/P7+XeJ2vegA5GC13z9y&#10;n8rt5chiWAi+0CFcHUcpUX3tHRSr9gnF60v+Jk7fPsMFAAd8HhRk+EG7MMhrgj85QZNsOdaKjN21&#10;+nXWX89dFg2kupNJFvBRo+3pZoB/6YFwOBM7qAp9wgebVdFMNdAEkIZIuHEL6z/YrEs+0TXaj2el&#10;KS1CMn40FBohEDir5U6198p5xSrUlRhKG8LC2lc0FHdES2dIByHwRF01ovfDDsKTg8Q+zZgg///m&#10;+VAk+GE4/szsIADuj1bxauuqmJsuP9GEB69M0hsj41QdaoNvk3VEmhRFpameUjasGqT54+l/7WN5&#10;zL0wsFUAQpMzj8PX1qeGXND38fr+luurjxUjjk50sAkrDDIOsALpYYhZggUNuP6s/UrO6ANHe9Wx&#10;HTlku7mx+d3CSYBMS2WLH61ReyJeRecfwltxSqwtLNe+qST58p85m/wjw+Y6Xov+5mGddKP8QGR7&#10;Oob2HgCTvTtJHbducBhCc/7dgb3fVaMxNAtNbdBo+b6WjsLcMdskvOr/3IbIu+FyfH0bNQCWWsLD&#10;kAZbNYjG+w9LLNPw0f/Z0cbc2a88gkjp5RL6DMQKL0SmWfShnTS64KiCBcOAXwSPE/8XFnIp343k&#10;u9Br0lptcrUer6ZMdLKYQyX8nZawQqMNCJ79OqUvdkT0+46dBNQXU9dtQOLcugCMZL9nlevyGubC&#10;+oNbyKqz/gbD+CSx3ZaHwcXNwMMiEFl48x51C/LvPhHpaNCiMIeG2/XEouHZw+ezYp6tLTYXZULa&#10;45/bBiCaBXigTeZI6YsRR+3//iK7tfdvg4nlQcM2RN/y4fT47O9y6ljyYBtfUhWr1QcDfRf70Bp4&#10;cQAvaQIC6DzVylsRFZi72KZgAvWsAtTWwCxZ/3ORmlhYwQmkaCoFibc7s0ITvTvX9b8D1jZ8VHmF&#10;DiNoFpmy6E2QR0sj42lsNNaCC1hYpnnowTqZZEXnygSoyJzBwNF6pw6sH3c2PjZrNyDuDu9KQM4a&#10;UGFdk0v7EQCTfhLcEh3dtvb/f13Eu92RmBzRw/dtrwyUzXZ/jDtXRj7LLmnGAbGCfSB+7ZSlN5h4&#10;xTzpfx/7n+M3U/Uv+xh96sRUMQAVbAz/bbH+gxoLRPcy8geMT+QuRuuERl+UNn7vJPpi8gA+BfnA&#10;TXuaJKddfv9EDrt1vo90lLPF1WfBXsDmfmItU8LOwLL/JQDpgDoVYGlmN3hwvk8EhCO7Xq6yRmLi&#10;UCFHeh25aRuxtv60FaJevkUNw/kdoILYw+XHGqJWzsrqhUGx5U+qXOpl0X//FTU2jy8+7DyWSfvI&#10;s99RzlEPKppkamxy5CRC2nW5UXd67K5l8N5BB2rGEd5XroBBtCcAOv0jeUgL5A2BXrfyR0PE5ttk&#10;/oebnjQHPmxfPQXjGhfD84X+EtML9HPRcx8WZBPAwv1DloB2UkQoFi2qMw5V3xKdHsncRcdC+yuA&#10;RzuV/lojFPn0nmFfWNINcJLD2FxCfOdmz6X8Oe5VtuHkW+xtWL/5B3brGaDSv3cQHxf1fgPf998o&#10;gOc9jrXte4+kCG6ats+SNIeqtwY6DFFFlvtk2DKSh5SLY7H5tlirnlnMtDQe+7W/fTynRNqrvcYJ&#10;flnhjzIRh+UCKMo+yf33ah9u5W3VWrzEKdfCac201Z+1cHO8RCaOWmMACTmTeDp2ZolpsQPtH/T1&#10;cbtaHCpj+jaJ7Pof7fPEXtpGgHHtOmH2JG1vI440RDlVNNNc7S4Tgf63LblR8DkcVmZsPPDmXi8a&#10;nyUtJJe7Pde1Eng8xMFCS8+X5rI9jm/5v9eXB0JP0DzwEbKvESZTsi6ETawHi9r1LfYzxWH9THpq&#10;O0tL6VTb9ge9Rf9j9eowSgCVStJlNBra0vQBbPUIhGpGvfUVhVYfMHmSc9rEFYnzC8P3rc7iy9p7&#10;WmQlZ0Bw3c8/kdjO0X/mBXRf80a10o5p5LabdDmrxK9cfVqxQDELMJdOw3y8VUYaXZgi6ubX+P+N&#10;n4sw4OeVV7OlJNXTxnWPsn82BPjTdhLPW3p11cz0dZoOL9HN+ec3qW1UGaup3yI8AjiBQLBekMFF&#10;+3GXHdkCn72a1OPzhn9+nOiHi4sY5hDhTBwU8vyHZsvPX7dxfwzZUO4LY8cW4H5VsOwTM1mv0n0B&#10;okxR5OEMlyvQxnkwacrYGItw3Ru4tnS1M0xS/cLjdeJm8dbJnLj9luT7+4c7P9T5sSVgkHbVb7bB&#10;imiElQGrY+0/oW5k+93BZ8xcJGtF4WKwBOPEFxu4UWv1hfbupbQ9SuLhyDcLojgiM3AGxhGoWxtX&#10;jUzfXBFoDtpV7OifjXdl6411HFw9xmb0YRYp2CKWRO0dwH43EB7gnQtosbyvT/f5P3lCuzL4MqJE&#10;q3QT1Iv1N/a0sTOMSbhC/FFC7m8Wi762bvmFDq0LIIageA7aaZ25o3HSNhey2d9X2DkAzyMrfFTt&#10;kePS+3ZeeL8IfcZF2YFtdpB5uLbRm1EyOvthQo87eVWVJ8lCm573zQk/D4Krw9GupOIJijZLoOTi&#10;s26cPeLwxyGGFzbrM2SdhqyCiG1+YZ5TlCosELdcotumPoVcwObk+kZZGE/5E8M3XfaI6cWSb913&#10;s33UqYxzP8AU+f+4KB/we7opnBTV1ulkTHG+1nqyWh4wmmcKtqsTGkMwxus/FNo/R3r+MzKsv7ep&#10;njgZN2C8l8pfej8Fr8gddPWlQvv/HMX395MI+n5XGAJaryEBpv7kwRi7KbFzuGFbDPR14VWBDerl&#10;Oskzp2rmV9HTYZ9JwvtE4nJO3jkII/WBmJcfUogTCcqBVUg8WvkUyeD3UbGxg+Go2ljCIszujJNI&#10;ZcDfPaIa0xgy9vylb2DQGLdfcguN1bIt/TITAJu5iipxz76+xNzCOMcyJwjQd8JX7vr18EYQsl8v&#10;IjSQ1I/pwprc3AsNYe+GS0BhLhKtWqVaZcd41SdgieY7ZUb3WFGszMJfRGwMjKCIfCpbdYeTKufl&#10;DMjUvrDqrjPYCdcINgRvKuKZzaRlpLcIDkxTbOAs2QT6TAMNV1Ebvcq3GXtzOEuEvGnpl+b/nIad&#10;AtibcDFLmrYgyBoJ1lCzwxZ1s2lN3a3pRnhnVEnNbhC2j6C3CgEVZXhomL+HuYQGRmwbOHal855r&#10;tdTqCjvkB+vgpqq2zc5w51GO6IMHBWDEQQZKBAVGaanB1Byub8cL02of21shHIxh4GN3+oclBw/l&#10;C8WmKL9axPpDyf+ER2ZqZBqxwTQfqlonJq44hceI7fSK1mRBD/g1w59MJi5nRDpjWFEp/ZgpIZ2y&#10;83+YN/366fHpbKWT84yRiXkertJcOq8joQYFQb0ckLZMeaucfraQh7BKHTQuZ8j0xMts6Sy6ZPMS&#10;h5MCFYZixuNVughZm2Ka1uKLoNoYQTsVRpp9dY/OqfPfV4H2L7dj9sGLHScyH7Rf+RP4HZaYvO97&#10;fJDPRZMRzaAbU9+wONiTxd0BWY+tNUm0M4n3hgv5JVCltSJgdsk4t7N67XD7qBzCjWeUiv+YLAXq&#10;e8wnLfF+FIo/9NWaxbpdssHPp6K6DKobZWllS6LLqMFwoy/6IpqtRh7YplanX+XLxkCqXh1bFPwR&#10;TbERMNY0GjonsiuoW/SYC/vyxhXXvDRt8KLgKSMvw/aASbwC//Hnx3Z7C6XExDNOgZUY0xLfTji/&#10;sF/kt1Q8wrBSRRhB4z6V5iVH8IrKc47S2otD98P/6czsGb2XUV93ug+I9DNtV4BpiRATe6ZO6E9/&#10;+TXvtLThqMTjXpeE6f09yg9dF8KEt8uPST/9mI7iLM5yC676CB6lmvRwpTMzkY1LOtmkOkS5gu08&#10;F4NFL/eu6Q8Wtv50zgbCmP2QzcGVbK/pDycu8oWOD6PH9k5IOB3ctccAga6gu8rN6utHPy8vU+8X&#10;/sW1C28Fyi7D726qNsxos1E8RgtM1UhLRjQbSHLLv9Ct2aP2DHUZGq8YlmZCMqVBsLj6RoaVNiz1&#10;Y5Dcvp4ApEQWjheM/2TcI8PvJcMfWlxtMpMD+sBjepjzsK8kBuNQU71sdIdLZHBOChG5idYqwti+&#10;Vzk4d7fqn3Xohfbgyz1fhv3Oa+05OXCvmcW8y2OvQoA86sU0rr/rfx9/yaly1i9BE5KPnx21yRM6&#10;gucd02n/7uw6VoznW9Hjmu809IIW3e+FdeVvGeLfokGcNvbFV3XTBautpef0bhPi2yq3h2GLwwMz&#10;sGmScLboP1PY+LhgsDtDUyeq6HSJp+UJsc/tbeUBzdSIwjgeptJrpwWm2UuQZqFwF6b0WYc6NnXe&#10;RrmNxMdsfAfABlppzVVpDQmlgwgwVObq5OamH542moVbG9SuHp31inuV1c/LMotaXba46Wl06p69&#10;tqlXKRfDmlq+z27F9bdr8059UtxaTrp/NPT+s+gF+jSLowNk11WUBSQxgBTmj08zTqVSMoiuXju+&#10;UfhKnNYARddefJ8eDiZfaNfqxve70amT2dIQo+7y/nvgoULgA3+s6Y1xmSpQUzOVFdm3+R4rWXfn&#10;OtI+6rVw5EZIJht4QE+epChFplNvQKNqtD5a/PxMk0nEuFalxXDNRB+4lUga+NTaVDot+n7C5buy&#10;nc+Y3ufLYi3X102cs/jl1pzC48vT5DxJJkMvcNEBPN8BTuRTrpMcmV6h+5mr2VaPMUeQuNEUFsis&#10;/ys3wQ5lc+fk5MRmX8oBxRU0q2d2oVJ2zF1qpiNSOEslPXt93HGXvLD1E1uT56sU2rIwNAZu/RZA&#10;p3E3fOCTnkXqzex1/1pAXnsNLg4s8wDUub7/Z8X+JVbKDJD2AAmcC5N83xeH++2ISvu5xhwzSDyX&#10;QRwGxRbpX4Dk5bUXOFj+ddhVQ56N47DQm27mzxTGg7vmgrwGRzpbJ5+UnD6cfFQMAt7Cljs3HdC/&#10;aB9/UfkCWz/MZyWUjY0xSayobxEYQhYQhgrYD0sZzXHGIipEkDSsdgyMQ177io8s/JmzuOKbbidT&#10;3AKZZN3h8bZbVtd09WkKsUn7xt7JgtUKUzWWg6IWFOvWOm4dlxHvsolaxd0FjEGThxG81GGdTyTZ&#10;UqqcJWo5qpD0b26dISmspGUfx8O23nxQAPVCvQqkSXZFt4Y+ORHGp5/Vwwv75A2wVryDUVa2b/tf&#10;paUvfj846vNmMAFYX0orLUsspW8RQCnY/jmDeoUsFhRbZrgQVTBED8FvAZEcPBtPhYaN3jAbMOUl&#10;+ozdD2Hybe6zKC1GCpPu6DdIOvob5oN6Kv0aQCmvcx1Y6Nu0b927bdgCGV/q4CLNW4C34/d87Zb6&#10;GIOHwDGeCavC+wzNtgZa1S6PjtEMFTOF9JuZRfPiXBK+rjNEMOKJQ0Z7yFwfyE1tiIYmBCsu3gH1&#10;iAwx4JzIt3GJwizQHShrt1c1n/miV1IRuUnaKdI+pAFRmZcGrkxExyQb7scb10bK/nHWdp/kbO+x&#10;Tdzd27w3HAlJIEtLezUklZXbXx+PLaytZ1mR/HueRTfcZRcdWRt7kD8qCiNs8Nze3eLKgNVeg/S9&#10;BmaqthTv81yWU1w/Kza7xDaNkxbCAFO4xGaVItjFWDXBzN/CNrbnTNaxsMaE5D4X6v0aoMrlwaFV&#10;hQAquoT/YgF0Q9KFugNcZhfcqksiHp/Egfrtk+CdYQLqhcRL8popamzAnbFI60oncn9LOed82N3a&#10;5qaJvTuCodRbobJrX+YrPxdi913Z8wqFm1G7ixC6SOQd6r7BsJ6cIONnaPO802pLk+SJyg5TT7ZF&#10;jkvBD+Z0C7jg5/A0S8gtqmZYTUDg4m2OImXyrLAr9MF6h/RDn+BsVWoDXQ+XBapUAoHpTj0SXdo4&#10;I/b9RETV6xHo/EH3BRNowjbPqccTLYiKiI7I73O33e+NNBRUQQl5x3UigkJIsuXZzRV9R7jhCAn8&#10;7WCBs9n+R2Wxp/hotabQK4y4CTEIIiI9FixSJF7pVcCJaNuup9iYUoC14c9S8NMCvLGN0LOI22fE&#10;3IMb58UShOlDvK+tJvPnW3/wwpvdwKUY3cL8Tx3v8poQJlReNYJAfVB44osrhM0bXymEPTU4vRmh&#10;E4P1RRWy7i8vDUP9FCcxxx7Utz3vbOf/ftFFmIuphe9Dcuy2VA3zFrBYAxpaengTGLGSbq9mbpoK&#10;3Xq/wpjGnCGDm8GD4L+q1+Wvvw2v6fTjGi2BYpd8Wzx/8zmHd/BV9Jcpwf6d6PTDX6ZBVL+e8Z8+&#10;BbWJyxaDNGA4pzZxSG/8YUafRPwPhAiuw6Y7VRKuIWl5FCgw1mC/LL2k0r/wXZtD5+2xTkkAmXey&#10;9sRuwyZFvdYsq+x20URv0pASnEuB4VywvQ7OSY0pTL/2/TBL5IUYwQy9PMF1ie0bE+p/Wj1ahznk&#10;E0YtmepK8lJP9VeoCAggcC1RbxmYM6Q/Q0Ir2x+AezvGTPfwOzabomiJRMEga+YU1PxPvtO//FtX&#10;fra2hOJ+BDE5vRxPysPmcSbkciJNYW4S0kNqLOqX55Qe8wt9zE59pOxucKy357+DTiL2DsMR8PR9&#10;YRCQ9ASv8fz0g/BIYBkx/FyDQrid7P3xVgBCYT0WlbDsalSXEtodqzaGM8z846LTPWqyI91Eg8si&#10;SWVerz9kY1OTYd6EVzixylhp1LfsUtqECs6EirlN6LxrmHN0qJ3nO8blE42a6l63pQ9BD/WOeh1F&#10;aRG2jiJsAL3+KQuLrVBl5hB19TGKvL8oXa+0HAdVGl1dbdEflI3xEM0iYHU+QQbj+rOV0HwgZ2cW&#10;8o4CK2M2VHm/57t2NMxp479SoYFa1vEp4z+VlOcJYKIRsIKtbd+hpWtrJ0BhWARkfbRtGt0HeFm+&#10;G8x30fQJrlZ66l5H7dlTPDPDlvanL87rp/c1GdZ2ixmHPz9jdvkZ69vd6G4cC20fxfOmEX6xR6Kv&#10;yjBBKEpbH3YYyTYtLi+QPhtfrgej5qrOh7yfsTI9HoHLSVf15C/Sf+1ODE5yKfcW1+6VClxi1Lk7&#10;yw01iAkof/b41ZxM6DEWx1yINC7tZtqnJVu/oAk07td8jc0QDiwrxhTuZ2KIb9YHnWv/npUU5ISj&#10;+Cj4NZ6q/0obdZcGUt/aOjqp85YiQPfNsfPQCwUNYfiwRXvAni//9SyKdqWtvomtysdnCOPrQtOI&#10;KqrZT/LGpdYLZJNjKmKXK7ZSYGcPlyEsiR4YS0l9MPfgSAb2hI6Es4esDX4w7wplXk9N3mnDRfzR&#10;iIvu3+rzduwNJe1a95Exfb+hJjuxaJ2Lm0VgdTcQ9gxBryzqevu7n3nxWG/yBntvf6nyeMAj936k&#10;XlXscwd5+wwft0GalPiJ9H8xyG1OBSBQvKxyeIl+JK0RFKxlJYL9mG7PCTL1lFxsgNzU9wevLqOV&#10;lu4sm2TtOQs8SHSudA7urcyyYvmrB9dggxbabS+K8/ucwbajhc/eL3a6w9okwo3R5HhYK4AYpL7K&#10;nDF+jg678HlBgY3NibHbVReRjgQB5PrlKLM8pEAjDNQ1AwSsIKXbh0CWjmx5jBrVghvEoojKb0/9&#10;vzUNvo4F7ui1HTt+/adkKodra2tbAwuu/guKctSuAwMB30GAsq9/Zel/2XMQvNuT3d7VRl1T05Ae&#10;Y0iUXq7NM1iR533X7H3h8PMXcC6+2tjxzWI9RNC4pb2pbwEvx5FOT6Ff46KOe13b6Kq/nXi3dTM9&#10;EEqeXlzfG75EjBszajIf94nRGadqxRwWTN8AhvIv4yyGKy8RSvmMiDA1tBnsnwwXnQ1su97BkcgF&#10;Ui4EmkEwJK7//R13kVZ/woTIMjYQLlfRxEnxADLhfSE0VQntpwh3rVTk5/8q4z+ZaofuowrXjzC6&#10;79yW8ysfFXKRqxAMuZhl4v9+YQzGIzm59/OJLFaPyoD4VQw6BlzFB5vjPdc5EXJ+xh7tTjnN+YM9&#10;XsQFnRKbMpm4YfFR2JR0ZTXQMdvm8fZ2vp1XE3o0WLe+5XYRVBB1aOrKEpKyrWzMBL2yZdpGmX0i&#10;MbBRcIHE1xo3YYUxarmVi6qKs34vzNj8g9ExsCaxo4Pv2Uj0Fw9tkDTtXeAqbHRXL4euG/zVpTG0&#10;tUyzIYNNUFjhhsnWJ+joMijrwM8kbJ2Bf7/wb2T5kNx4HDLYQkqRaARvPQVVfeaa6Z6FIoayEuhz&#10;FZMUw9H42ozL9hEX7kRrY1vBsOV+P62dyT1uHWxQiT/3wUCqlPKnB3fWIMt0J6qRfjq2HVX+1sBT&#10;BQrf3/1/tVdrmZayTc08cJJPpS+0v4F1H5ZKowx+XQwosUuwDtFNMIT2bZ4V2W6jZxwnP1KxcKcj&#10;iRsyQoRbmt0OPn1I1mPcGBTHta6mmsyrWDm2xfzXptDihgNKS8Eyq2CjKm/Q6vRIAVOpgXGh722K&#10;rMpjMLzZJNM1CAGH/vwdxA1mIDp/X4GGIXLxOT21fAcArVLSOkKIjvt0XJS5vEmfPZ7kbel8YJJT&#10;HrAGkTXtmtoim7jbsCPcpYQE2nNaYgfqz7Te+23robKY2DX5of5KTW1jn7zsvPOEeRuG8U705BLA&#10;kR2XmVtvo0Tmcefu3zbl7vR4Ugvru7HpnyM4av1y0jFsc0sOMVtztcezxdJlo0X80jo11Bq/oCsR&#10;ZZCyWTI5mTnjKQP6kSWQtZrp1y81oZabs8Tx4iWIa2l1ueWJcknq/Tq0tO7F0VjKODjTSDfux0nL&#10;SZXe91Em2N6FHnlRAjBxU6Mvustgtx+d9Xd82Hip5fv8GVrEx64Nf5INxAgm1nHoPHokF/g1R2CG&#10;x3Owd7L7xhPJbZvmE4U4A7Kz3JMQgDzTvhL9aPtDlt2fo88W1hE7Prq7ibdphp2Py0Oulw0Cn0O2&#10;J1ZBW1GnqTam0evrntDjjINCNxSetoTiqsGOJPke2xM8Pyv73GEySCGJRaxjXPfNzyGJz3dcJ903&#10;RqPf9rrGxCbx6BeR/QyXen6xGvB2NhBQsMPbLpFdEMLbcnIFnyoQWIgbvHhhEFgiBS0bQfMzWgTN&#10;SWBudLQPtQfabUTSIvRH8uwPritPbPuVZRALI87/gpDSm4k0HdAPSjT9tZwWUaP82Dm2U40jBZ5Y&#10;vvdJrByD+vSzmN63X8/O6Bc0JrIEvMuzjhc6WRR9km0VFtm+9Fqw777DwN95Axg6rtHfZXD+Qcnf&#10;d8OAFZzA8pe/1yoUhZX7Bi2dZ6VvlwhABre6JmrSjHHffk0McEggD38uYKlIr6RCz3AQzMXF+Yoq&#10;JT6E97g7HrWzNsC8hQaHa/hrFdvDgdl3imvIxv0Pn7U7QZ772U/hiTuI5JCIHcsEWVfWY6s1RPl4&#10;BIXvKR8CHGa/sgkGsNNVcZx900KaXU/2t1xY5QJcAjlEnAKmeAL8L6gqGT8P+tpCXkDOorUfDuyJ&#10;BFeD7mZ5lmfZZ9qCdh+HXyENzdjLt08Im+pcb3np8VY77ixUNE0NheMDEIA24JIg1MSsPJhcDRbL&#10;0o51AdIG6/IZum4Z99bZxkrUmDrdPrmBWI4y/GmZKj16KN9tN4lomekkqZGhCmgP056fia7NYcic&#10;YtOSxrhugYuMP7HmRbDK3HoR7OLX4o9p8mmMrMXFyTXA9KBYmjAjzSmoAWkGXorX4yLN44oj0+hx&#10;r4rJZV+51HY0+9MvPOi+/S1aZBv06o1ZaFmT2GqTXE6thqHV5tnwmBbPBmuTDG/rx2vCY8ifPUxw&#10;dIoCeceAhujc6qaLAfRvWt1tlKjhWBPpPMI3t1drNVBp5IN/lOISe2z+pLA0OZWH/mUiDavKUj69&#10;gcGW4J/lEy/vymstiBGc03QGtN9D9zVt4olVjU7szn1WV+urOr5oN0a+oizX0HEKWb2ZUquWawqS&#10;C+ZcEN1LsZBilI4aDdtxQQpPku6AeJ/7x2smglfZyxs6vq05EnYuBkTBvJjmfrjOBSV1XpPxvxzK&#10;sqRIuYBFNu8Ps15NI5jAJsTFwwxEVzVlNEPLIYrUY8xm1vyj9+FMxWaBjit3dKAFp+u7CbC3Q17h&#10;wO67mCWStDHaxQkINKvSBvZsqIe6myAafqpNr0iqjLq92Pu3csuS1KAJwUXBc0XoSJ8GTpA6mM+G&#10;/6gPJNrnW2H8INqm1Ya6iA4Uwcb5iBjs78X4zRT/OySNBHM9tjpuJT/XTlJmBvL+EJuzif8xIKFB&#10;Tjlg68k89Zj7dsiwsXSXQNoJDHa4M9VkjIMDPxerzIJ1frF11ilHcXuNo0lNwwvaWAPT8uCG/kze&#10;l8+Fgt19HAJvUK9bb69shbKncroAlnKCM257GM2NHedb21m8QfyjQvKt36gKMtZn8r+ZPRY/xMzR&#10;ouXaL3GJrQ7UoJTjRDCF9G9SkkN+hezn8sAXyMkY1zOJMIe+R/L//BJtFXND6U8waDeUYLA8r0Px&#10;LTgvN7eXcal66lOSicdNXdcQsefjneveA07Nhp6HhRYirKDU5hIf5+1mSHD/jz+xnjnJDCkyd1zO&#10;rwBD23b29W3LTVtigWdFb1+YLpAwIozwipfzzNtkk+bCPwElnVrr8UVRWT7stPXsO6IoDLgdgg6+&#10;gPY78NrZByZgv4ak9iL4WljwI5eWl7enxYj3egMRwGXuVZ7AYx7v83mfZwGUmzznptwNhwrROV1G&#10;GupXbgPbuqW9umF40wnARJ8hA32X/n0Z51MUt0Y9lhSUApyBIO3v9L6LLP/Pzb9hfoYuSIuBp3kB&#10;habVS/FcEH09PmaMX7VO6zY//X00QbRAzNbHPVaBreEfdXMedSjRLEOLzWBw22938BlS8YETT1hL&#10;LYm2ZkQG9VxPmILjgj2BTnuN9tjARBoEq2OkM0miPbW57DXEpkaDrAp/RSl8KxVrECp3dh6+xsoU&#10;88qv37tn2J7fH8s2FXjCk9eSq+M52uNFToTLu0ikPRUUhGzuPzgqov1igi5dmdnBi75LkaaQq+o6&#10;fi5W0jazOdDARe7R4A7AFiYAQNTUt7FAK0NYfcDZBsvFvrnsCDyzP3lf8qKwgr4LiZgEHHoNqXHj&#10;4v6ChtUTFpsgQvlSr2LzyRI+Zp13f+wxh9WhLrExzRe2sRKNxqGy4FRDVJP0Z6fhTqFUW2KKdcq2&#10;zSApUkg4XF8GJyxTVXOsT4NeeY4jS+r2h0b2YugWmDC55fLGzZ0jrVfXJgBHZlYhkXxmy8fm9h1L&#10;Kb2+1APszA+6blEMb4+kvHfg9Vi3PWZnR/Y9iaGMifIpCb3Ewbwlzv2PfNLcqa9TT5naFy0V1Ol3&#10;DvyDXlCh8mBdbM4EpJ/WOgZi3OReSUm6L+goz6ddCIrhLmKzf/zkcdWeif5pU+4lGi7jaR1ZDo0P&#10;P3wdQTJkxO3nXf0OYOMflAAb0nkgg4fvO29BxJDhuy4m//M2CpiM4e76Ao1M1W7l+qxoY9plan5p&#10;cqM8rdaw5YEG8AUmPWM4ARf5SUvB42eHfzP3sbZorcH+Vpa3+nJHr/nsG5chpwDPc+CIpuhojXPn&#10;BI64tyUNt2y5G4mGz3ffGVxcq3zsXFz3qW00tNvboTX2FR/sjfudxfverrfo9ov+RUYew4lNL559&#10;5mvvwM9XS4VGbPQZv190jXqgXJ+9IdCqB/VinxbxSfTgTM976Tnb7Zu3znuGaFbaj/sbukIvLUlL&#10;amagxMLFviLTJwnVFUuVusdFFb3tguy3OYi2d1QzTepBLRnkUWUaEZqmQvCU1PvRcWu8DdQntB92&#10;hAEf1BA7HVaePvTs2twvoFnET3jiMDJPqvzb7lWnUALw7xmluU00YsV0OhqAl2Dud6Ptt3uh6LVb&#10;+2H4zz/yP05H292tO9899C364fzmN+f4OaUvZLefH2m3b/O6fhKetkRj2yDVWtaxobt3I3aqofkT&#10;Me2k/gLScEcMFM2DwpiorTWsT6eOGDVbXlTmZBeZnjq23QLBKZ4p60UXtz+ANgOxu5PNHwuTHGag&#10;8GdC326DMTBZgTfbJog6WNHoOAwCII6jvSZBqW596dj8ByOoJZc0k19XLVGrH8GffHBRwo3eOMRi&#10;TFh8VAhgceEDc4FdgDRdQwzZHgoRa1AS82sejLYh6AZ29cR1Xaa13z/J2iRtbln2rXb3vNL+NJY9&#10;6pbS2+wH7XpMcNDLFSDDoB4AmlH/bJ6QA6wnw3lMsIGQ0WTJuDl/ER0+VXSPSR/Y1Ofk9W33o4k7&#10;wtkcPq0aJzD53H3MYnmjih+GQh6Gax74kwPPrjtol5IPCk1x/uyH1ofKQ+w1B3Pwya4myFrGZa8u&#10;+vLa2jtoeTETrOO+z76cneICrSCM2g5bgVbI3rpoOZKAC47O7t2YCZ/bAiVmUTl8viLesVFDepy7&#10;gEx/RjVe3ePfRqJ+1/tp0B4UCqyuuaLJMAGzdvwz1o6PCwjra/qwIbZNCUyutxwF2/zQYteroxd4&#10;AzX4CdSV1XWp+gqPIvDMKD075WgbH1to2nl6F0vrFOaT7Fqpb6d4PbG7d5gDkAfwHz2WxTD7jBYj&#10;SRhYtwAPtuONviZ2pl82r4ffIbhmbAhqJbA5B9BlopRsiNsSBRakTi8yzDSWae3PEEzl/VZo5DRi&#10;4qLtEJXv9HwcWwtEvG6xbx77AWqaxDsy9zrTwRmxMiJh4wy5NvwRpHrncjTr3Y3R9UDZpuvuyyO2&#10;uvazUW+NaSOLGb/gI+mxT8XnuS3jM1wrD/RgT2zFHBZf6hIPgvmLV6TWcIl0Gfwce3qnXVmDcyPu&#10;gQLBQ95O4gPlFi4XEBppyFibwKCiVrfG/azqw5H1M3003yXecxlPu+cTbRNLt06mr/OFia4VBHCL&#10;Y8JW96NKh7d6m1AYEdOh2x6Ew8aQ2xGAOWO6hZ5dVImoh/alcb619L0bO/KYvXNONYQLBpLkVR7z&#10;b/59X/y0z3oCyAq8sIK8354epoL5+52975wNI3qeDkLunSBqPEGspDeE8QNM9ZfFf0dFY8rWCbXG&#10;tZyUdofldRmG2dK1U1+uptqavvIcxCpyGt1pt27/MbADAbDBGwIs5meAxMDXhuWGFGCdoWLy3eTN&#10;dIa1B+gPorjdzB7PeS49szPqJDGJcgUjsaUYV0AvVwRpa3BcuFpvGMJK6vTdGOVadzevIzfA48/l&#10;1fNjC1Etb3fC349oZP0yh0ca0awlry7dcJAIilsJeB6nZJ3P1t7Bi5n33KubLpHOymkWKqS3d0Na&#10;t76R0+Szw17PkvVycBbwLvu6nwsZbfz1IFj7n/U/jF7vE9v3VNeFhE6M4WWGmuMFJ6r/SsEb+r4S&#10;CJpjzVfH14vuLOua7GLwCJk43Flp0hodYa/VJGwrtYFsZdVUdkQkxZMtaYeiTv5Y1fWRoX0Y9Dbr&#10;PTRg3TG2MBFQ4ZYmrcuSIcVUYcK5pifQ73eLvr41AZkO5zndZtjpcTttqqC1/bUNtBs/d0wjDuDJ&#10;LchD0CZu2EYlh/65MKOOUdH74mwJmGHTVb5yx82bl32vVv6ZbxUBDKXAwl4Pl8b8bw+T7+6u/a4d&#10;5AnapfDaoeB0PgMM4raCa6xJPcYPO9+cHh7mQ1J9rgVC8rKVOQmSYGrAO6Tn8xv3kJzBcYwUsRkO&#10;F80FXRImOuSYxr+f+y/Ut5uOtQfcnmyUF9Y8m0e4pLYB2AzhQ2qVo8g3a7Fya7/3lz8Pc62VkQR+&#10;qNAuSyC16+YCmMy0zvA2/QV0lmRd/t1p7xOP+MzcGPbyrOly2IvzcGn9QgRWyJJtHop2Aa5uyMxq&#10;rHRQSa/rlQVFjqM97bIjx5JtxfbVgNCjMQ0VE43pX0yto7hWDBkBehUDqp9yjLmPbSxxYDIxcAyL&#10;FUSYH1ZwPDBvHL61pIkqL8oPW/om6W5Ldj2pv17XCIAV4B7BGrVnvM4btkQCmTMyPy0WIFJXpsZX&#10;IFI6j8XBWu689JDpzvXDbCcd0UwEn0QhDRVkuSri/u0WUIHTuS/t570IWs02vgxeF+EhsJtPHZuj&#10;d95vd+CU7pHgaS8GPUlMQUvEST355AtNf0nnEyNt8x8VGZTd5kVdBIl4nq3P9Hebq00BAx4TCt8Y&#10;ws7cPBtnJ1qTpntdGatYuOrYaNNVx47lD+eCB27yPSVqNl8d99wrr+iebvZ/YFFxNwKjlo3FTrkx&#10;EgvLEqvcvhrZPlFu1ChNznyd73losFwfPTvQYsaCFjaG0Mz8tdz+F88L3Ou8mrwQ3j9dM2xiqgya&#10;YNpgdXC2tinxHTYa8XS2YraR4ymu5WPBcUGtzm+fa14LwFTf3mHPwSOe9KXYWNr0b+1Vr/bqjQdP&#10;wcz+km/RhaBFhAYbCn3TOoAyEDyQOsQsbLbqPeQUs/7M5cCpSoBRpueE7LweX2GGWrGcZHL+d/Fh&#10;AcQ/MZr1wsuj6xrkbO39e1oPgnvJme5nsy9B5NJd5qg73ULy32touBrsVNRfdhYjTAgly6qZhH0t&#10;+gNA4BeHntmWqAUuDZDNBpoQ+AEQzNXDnsrhcmQOd/dvfMCyRYTHCOfEqdPXIUUSAzX/C0my45MH&#10;zxm23juWilmPmO+00e8Luw9LQ/yD73R74V1xw5Boh9q9Ey2BvseVP6ZF6pxH6Y3kKrd+rmOsHaRF&#10;Q1Bbbf/W7GAqQ9HBThp9PM7kCHRkyK/9EdDrWL8Fz/9sDGNykNFPIiGkr3yb08hPuRgjArRxfUm7&#10;K6VcpEE7DO5H9zhmwkXt+9Xcs1xhefbLqmjlgvEwu3QZgJTCiqS8h4cItdghkTQk5iA0G953Mf3A&#10;2Z0mu4hxHDiCwB5qr2jfDjFjaWUlaGiIbUfDug65qiHFiGsIu8M0jEfovnvfckvop1JAIOWq0/VY&#10;wHD1lHX/ddL7DG6iMci563jdxrV/44zeclE/LbUxzfZihsxCG7yoFHjc+tAZtX1FjPfRI4RrSVsM&#10;yOMRNtLtU0OeaSqKynRV8wnsOcA/C2DYxGJA5TFqDISVDnAtB3mz0dL1+WLI9Z2M7OVm8eEV9ObF&#10;f1sTbXu21uK6gH9dg5Fiboto0i84D82I1LMpU735CdST5btlClP1Yaq+6SPq0eLsx0AjqNYRd+2b&#10;vOYySxthuME6jg/5ebZBU3ATCCRKnEy4GLsGwZ2f0NLhXHaTVehCUDWqwcv37vXMpIiBKoMuGMlB&#10;+Li+F/cbhszhUXHnp8ZCWSprqSbIBDg0LqqRcLEAL8Hqzh7I8D+oiPc/iVVBb28nHebltMuOm3ea&#10;baVtk7sbLSx9rr+FU/+GAPBi+36TIpsGopOpC/8J+goDt/VZ4dMfIT+PcxiIqCsqOD1v2IhuV1wm&#10;P96IezRSpy21Rozh2ArKeNxIyqjgeANkvvyvGvmUdpy724jDZS3R9q1tZlUeS9EryuvA65RDe9Ah&#10;t/ML/ZGK43wlt3bb4oay++mbTprrnppMotIp69J3leKiDchT0QvJVE/PYt4ob634XfW+GtrlNFpB&#10;fLPA0o8l3zSz4eMUkA2Fw2RrYkFKE2tkYT3I2/aEt8oDJgIfC4vThJSF12dasRmIKHbpg7809QXR&#10;wxoOrjZ3nQGEWz9DIsUeFJfZfEowL1nR/LCWaO6zdcyFhYSFQO2r8tMlcOAaNoOVllpfRzoZwPfp&#10;NIFlDpSUZk577lLq5KfENop3LpPsdaZ7we/psxxpXN3zcl66wFjEr3PeiP2Z1xlDoSY2i+2QjOEI&#10;C2bPcZAgy+GWN4Xt22x1OhyCbYibFUMU5y2Jh+gulka0ub/BZp4LjBe6ldOkqhRWIjyqAboqpTIe&#10;Dg/VW56V4pX4h20dju7VU8fbn+5ruQa+uTrJLXAw3xwJ52S3RyU7X6K9E1QzX2itPR/Yo+s3e05X&#10;7J+lZdd1TPbjDzEDoI62bLzxuUOirO0VTptpNM5IHcX3itP9qXmFNeNVNDVu1ppvuIlEBmZVsh3d&#10;OqHbLi9hiq250lVPCNnaFVSnxvQbs8atNBw+MOz8rBiwX2VE7GNENBRjBJ7DyimXlh6VcHowGdrZ&#10;7W90eqYNG/UaMW/Pq+ruvSdAWY9zRc1vr08P28Sv+u+0tJXabQuqrhkwChbxq+UINDkiK5Kfo8fz&#10;iguSAw6NCrRwiJ1uBo2l3QwxdifKK13E6/Os2KvOJkbO0ZhKHfE7N9t+OHs44hfGySMw2JK7GRz7&#10;Tr1dymkYNUmyDsaDyMLDrrHw2qrxa7+3XlPqf+mSTPG1DtH3lt44xApO3xKZHcVC22deH/2zlHZa&#10;8yuxvoFRP4iz2euKvZJ/ywa+6+3NIzNv0jvSmu9tlVbHLfBxwa818y9ccJnZWoe/MhdEtZ+qbFnm&#10;IEc9k8NwqwQSj5BnIrkE6/tR9OGy7AM2bMHbjLaIHNJxFNE8nJxb++NpnEAwAYzY9/vLpK6x97T7&#10;vUv1zi3Ff52D8s5vEgTH8r3XZoxn+7OOPFUmOkgWFmNEC3qnA3qPIjA1jpckDr1Rcn74h8U+rwP7&#10;Mzs5NReE4V0s4o500VK2dtEIY6UNmmSdHALOzCLAmeVmPj7raWSbx80kyb+WfnRPpc0C0PZyIz6h&#10;qUY864Yrpr24NPOZ6ILbxM2Vbhcx3pX7Hok+0KQhxLpDgQLJwKBqzVm/CpWiRHKvXkpzP07ZA24y&#10;oDXTpvpacG+1O+H2QyfU4yrDRUrXi72UbhqL+w35zXQsHB3RVNd/sQBYUfBowWXUUdEM7D9vGufc&#10;3ae5MavoIq1NPfpqIye2dSbHJS6Wkd4Pi5Ee5v208tOrEe04Q4aN/OwFG2q6umSVlVml+xAY2rvf&#10;2RIjCThcnlY3J6JflqIvpoRRttPzLDWt1pp7wGvi4GVyQJfRPQMNft1sttyfwnkblacY9299oDz1&#10;mmVXV0W/3ywK+7JjSQef6Bdm2irZDDjszzIAzgS2tvN3uWCWzx+qEfk8UbDompXUeyTDEvWLHwWd&#10;ssXfBHal+i/VE61bIG+bvpzTnVZWD/RKxpbd1maOEuLPjLfhVcWR547smzqm6Z9AhrNDc6tRKzKQ&#10;WEyg8b7RTJ4fvx0k/eq64EaZoAAoscE8YZBThcXByvz183ezjMYAl+kdM42W6S5WErONrPWCJJa4&#10;Qfq4QbbRehPbhEURb2WlxWbWuc2YKgb8WVfgbdzw50HrZ2jw3rzAP6kSBlgytw9FIJ0Qt3Rke5sk&#10;bphrcJgWIKvvBPS1c8l2mHE8qkPLi41PHUbD2eUWFTFRKICVV0/HcqVy0na4xpoovHaPXAc5cKBy&#10;WD0dUu0YVfMMTudfj4cGfV5ANzQZfGLYRTTR1VG5MAc9ZmQxrFTacscaxBcWiPQHy+MynyUvUsFW&#10;/LVBgdhjXJlXR5YTMXwplOEB2gG4YmZMkGoxD8NNAqI61zJxKLC6L+8OeIBtu5DuAJZUOrLKFz3P&#10;lU/ih5kRN+mxlhxaJiHdPwLdrWtVoWJ8ND81+U52jIFenilcLh42dwg3dRg1T2wDqe7Ae4rqjUiS&#10;lrY6thNMKQCdg7vNRNJU1B+9TbQvzJzBnsJldPqFwYz6+dh5W19hLGu5x96NKmI0kCtYTAjDxJOe&#10;sA81fUj39TLpYcyEv0+161F542nj7vJdz2HjrjPp0GFFsRFpkk811rCOg7Xllw9SQl/Gs8VcgDt9&#10;vp26IOAVgX+3uFvy0N3snG1EX3ExI2WahiPOjjM4BJcyuOGYUvw2zgmTe6Kzi7RQOgObqkAUOPwD&#10;YGMI4b9phAr/147RIdmRD0mCKz2h+6t7fKcQZ2bSbhVwcvjsK0Isg3Qj3qCxHtzV5v2nt+esZ3xd&#10;1zOoZy3X421h1qGm8/FYkdnsUtYjU5EL5eS1qptdp9/stKa7z4TSq1OP7MHacdOTjWb/GM7F4Lvz&#10;Pd+YZZWWvXB3cOh/fy834L38G/AQXcd1D+vd13odBHuFLFsE2Uc9eExYsI8Ci6mlZz9/4QTaqYVV&#10;SPwQvSi+kh/HvSMLVFPKNy5Y/7zWrwZ3B1ByGMYrgpjXbrZHYYL0KWT9+uYKlGtM7rNGdNxVmZA4&#10;ErcViZCSph6vryiObvzKv6oWpct3Dkwg+VobK1Aa8IT2KTcjxSNZkSZXiCk9oa8ycmT76O+VqGBR&#10;0DENc5sb7Zwy/6J6yevIkP2jTQdrKAZj9brVxQTLrTwpUCzxESfe1u7l6EoBumvxVwk3z29fM7Ww&#10;BuSEflQTiZNGfTae2CNvqGMPKJum7RvrDb2Luq5h1ddtFtauF/RNrjYh7XFOt1Nya672oHoizHSM&#10;RBZwJWabdjdSQ8/wiN24s2rHInV2wrfR5MJ6vcgtRMm+6WRcgYsW06r5H7+EsQ8g+mi5utMB4rK3&#10;Bvuad5azydeTSbvTFbb3duGVL4qHz8vLy4lU5vjPNXCw8/eH+MyZEoy8fxXOp+VWzB08b3Z1XMv2&#10;p/elsphzVj70aBtDeeaYxew6bKmtf2+YXL1teXX65vP1qeVvZjHsqNJtTHe1fNokA+lVjt6O3Eb6&#10;szrVxtg1VXXFg6CExaPtTppKYt11xgiEXL+qrntHq9ezpKUyivbdC1D2zzAFeT4FxSY/es36GyVl&#10;kTZdUsqrgXTwRb+o3tI/IjfuOOu6snG38pXyKynQh1D0S9ggE7y7HP010mT7ez88bs+k0ex+yozm&#10;DffEUWOny87rGUmPx9ms/XDd5y8g8NzQBTw67HvvWdjfHM17yLT+5IZ5vAj3vbJFRNj65jmaq13N&#10;UZF9U63V7QB/KKsynZHAT8E0+UfsLBRiBdd71rXdZUagQKQh8gdG8K9my+iiAhGf1FYgK57Wy9n6&#10;n6gv6OnJG+AFe6QPwOIys+Pkqlr9Xrx1Rgunp6u43pmhpSD03VYzCmSHnDVxrd0/fjwMgjE63Det&#10;uEu/d+Gr+gmRvRdbUn8QJthvKYSEK3Zd8okqIc6K7tmofc+1W4pcc83exvp2DblnU9+QD62CKUtg&#10;3ixHHvhbdMSrB9fJYJk+RaZoTgPoVlNKqEFVj9RcQ1PVJOJH6RTpz/c9/eJF2FjqF+7LFcu6j31Y&#10;nBwUlxiy9s5OSBgtcxKjmBr+y+/C7+HTrjbTZ1qIvWffbXYM9iQWqdAENq8APW0oxHs0ul4ZoGbP&#10;7utmaMd7fyrp3ZICIfJuyG+mBny2xO6MadvOHnMSq4+cCvR8z5ggLOI+MVpTP1vlknCBOfsK629s&#10;vJtxw/kmJtMVqdcn/9wXbtJHe2RdxokWwFFOKTWY2GbDPSo6Gg0NTJPCNeR5tw7TfTUpMAlmF+67&#10;uGACuS223fcQPwuC86zBjQ0dGYGsSTADyaGDmyqIrAyvbXn+7Gizi9LueVzQ3F6ZcHHWEXkGpwQU&#10;acFDfOagY+n+wpKVtVOfOKL3Jw6AvWf6y7ivIv6HrFnjfsDPX9YRQj0ZFLEAV6LMnhaW8mWZ4oYD&#10;Cxfp9UVlT5WuDrQRD82uPsbG3tDPOrYlc5WhSqxf+QydOigRjo+rtN82/v0WHF+uYOcP86hFTFTu&#10;nkpiKsoJFAlXG1fDsl6xkx77LCGw70y+mzfamwN50fwr9nIuIH+FYxkZftUvRL+ET7ThLuTbArEK&#10;FKNEUjSJd60Obg1N0c+GCtRGmc6qhaxsBzjHOjxCMNig3rIGAF7CFoT2LsLk1vWTdJOywRmie4wZ&#10;dkvCCsi3J7QD9zK2HTnEki7ZuAu1A7q3y/3HUe2wVkOiwQXoSn1EeNTBGdnMdns2SpWSpXkjuEtc&#10;iR71bDhHtUb+R/XHPuK3aW+BnC0/VDepCpCeIkWAG1tfVecZb61+bAwIjBdFp8IbLBHkNwM9ornv&#10;0/dpxZ9S77lGudsmTCFnnayyA01peD00k8d8ybYSChXwQbbUSvlmvcF633OnAsB5e/NHbuJdx6fr&#10;LcX0RcZPw+4rG0/+2McuWR3bqCWGujCH/yeF+qgAG9poabqaOGw0Y3/Webti7nEZl/X3nSE+Roxo&#10;+70JuQ7yck5mzEPq2/Up5+1MK6496h9TnMHJLOZlrXrm9XK0VUGStJtyTE1ltZWwu//BnVP06XRn&#10;KJEbMIyktct6Vm9nr2k5N3gVRyieAxBFtc2xJ3PCHP7xAKeqchim8GhuHLGN6cg5FHE6Gh7J8UMB&#10;sY3RKOMqde7KT05gDhb7dr6sC2G+Nd8WXWFJvl438kZNRjE5HXFsysKG5QsfcXy5Be7g7dosYcC/&#10;tgENzoUQiixXy3GtUoOGjWIJv43uxU56ntl7HClm7Qzg6P59AXkLvLdUo3kvxUOcS35oL6qbag3S&#10;Z04CaZMkK7Va7IJB2Uq3qPO9AVvefHs2Up6H8X1MGzYqVoWnX8iNImYXFZ0yCwETyH1tHiyG/Zam&#10;Aq3bz9ICvY1Aim2Fx5dZp1Yrpa0yinL7k62t+9Pot0juCQUmLcrbuNZmJeTgLsMgJzuirw25KPAT&#10;nMzf+oe2ilepFxkSMcscRSCBO35OjmqXioXclbTuuTmGUr2UyXNMaPF92xqCjohH0ED88iVdBepK&#10;h3ZRgjXUUQ/WEGzHX27RIcaRLlXqL2nxcwXrCXtVxd+uIBx/d/aX8hfrqVPNsvPrfaW0BDaYlGRK&#10;IDZleiUZYy3EUe+bNhzj4Sb00d9swBBcuSjxdpoQePLEq70q+JBTiamUpxv+kyEweY1xefS4gOrs&#10;myuPT7Y6vF64de97cVz2U0zAvGa7YALTp/vzYHBK2Qc+5QGDnu1t/UmqdMoqR5PD9PSML7QS/bFF&#10;zXmK/NrIxhYKU6HxdzqwnbFN9FQR0+Wo0qW7WHs2Dui6Qc8tu2umKI+Ni5sOXqlTExLnPcYoVrRt&#10;K46YAV4B7WgVcPB1w4FyBbOVMEM2tbXV1p/FWSe+qfKTySh9XQdxqLBTBYevhPoi3fZuYprt6MDg&#10;vPw6eXGz++vqrCqOhx1cD+StmzH/53P0cQcf9MG58ueS4LLSnfv75HeRjX+kk94N493cSYkfYMHN&#10;WveS0jBwFNzYIAL3q4CAjacGmS2HDh7pOTKnC4XZ2HgTmh/bryl5d97ISt0a/U7jQ9MyBXOKyHeE&#10;nupcWtzaEbPLGq6dEg/uwZPEieH1ThczpWWN8RkiM3UNSq9BTIFPRwY5ij6FXTXbPBuziAaZ+4FW&#10;8f3J6g+vGfacNKduTqpfjzM0+4GAhdPYJ86wl58OvkjQXzWM5ruRJ20ez1jkkLIcnvufCCmDVSNY&#10;Ld2EPAzzxJCG4oqnEnFh1uAqruorB9hsP/hCzt/WRoWdcf91Vzx1UstQ4f3iZ7/d8QPODxHEd+SJ&#10;Ey0Qp9R3CJeWW5p0a+qY9B7VcZMw7JFBH4zX5sCcezFgiibdvWPdN24YGJjnftlnSDA5ulqUYHkp&#10;+J2AI4iysu3xAt3POnUG0Qu7Fkih5NC27c9nVgFC+CpnRg3yFMLRPX+G+bHwzgwiKchoLmRGsngI&#10;Je8uqy35Lc0OLFtfG4E4h/laScAkZB28fN23pFhmNYUrp4HO8tCnwoOBv82IiOmmzJyxzljTdeFu&#10;ZSdzR8iVTeMKe52P6YwLitSBwoCL+Zd/3zz431Xb7YltYy0EBGqNr1SCK31eJh2/OAJUBXF6mlz8&#10;GeyNQfDjTSjJyqqfx4fYNS/Hj6vkCU/kZclPWmjmmCzWL8bJ6l4WY5Yj9toHW1JL7f7mrMkz7nUo&#10;KGuTSl3hHP00dU7n/5heCp3gV6gWMeP8OcwI6vy9FK96Waliypp88CW+/9gJJrHqwvHH1fP27nJ+&#10;8ff3xxLbWU+PPxPPNhjckB99pdtbrSNTTUtsteyhehpHg6U1gfkQYl7Mu5U7u8LmfNq2AZcKn7ow&#10;3RzUaFdsLrc4GHrI+8USEw+6KDS8BoMQKdcvi63eS0J4tJbbwFpj29S0zNp+buODKUkm1GclvqzL&#10;JXXxYj+z7oKpWPkOyOr+3eJiVmxLS+FMJaTFOwLkJuQMux7gKNPWtBnaTs2XbOWpZqptHXPB9C8Y&#10;v+HrVVJLC0wxVQeo25UggCIIZO45J2MvzEJs9vWn6BVJW/ufEdrLbHd+4ytIyQo0Tx7FOujUn1Fa&#10;Bbo1+OksK5CLXyHb6OZU3Om/scOulZLDVncZn2itY9a5Qaw6fWlwbH7TAGYjSYSWKMyqIAOpk13q&#10;Lc93DEKOwkoVjlamf0F8qkAwL6ITImBz27LhtOWkxhxwDb7CUlYM/I1915ysiPp9ltF3p8lh6P6I&#10;sh9/MqM4yjWEr0/neX3VbG1yEh6l9P7HeW3/otj9Ee7kJ12qI43PcMH+BhqzIbDdDCAEcyTbMKho&#10;HFkaol8XlT1txi6TqJE3yZqLuu7WuT4ynFpKjFgO+Jl4T6xzM3JNPZ3PrF+7rIkWvNAzYeaj7qSv&#10;yXsiJsUpco4uPjXQqssjA5GTDeb+jNT4ZLG7bM6YYZHHZy7IEQt6Bi64UyelqkH4SxqvWEz9U0cS&#10;7vRm9HkuINJdQ6Jc5gfe5xZYiu9Tc6YTfRg5OWecVJ3Rsi7ZnDnfgkCp/T31wZzgVxJjmR5I79Ms&#10;FSq5AwbgePC8zT6EgupLvWUbOkQzIszFTjjDJVj24eJh0juTRrXyfDraK54iyyMWnJQVHut+XbnL&#10;d3hQg/+zUDz9yDMoaeaQ7z6fkEaYH6lpnK8/HhllBSfm3L7n2KNFvv3wk7vAuGhaa9zHTlaWa01i&#10;FUGTbUJ0uXpRa6uhKNnTXqvevtkEKlDeYdsyv7rp1c0RiB+uZdtbcfA7UvH3L2uNn9cFdhaFJpup&#10;wXspauYJgwTfVdhlZE0mowJqj76z/9vJouABbxZ9ootl68eYUr+r3NMvQSCPI7WhG4kljUo5I975&#10;62V1RUnUzI1FHZhW1dXbIxxMS44lyduUwlyQW6m/3Jvre0gEINbd/uUV3rSxSAX6obK6Zmx/G9kB&#10;mSizkU8kE7WNo+Pi+64jweD9MMr7er/rcZ1HvBdKkXkQGLrk+GMgN9d8RxLbNA5iJ7Z+78fHkJ+B&#10;5BRN6vap9BgjoYf5uFaeEv0pzokVhsi6rMYAebXdj2cW5F4ypbpYm3UxvEnaP+rO8G2zEr1Hl76d&#10;VA9fBO2ee8WcnlqvZumNdnXtaOkYshxbhk6kpEdnXGpD/uBZnE5avfoZSYIJPxhHlMZ86zF2Yf2Y&#10;Y91bZyPdvqe/pornoXNcTOBKtC4xYrdM2ulh7Qa3/CD2h1HFUZ+4dlBGRanvOArvH1+mJeM0B6He&#10;biujpyDdQwgRtgiNVpDIDR8YqKpj2fJog5vV6t0cXdZ3G7knfUuOYm9YqVVC1lSZ3r2RuUUeTOPN&#10;xWUNgmyyWjdgTmHMkGl5D9ePM0n390MCUaWXOSieIQK3Q6+4i5XafVxD09Nos4fXZ4OIXhh/skWS&#10;+n7G100j8G0Kbbq2XlWEKx6eFc19CuY9CJjzK8Y8NIB2INrzKG/bL4gNXhekFySS4FCXAS+++R38&#10;jkgTp9WZ4YqM/cLJrtf3utV+Mqez3h8cb7773a0LzlYYMhQDYKnpHXqVhpHh5XsqQzwIT+9W+BVf&#10;ayPNY7sAaSYjc6c4PPEGl2pULsGiDhjjfAc580KfQYjM7HXS/8ig7K6An/5PcAIfkHMggjMyQniz&#10;jGIXzo+N+mbDbBHbYgBjykmN0YiH/EXSKw+YgvYaz+tSln/Q+xzcLT4DK2ULuqxDxPF13iLdW7+N&#10;VF24v+1AYTdFT6k8nIPn6dGvJcR//YkxKxPhKcGoaCWk+EhQJQlde41oR+n+ffc7pDQL3AG6PzER&#10;GAVDTd/T4WGKrPxSauxwqFmwItuLZ+Lo3gRPMETm85WxI+H1XBSTgOq+PX4bfl67KkWxolK94qCI&#10;cdSPEwfxIS1g/+hE4oHShAG1OYH1T03gisguAlkBpr7Ej6cY+oWfuuPLp4r116TGbaOmB0UgCynD&#10;dfeq2pLfVFPoSg74J3TOfi1aUZusXqNXTU70Q8BROUoc4TqnH7o7dckWVfiGGhRF1aIFJk0y3qRW&#10;wFa0uRR0BkabEZPY1prndPL84/S+L6RVb/mf6DZxWDcysSe7XKL5Ckw0OAaYiLFDJRkylldCxRHq&#10;tcUUo2RBXDVeJ27gZqfpbkfzGZ9ubsY1Zn8o28g2VuDFn9F/b2MQTqvZ/p6WFsf+iE82eaOwd2hw&#10;ziTrLQlcPYh57N3pFpoS7Y4klFfl2J0PbGK87ujeu3tsI3T1iWU9E2W6PPM9n+F0/QHvVIFJInU7&#10;erLergQmhjop+umd/Kv7ftgcZAovbWfiP7yrPqWYZG4PRhK0X2WA/r7nZ7K8F5ATXEoJeXmMglMW&#10;7G1lGKMdrvCT3A61WbUdNOugGQy+vSsxqcRJsgYthSEJNLvc9IBqxb8FkzQPUP6sgwVkJQNkg9WB&#10;X2QktcigihyAIZjHXx7OZ3ockwAeGY/3AYoRigf9qQV2LqPmVsdJmyotWvhyUWKfwM24+W5zbnn3&#10;Gw35IYQyJ3VAjUwVxwAclOeJK15Whmm/vEJimt3Su/sH/5zR45wBsJHDTjGBFsjK6Y7Iv0rJRrDa&#10;s3L4EWVfeoHb3i+6nT1Xb5fKaxskZ1uOOro+f4611ttGANvEL2sCQA6BJ16Bl1mBce9bkw1/+ygB&#10;lxeeB563Vc17gretu/unt/u7hz/OHeFun2bxlNjk0cpdbn6tBqFirbwN5pB5OA0H3GUScFid83Rd&#10;8fA+ndS1Px6VeUzeeaAQPy0NNbvdUJemYvWB3YAhfxZL1iR4LQj4u88ZW+RCXbkosLXy3AFrRP97&#10;nQGa3kmuiPQP08Xx3MpcQTwxtTK/x2QKeb4krCGvyN38q0ncNNwOO87nPxl2uJ8TSWTrMYixDv8y&#10;J1oUF8kl/TWiH9GQh+4D9uakRK1rsjx1kAjJYId9B/YUVBNZ6HpbVgA2zppmiwETO80z7Om5K5EB&#10;sDf4GZ84iWRx5AxeilbKQLZMFYtWRgNLo6cttgoUenhXDSdqtDL+QiQ8Klq2T4ctxRfqapS8waXb&#10;Hm+WWjgj+nRX/SwuvseUpy86Ip+X1D02Jx6mZ0qs8HhZgoAgZrr1Jzctc4XELFRnlwoDl+LvxFb/&#10;9rIisghtxi1xVUKZ08aKiwUD9xTU6LftJ70zvO+jvaLu2oF8vPeJMOrsCD/dq5uaYLrNvT9k3SfI&#10;nk+B5Wwo3v5inJzOt987DglblzyAdfRgVSu1toHer1nVat9mfe76uirvtyc4hm+OF11vl00eBnSf&#10;Raw22odnZQXGo5//RNtset7tsZp+4kYDbzBZY0bpU8479HUcayLVcg0XU1rrdyw1ye3c8OOUZX6Q&#10;pxduxDUxzhg3yqNMF+JahkPXD5jpNdLTHSg6wzRkoah/K1DNbFJr5PVcRbgeq1JNSbhbOdUwYafJ&#10;E1oQwIzgkI65Alrw43RcI1WoDW8l/8+nxhPKIeOYS1PH5uN+lB24WbVHRjFrh0jpnnwm9u72fhN4&#10;gXjNE3jKOp93HafgvxDZuNyCmOqenvZ7eSp83q+iqfJ274HZuKu6Wo/mQQaA5eWwSgIedAaGvP7K&#10;nje9LmzuAF8vKMAn8+qV2mgvBnNjM+qgASMCMoKHH9cqoUDXPgpjlyxuk9hNLdxO23wm/2c2wWG9&#10;8ffgICTa+3n3HfPxHuCfp1BeUMH6Xi78QBlpL+emqXwbM+wtgnzsI1PC9tOdHOSuktkp8IQHITeS&#10;NdNtNTkDJ6IMMBP0+0MF9QZHff3czs5XKf4V5ZDNJCznwEsttwqDsFPb1UHX38fB7WinhXZKyoGt&#10;t9dXTYCmKjc3mOnGRdkR/RJczifYhBh7Obj6T1jqgRJKBq2lIbLaP1UiCEqO6qhbkqVpV7IYS8yn&#10;JIqjoR1jFisCS0j1ZpEaGdF+AZUahAqqOXP5m3s9+IsS6Qx7rTO6ilbfyD2eP2FZKmmRu1tfuMw9&#10;dNrhujmqvSYlgAZM4heGjkOEEkRT62lf0FfI5gxhMxxw5KCq7rkhJ3u5SluDfkrg2CfJlBCqegm/&#10;1B9zqvpT73y7bIaLNvM3E1FxwYa/ua/F5R+EH2nh5KuBDndi8lTmSbf/ndVLFMwybSMkqB70jA33&#10;E9YFcz4on1hdudwZCGJVfwFkBvvlUpE3kDc8bJHDD1T/BZL7O7R57f5bWlmngwOu9Y6L61jCy5PL&#10;TZo9kYvNIOiN/xnkDTJxAYLFPKLf7vue1+xtrvaROj0Jb8m3OLd+TV+CiX/bWKVHE8pUhXj1s0v9&#10;Vp25fc0XkcGc7Ys6T+RfSERtJVKTrbgzcqTPJeZZPgY61WSn+s5htJvJ6C6yve9vgPsJx4tVdVr0&#10;D3u6r8ZKCSgeWxC8N3OK7cfaoF4w+ryx2EwFMTpJeW+y9WsHJaBXgnhQYrKEpox/I3Nfxo6UswCE&#10;AjxRwDPRF+a3HBmMtGynA/OAX5pzQ8u88GQIcXLFSWZZ4YAlWgOCcQ61h5bGUsMkwYOZIantU3VN&#10;hqE2rZKsBYc1xAnA2WgGLo33KGdMgseR+x4tQeQV6by1Bj/5hMPIGbpZaQN+RMbb2b9n5ZyEcCfF&#10;HbWz4OWhbt+NaewHQ47xC+0nDJs9ytvV5qvAQ0WVV1jXM7jU5X3NPx9/I8CWHg8wb8ZG/loshN20&#10;MXFcxffHP3hT4lTwL/sHrCeAVGDZYvc8ysXMKIcau2A3JiYGEltYtovlRcXuYJO1/d4WfhzeZznp&#10;Wx/SqNctx1uQN6ZPo2WL5xO7o7b9y6Pj+yaDCcz5+9QPRuBekMjzWj7dHly6pxa2QEZt5wOseERk&#10;IySpqF5tFOLJAm3MXLRik/uoKsu4Dca2ZUwXw+EkUyoVV0IpZL6rSJ3Hr/xacFkeg947H8TrYh9A&#10;XkQaalJGBuLtUGHariAZnuOPhGCHbfum1tXjSE9su+hK9JQoFIcj6NdSZcvQGHUS4MUY2jiFN+t7&#10;zDLFxhdLZKQc7f0yj78IYut/dl6p2oV98oNofqK4NqwuSyw19HZb2JQsj3zQ7l8NlBlPPgo5SelC&#10;vE06Y0qs89gsiPVEteeMMdwzc5744VRZsivFDUD9Bq6VvTjiejrTK9WA/OOE3h4h9/cyyrxFeXZq&#10;rMvq6oPoGRre82dOz4X/dj43vvKcZJxsrGmiuD+dL77t2z+PVHn4eYM23yS87oOJP8I8Pdm4uIiv&#10;umEjZAd28HFycv4dSTAH6LTgr4AqxxlCPmm1fHLk235s0v2pHmF1swGsmdPhAx/7m//d3i+c8YtY&#10;N+/eSGuvcDDjf9ek5Gb7gBFzTqU5uLnY+z4N4ui8QALzO7+vKr3HY5d3gWG7PfgvvXYt4MSSPE6S&#10;Pb3xd4yEmWtCnO40IcNXo4hXkTY5eEm7S3LjnF8MFiGYpfqHe0nX6U6xGGrHjhgEfdwWYeHVPU21&#10;TCejC7Y4rQtOKsqFtcIXLUqIFAQ0WPLLWq2XRbn6rxm/wvsEzFe2OUTpk2xjJOVEJdOojYAXr1rb&#10;tLFGOvE/U2eKuGmPS5Rbxb7VSlLNVa5/3GWd+RN7TrKvv+zLeckLeNj1vhZXJYIaxkhG3hSUwawG&#10;cRvzYex47MkTc9/W/tsztJ048bHn5JZou5V9PfAl4NB3+tB1eUH21vd2730h1gWKvjJ5W0OZVZn2&#10;dYfl2HOMsvnjhco7jqXT+rC6FjOmCf9fLMCWOas7w64JCEonAkcgf09/H8YdcNoldWzyYE22p5it&#10;eBoizmTq5MBYVqROy8XNLbSLUFQKFg5BAWsavqNlXTefNoZWN24bDygRo7ZbK4c2s2mm8ttRhfaT&#10;LqSvnGyFGF6pdk2N0gN+/TL6Ol8YDr+dnywT+RCviB6fvQzTV2rnMuBtlR6xurXumBbfoUkNYtfx&#10;hihptXUwzlFqaNF3DQuTkSgd+12uCHU3Hwj/Yqc2SEik0ioqeAH43YOu3LBzjU4ZTCrxLek0yiZr&#10;hWo6rsJ0UVewsU6IC3GKajH8imQxLiMD33cGTiqpiU+5fMbbCjtLbPQbGu2A5+2Ze3JisnEBeEXe&#10;d/8N2tVItMnP5Sv1Q19ZxO1tIOvLjdqGNPeejR268y1ZiZVuTn1JrVam0oZo7L8lJC7B0kfg+SEA&#10;0C1Z1c3w3Mtw0Q2BcpkHrvxSZGgSL+7Ddb0DDzcw0fYSVLden/xS72uGNoJ2wH5DxcORJojwU5OV&#10;4Cxty9urGJVI+/pfsq30qXokjk7HfnAASD4RbCAm/8ztcU73/Ff2FXLWPPrnEAg8Nb7vp+DvCWfo&#10;/KO5+ajyrk/UfneRCt5xT5IEcy2gCsnnhx7SwxySacGERdZakngGXyxtlolQrhJRUAc3LMlON2vk&#10;AZDbgnUcDenSNEpWGw1ACzcFSjo/5L4WOZk7DUo04lCd0Bfhaal+RToFlaG49xrtRvQT51CenKHH&#10;T2faNZcH5NpxPuzZdYhuGs2yfc2Io0/HHBhe+I5KF1yxuU3QRiteE5OVN/zRLOWXRSgmCH+PZ9iM&#10;BFQ1JGorkIsv0m/YgfdPzh7B0zfAE5x2j2W3Wn841OuA4fWw29XH8gbCaXF1SAB77md0722GjcG2&#10;Y4/dBlVb6ze4KK87/K5zBN1dDoEXDtchQ5RL4rcW7/AWnV2UTra9BGvpPNKHjItSmDUtTp1X7LVM&#10;gbG86FeSUvgV7CN8asAP/50SNC1l27eGMpIvIpdVtNh/iLQ8RzWzU209PMZ6ej6WjnjwA29PUTfV&#10;vrtNbP79Dk2f4ueSjUpUPFLrh7aAbE3MJ4TDXnsVhfk2e9VxoDHvYPfo+MQQ6bomwb43TW68PnjV&#10;1P5KrjKCaHTYnEcw8/nC2liToBT2cFmti6mKZqiW2VNRak9yMpW4OQJDhzLEOHsj8fpJCzvIE7aP&#10;m4aQ4fh6pnPE/Gvgo833qe5EpIM9jGoVEh4lNJQrz3rEs5v+5sq+uyClOyzbFNXKAbI/WTxSjaSy&#10;eE50i8598FZGMgbDNxEMgH55Lo9cMxfCYwtM0Ti0fyOlydZORp/JVvRzDMX9rMBN0YNqFbWVW2QL&#10;+5+/0ItEnYMMHoX7V01AcKxn8z6oEd64iQp2OdbcJgShbjyeDbW4Xjm1h4XH8XDtIzS7YtRbum75&#10;Pn0893cWGoDACh+INeWDQPFCtoKXKvoGIY2gHKJI+wVARFQL3kwHw36srVF8dncNj1oLK48BafeX&#10;nIGLchsaDBtnNjQVYmfp+LDmrS/oBJ8v7G/z81281l2pX56pPFkHodmxC+hGVwi7XuVS2BwwK1zc&#10;gj3hKbwjT4qPNePT4zdcdiN4iesWOFwtF/nT4EVsTCu/TIuprhx0/0CQz62UMLb4JrM0wXMioW8x&#10;1FpCQh9pwGmbstnybzCaCA13Rq7y8OfmYCMk+XJB/OKzW3LHh9o7Gtof9xMMc35VPZ+xZzjXJt4A&#10;Tj5f39l5XjB3Zl6B+Pl2Qa8cDFcjXc0D0xz8f8yjT64SkrYJrYM1We57GV7wrU0Tn3m8j0iwxTiW&#10;08aTGUO9bYVWZdTq+YN9un158l0kNoLVl1LHewftWvq5gkvtHBwgf2f0h47u43YemWf7BUK8kHdy&#10;GzApm900lyJjfERX/aTRQInEHBqpIXAW+pBvlfxoaHZb4puILxYZ51qtLwBH8uMCFkkcIrd57+Vz&#10;dTpg21ECitZYUFvalLobTgcgzvfr9Wm6aXYDVgh+GB37IrMZAbi2v7aUH7HO/fPcaQKvCOkDHUI7&#10;pWUrh/oW7xyWHMIK7e8R+Roxukw+pDgYxyNpFeW+9SQteSSK/TqyJgr7s6ooX657snt43eDQb9pj&#10;J8Of+0VIt90XpZpa38ILzYRf6iIgeKk5YLIX8ORyvIjzA5cD8oS/USeOJobq6B8C5252DDrvuaab&#10;z9NTDz5NF9aZpEy14veQxGGj2cj4dzMO6mDzlrpfPBui6k9uhnklwxf8lHfNvwxZ+6Tcfif1Evtk&#10;TRwkL4zzBm2XU+9TFf8D85e8hgZv3CNsxlqQmgAkpO5ADoTtF6nIycWaLzfHPfRH8LLhzkMuTf3m&#10;kjREFR++Ut/zUetL1Oyvsv8VPs5dLw0yEZFHc8oJD/zRiyEyExIxijl/PD71aeMjW3MYptt4HitX&#10;ZuvM9wInwitXtMWGzcsH1yJb20/cqhPUuS4rqHVd+IlZncwCkyXT4TxrBRWFdPWZI4uUYZyLJSsN&#10;X7rKr8+1U903PvxjcUtkTs/j9HJcyTIBy1LJ0qHhjBndDp/GDXqmL+gKZ8PMVSuD7CFfI0EvOp23&#10;81WXi68roKtHy+3TaLgq4j7dN4KsrYEqr0jit2nivS09UW1lLnobof6KE80EcE6VPONu1Oz0J1CI&#10;aCGODDl4M8Gs1q43monhkD9OR8ZNbMRTm3e/WTpEmbk+l1420j1Qp4bKuTJAH4+yVaZjC+4wn1Ew&#10;jJFi8DDfjD5BO4ZlHrWt/Zri8mhxm2+WiofNWI1H4tWbzEKucrwVlbLFq82IsAA4OcXkiCd/Fvm0&#10;ZhxWu0QTd9wY7kBa/ObGYDggfOuxWTVm9c9HNwMidJrs1dh4bbKVwMk2ZrItmEquDh7cKuQbXvS+&#10;M3593XxoAzeuXhlB3pcSnZcNVReT/C9vFxkgD2KBC2uB/g0df/uyKD00dUdkAgrFTh8EEo+MOIO3&#10;z/S2MjyXOMeC5t+D76gyXr+PiAZ8s0GUVPHGtkz6a9pC4MxoJpol4r+pmQ/6frzTlOkwETR5/Ki7&#10;UxOT1N4mPPIGOFbus/4785jbteUk/vjaJ5dGI5NQq0PQXy0qYTirLAlji5an3qqdlLvRlVce2pbG&#10;o6j9hsf9qMBrg3hnYZi9dFKhfuX6W7f1UCtvFGQ1jCEeBgM3ooLX35p4+axNvvrNA7fwCUtbEeoQ&#10;rlGVyGTc699QN9pzkNHXZL2+U9PUkfDSIWy1FvDi6QtdiPVsvnl6L+l9KHuu+nZE+hy++WjicWuv&#10;my0/eed5DXPP4f2c1/720mtUy1/uG8/CTmAi7PeFNOQH9Ej1BvvxXXRMeUA4cTjengKR+HVGALSq&#10;VhHeyciV4es0ITP7Z6u/LfnDKgCF/uLE8okTzIw9SH3xa2/Mw+HDUEIsU/sbNc6h1Ja0qRzSr3w4&#10;YFCM6FvEn9t9SA/5uIKnucqJL4QJE0QF5cd2tZVFZe5R2BMpZz+C9LUYWxS5oYhVTkdcU7KPK2g3&#10;5J3aAUBn+R0I2TZQ+y4Y+fTekNu1YnEDnns/ZunuPR7LXp43PKVIY8YYph6Rs2z9IQSrc/H3e9+o&#10;8odYC3RP19i1BzyBqkrMjCeOuz07jkuODgienRPSleUdt1kpgwg9lTOQ538ePse0FUHOOV5x7fGi&#10;ImGMJxz1NqNIaBjUQhQqIRcFpSxv49mQNmVd32jTElvZjDmPjBrxZPzI0EpcoFposzwtGI/afxYb&#10;m5AZjNux2Vdrk+A6YR3iJ6RTwF2TgzqFZdKy7xDNyQ+yyw/44WHl9njEQ4WzY2vQQui6zMexEN/1&#10;zIu3omo3QQaz2GyIDBNL52LnKsk+q/hmBSsIxlNaFzk9FdAMlR0duyc/S1Fhe7AyZUVLpkTtPNRc&#10;gShNlYTVfxoQZh47PTqq6BxvNVNN/ftC1iI2uMqthleJ3D5Q+M3YXd07Vp5J+0DPY1fg35o8UWI9&#10;wUwNNiqP+nneqlaaILdwSFAIHCr1TWD1JSAYq8v+4Xx9nuht/YIixNs5oyhWBE0XVcEZkHf5yPx3&#10;VFv/ZI+Nhp5wh3uvOq5XCOxKo65wseRLYG/sSLjOwgiNxxZ91fFNCnW7KiKicEnUXUF1QA6ikFJd&#10;6duFktMfDXpFuGfEi9c55Sh1uxOMERmfVfVLyqldAxSrML7wCbgxWPPoZpIJfFbky3/IO4rydv3X&#10;xtvGwDaOIp34zb8aBXZ2WJmcckpB9YmT17Lt78FCwAtf8rwNb3BHh+aH+lNP1wPzQ1wZjJGUunsH&#10;D7ufA3jJ86ZF+PTx5JzEhOpMG5pmWhHaD3jK9upoJ6xe9Pgk+ZNM3judNl6xPtide/Xsq6tjSwlp&#10;GvH++dwUK8EMt5KbQbXjBdcFsTQ0PA2KXsg7/eSasxvDgxr5UBe263Q7KxerugrIbcWtUre4Cb2l&#10;0xseJvY5UdFPbMtZ0TKGp0euBqnxMqyU2/JzD0IVzlV1lc8JI2AGmo7fgfB2c+J24ok/pDfphkXr&#10;5d5+cCNrmwziK5tsqO4bxuiqnH4ssTIPu2ND2UE1bdskExAeLAYQlZ56elPN7t/IMbXLsFnc/GfY&#10;Hz4NZvlvdnXwh+dc2jRRkFZrbCouxRYbmH4OeVlWRkaJzUM+wsfHHouOWi5DvgpwEBarvsssLaXf&#10;aRSV1O1R+4FvzDZoaoETlcpmmddjWfV9Rs05tNMN2C9JkBSlELjsSW8om+UkA7oSJSXINMBuTBGE&#10;SiA8CcS3HEMM8AlcLFKTeJvamkvQqXB0NHjFKFpuAM930tbYtNv9ETeFWocdxB5nGgdDLed//9Op&#10;FM0C/7Xrl7/LbvRhSYFQNlJ/8esXv+lvfpQ8DED5hOGzj1aoKFJ6MzseHsIVNOmzeL2x/omOjo5I&#10;TO6gnuTVRkJkk4TpluN6ZXtg9j4Ru0fZr4zwKNsySSo/TJ+d56YoLPe+PBUd0lZImYsaZ4fEDWS6&#10;Mooqa8eDb1lsLKRccHK0A7ngiDQPS1B6XCy0qxUbq5NbLAFQYkKUoJaUiAzNRe/7GO81wjzIthIt&#10;pnV/jmnMnMGsXutkINDUadbOIa6u3aZn7yWhjTA3NQFUGmdSCpvROrlbQydW3kWOlqNm1uSlq3Si&#10;TbQvRi4mZ2vCaSopKTZhG23MKc29ouSjbrAhhuOkKHbRWDmXyuAMCEvETiWTKnK+CxLr+SZCczxX&#10;KVz1Km6LdShPGcAtpoVq0XqNL9g12VuA++YAEV37gZ8OeQG4+9ljpCOK3vTlk8PHzqhJZOLCba0y&#10;AP1ixHeu9LlDW9Uc/MQ63t1LusrSoLRCJJCVY+AdEYivfjtF7xTmn+c0OAh+TZ4Jwk0gC+DpY/jp&#10;/cEkJJ9cqAQ3/XpNTJOlfmTD3iq9UjaN6UhybZ8Fet2EOxqeRaJOY4Op0Y2NBezxj9Yvn2quFwfx&#10;8KirGPyjTSm5F3s5wzh7xU0ZZgRMTtkK6rZfs6i5qQYzXZ19a7/8FiTC/7daCNJPx9h1Ri6acL2j&#10;Nubl2svZ+QxbBSGdJAqCqFDPyF13IXWokYljZu8vU5wu9qM1aILjsiqNfxqSKoGmP5PVDqkqkc8p&#10;6X+2yY5CRWj0zulsmsB/M+mL1NI+Hb1EU+7s51z4TmYbNok/qtjIFHqhSxp7Gq21ICS11GnXTFPH&#10;1DHvC9X3SFkyphGAa845RBw0PeRREG5L+PxbxGK8l9wdXMqnO0Y1EDWKfF10bVmgqdqGLXUO5/L4&#10;ZFygy8+DIHL3rYbKcFI4crIDU9alOf+yYBpMKKZWV3gPIPsDFoRBG1rmpvjCFMRdIwOhMLb9zFUW&#10;PNpKktG160opz5WeGQ7/4rJAsRxjZ9e+HZPE9a9fw8DtsudU7OzPcFrTOZmIq4z8PFArSpdGUDcg&#10;sXJKTCck9xFIdvr1yb2PThIU78H7Ink4Eoo2lMnhHBgDlC+ZCNiwzhI9dyKEEcqU4A8HPR1NyCSU&#10;LDfWN3W9mUTWzcxbk7z1nV/XyKqldnrDDivhSpQGQ48YxHAWkvBof13UpNJXqTe5sVFluBWLiuAB&#10;ncELm5yP2I4K//O3gWNto8nzxDav6U1fcfyV1h2BdNSTHS/3x19khIyNn9tWZqUWh023oG3lrspv&#10;B87VchRlohKKf4Ahdph3RMr2tmpdRjesnjCuh7RU6QELJwIQVn9HxssB5MUjVxbnKzcZnKcJVRPL&#10;q54TeyVKsEPe6mzzPAv6Tk74EpZqgyURZmeZqVZ/+6cRO1yLtGxp6SX4aAO1qeS5AHHmOa2KYiZ5&#10;M1ShddL4FHKlbKOOvLxa0YlGRiJcmvKowroD6vFtHm99MeIS5KmYuYcrlWrR/FeNFCUzdT/UDrwg&#10;snjw226yO1dvJuCUuTXF+c7BaPB9hoOq8CdteWSU4woHz3+v5oLFC2jzcxYhtaN7Xf7RbtBAuzDH&#10;3sesxb4fNsMsWYgr/YzNdC/MPWnnVeRxGb0STdmgbeN8BU40U4z5mfKlYuY47USiFZPauBU9kp2s&#10;475PQp731qINNha+sSmCl1TSPbyu1UlsoVj56k/QX3Oq2f4XBV6EmWkHLZl6VUO+PQjhVkb0RO//&#10;PRtS8LMZqu71qq6npbqxxZot/2jjQ/CWASLiC9z5pi//GDkLdJgojvmlutJV5DhSqdCRQjn0jDOh&#10;Z4+YFTO9KptPy4FpTkg06/WYk1rd9BULt8w4zkZLHnpj1z2cJWUSf96AftewqSuOrBjMONqwEbaK&#10;z0MStkHnNnKdyVcYg2le6cxQZyAkQmgTa8fyxm442a+wjKceeqNRaGwjtQCIXpyaHdkHD/dcmZQM&#10;KRIaDAs2Rg9HbypROjSLGHWddQdqMs1c1h3HnP4ZqDanJ4fPcaq2sr9xL5+nrhveoRqh6QNfZGLY&#10;npB/s2yYyKpwXLYzTXTD7RlZuqrvykvefvHXzodDIUMGJs1L4plkO3BKxGzauv+NusHazMV24uBc&#10;KpvNFWrGMfT8rXJILHkRVJA0svRHYpnVbaj6v6Oxtt77jL4az/jeL+Txw61Gg1wsPTCBMvZYOt4M&#10;7jBiY1UMySeT3ardiB8yOrFl5HAGZKXvtSxLeKcR2PUvpCiiRFhMGrsmIx8sj5bjXeu6ub6tHHwN&#10;rfMzedNZ0vmDJFdMyEpZaaamQrdBON1s+BtqxCsnbiS2Q1IQ8xWIWsmnH/uNjE1yk9kWi06O5yMF&#10;Y5bieGH9TTNLrsFHHxWEdhqhHEko+ARxStKjbriwPlUsaeW8lZ344tg8oKwK2a8Vtn7Cs4fHMNrZ&#10;ZbRRM0EeND3iax92csSaiGihDuqnjGKpb1pdXoQ0GsFuv3YM+XYAdNURQ3cO8AhQTZN2tUOnw/EL&#10;DFzlmDfwpE0CDGIfOLV9rEdJXTh6lBU91qcO/EakY0LlxgGdluoTBF9/rnppQg3Y7F18Cv/xLYGP&#10;Qao9WykE3h7IWUpDPoqv4aTr4hKMtr/dMkX0gU2JTU5wvvsv+R/pD/FUpWzh97wZxmQXO7mdjy1b&#10;5AEjZgo5Lg52AQtixawHkCvsS/mz+dx3LvLt4buOCrjxRx8+3PBrDREGTyJ78FHgHpFsm/m5/Yb3&#10;L6NU7ZNrLQ00Q65nxIonq8eYgmfIyVaZgEDiX0jLdce5m4fruivpl2OnD/yocH50sZG3sVum5LUw&#10;RIRNUd6Z/Bvr+ekMFsR3ZTZ4WpqbeRJo0tsuWNTLi78ccF7JMt+5Dv/zX3TxCTL4QWX5cPmD2IVC&#10;1FOCKJATHAOjLBjDHObK8az4MB0qGgZoUed7znI2JjgjJeNkuSYcasqc09eatbkayT3FV6iWn+CX&#10;7nWta8uexRpbwiXFtu1RsrQdUsOvyfUJaCSMiQq61+We9du3M4U6iDlc5F4GqLsiIjMuaT2aaZXf&#10;HmwVohyeoE6ljdxc5xaPybN5UBDUnSNrgPMZemrAKgQS+a/DOVJOBZi619Yry+VnUpn/ol7buegr&#10;7JeaNeNtVw5W8IUZzqtfbK1qDJx3Az2MHRwZiBdOCIwkMzfDJmqcp8cz5RlvpagNEMPz7F85c380&#10;OWyY3bVEuLc1nkyrYkpuZ9O8nfFNqiNSlv6Z+WLKtXvYJjX5xGMDjXRcps9r8cMdn97f3NT2xtFx&#10;l2+8NQL3b4PT7WJG7i7DkMZgK+GcIwXfqrvpgTUCBfGx9q605+po8H1zfNQDrr0adJd0ocsmD1vl&#10;lfZW5Io3voq9xth2w6otHcHJyD8lnGF/sv0SpwC8I65MtzORDxbW35ZAseYtFZ3tbMmdifZ12ead&#10;D1FtMIs0mPnYinakeVnNDMiL0heaPE+/d4AgxB/1x6y/OY3YyQ51Vftsd/LtbWl0zde5Bg/7nxPv&#10;hbWDmFfqamY+f9/5faTHpc6Ufsa1ambiPdwrxD1sGzrayjCp2TST9rO8yEMvvoNHWLpNfw1O4SHh&#10;cndCbaPw6C7Xc/Ffp2vYm943mNifXChBR+7wMRvqV9+qayaQsgRvUtKRhMBgYt20tgkiRHgihvN5&#10;DU2T4hN6EJT5jyTPEUEVDof0ZLv7iOaYpletet0i7ZSPbmZkFPLrZCQqOYo2/P3tkT8K16gUOb2U&#10;d+QWay1yXxwGoWNzp4Ei33uo/MSGrLwLqmowR8kE8hGcME8YA9kpLSgtaaYX4N1JM2lSxfLMdeYs&#10;UDn5MB5/aPSQUqkc/hBPjvnSqsOXLjD0KA+7qoBfgj355ttaB8TiFQn0mJwdLCjbtMucHZw0DjZ4&#10;RsoXt4+xOElXdONTTLUwi6RDWhQObEU8/WPxz9X8szUXaW9UXHz8k+AIUrYmJ6ZjQPNVokMPRZii&#10;FIEYZmRbZpn6RX4x4zlOx0JCEbmLZLAKcIZoUmGnRuJ+BG7Tn1INtp/uCZohBp8FKnClA/qoJh1O&#10;ografMxwVDkTgPmAwZbpVV11gRvqXaGEjRKPgtUzqgUyXck6NEkT8y/auI9rcORqL07QP4AvW3f6&#10;1aOMExn5z8SIHMsJlccszUH/lLeMESwGE/qGNJgD4Sj29CbKcD0M5akvfSuK36ZLmBsJ7yhwKrRs&#10;i2fLg44TZUhwrsnlXXHmB0wvY2dCaQPh5+L7TPq1q+08NGvtllDi+2y7Cl/oOIPNwrlRKgUzHEYO&#10;dYABIMyTFSqOUFu7hnTGy0wg7UhdcWVcc3OzC2HXi0RpNtuarLxsWXgjBpZ9iVUf1X1x6kSGYapy&#10;rzivKkzWKPeMq2iVGx9HLtL+CaVyXYmHe7bIzBU9jSnD/UMT26EO4TofjiSIL2csrlhHma6yb8uj&#10;dWIx2TuAA4uURKRDtEZcHTT9gow+37+MzPD6cqzESp1lz4t4ekZXFuJOYVNr4PLL/F8LTUKwRyYA&#10;Ssr6qJQaIGClIsviCvDd2FibzK3/+VyTmd1JhaETVd5SF8EXDX0kgec1dXPYGj/zooubOZXFw4d0&#10;qMumsCsVX2Nfl+c7mhDNJGOzQrQgW2uQLvFxrPvDYhmC8XhijW+mXfKOmHjex8HMpP1fq6ZBIPOB&#10;P4naehydgf9E1sG9bvArUbm/r0LvZpCXT4eoH2AgSE/7BFmA+y1Trkzpu2WPyKS4gmo14mMceK9c&#10;mZpX6bOynFUpNb6ynLo8IIFSCGDHZxF40+F5xynC31yMWUqtpbxtSr9Pk4FB/+NYGT+2EQkSBzQa&#10;GpTclyBEp0TdrCG/2E/yzCSg0G32x8wAS0QLLyXX/i8cU2+4PecmSvQUVE4zDoCjKIlpHjd6lsoR&#10;yZGuvkF0r1qMQYOrie7Q+Q4CKwPS+NyIfSCP9iWWejBWlxXhPNNMYbuApL83aoRblTLCEKCIFV1a&#10;JGJAuDx1gO7hPonAJawuacz5/Gk7rqiUkFXi42oQZEknzaXzXPP5N0yYKDldLpy+0jYDve/WRpCu&#10;RpCWI1nXXjGXxrhJzXL6wGsCpaI7yED0pYfz9I9aBUpEU9BK08mquXTi/ovG4k0SLe7BFwQGRJJe&#10;ZwNkQ03IRweKXZ39QOs1nWAMnMy6DshtQBV/O+S/BVQEJPjGnYNm8Aa+iSxc+eugwxxoGJ9LwHFv&#10;gmyMGsqlLbWcavkwoafqIvVNfNPrtTPbF1DbviZbWZMSwO9EwR5ssHaYqUnm0WAelpf6XNV8gag9&#10;Vxsx9CxoVYMywd01KCgfKbnppa+Z6UkhjrQDBkL8a2ekfe93TCmBJammFcFysuOU2sD/w+d7Qxz5&#10;II3FQGFzgnPrR9TdNmgyxaL0vKUkA2QT3VBMpmQYDDZBu9oTtzpzMVz3scX7F2FElamvX5SiW9V0&#10;0mGIDVCAyX0z2Tu/89GDKhF/Ph0bkJvp62rcn5S78tIac3OuULGSUZ0orOkjlS4xzXLJGtBufwky&#10;xyHmXLiq1Pyu+HyNOquIkKYYg2u/5H9VbF/MsKPdhlq0Qc2ptinCotSBTnhHxU5r+9aaXGJICqXB&#10;YACXJMmwb2M7KfTmwoUukXsaSDhwM9L+Y7F5aL7PuFz/4hvGFeOy5r1nq0yGEkxi2K226G4H58j9&#10;7JdOgtPfM2QjuH0KK5OfM/j4/u2wGYFD2FKqjCe5COLIUvYflg0KstRjJTPbSa6Xm5s1U1Pd9slO&#10;lzq5UQlYAnnuoNEnHLT864W951aEzRf0apoalE1WkYc/p6rf0r+/yXKVKwu1umRijox1ekosvn3x&#10;70xOLmQRNN/K/LFsGMdtOyIFaHvY0/HzjVNo5S5WgtvXpD9BU2DHulVPJ3kYc8iN6FrDH+z4hhcM&#10;aO3ddM8+oddWg7sUlrUjNJrk/7eYQQfbjWbOfTEg6oLMcKw7G0CPj+bKJ4ds/eTlNT3SUVwrTxKe&#10;PYeF3CHkumi/VbD9aumA+HNI0Sw6xe5eqjmG43zmznmaKPa3dN4ngVKGi+kJ2Bo9fwM+dps8Fpdi&#10;APKRLLejtmzLhidUXV0c3ENafN+6k8pk5FrP74Q+CTpVueVUif9iAXCFOfD91EycmWbJ5i2ZPCSW&#10;FiNT/zgVS3gCzOs5U78WsahloRX4Jd6nh5tNeDyj9wPOOmDj4Tfz4elB1r8pzLEy+jz86aFtWzMJ&#10;0t0ZFKl94/gaAngvl89aO9N/03OpGA+dyrKBt4iInvMB9LtyKFgHBKflvEP/do7t9Cb0dwESpaKP&#10;mTJ+6OgHg+NVLpGbz5u8L+cZqsh3nSIq2NiWMfnpx1zBeV4FiHMp/EX20tpNMdM0qAjGpc1TWZ8c&#10;Rrbn8n7Hly1bcSvHM7MmnAtCfXWQLOeMIkNuatw/JX+8if8qJvGsLWrlKdKR4IbEXaQhi5uh1D9D&#10;pl1xnKtMpjkvQ0ZLnXHkxljazxihbbylNq/ANjbhfO5gbVLSO2NgP9TV/q9j1R4EP7oFB30y1iYy&#10;biyj29+VJqt3V9JMgaD7J2+Fwuodn+PX11RQMgViHsgBjliay0NlMFPCXKnjoQ7CQ2mKLG2GvpHG&#10;4QV+WZBX67LBsXpyrddEMGyp6MuAtaCCtW6iByDi4ENtr4d2B7SnO7XA6HkdcqVx6XbUlERdpuPR&#10;wHWLUl9UMmvsgZKyzfOae2Kl5CTV6vGlKXgViyj+wlFywKlyl5Xf/pEU0UjEtC0PMcvzwlNePA9H&#10;pjZBUanPsMX5X7vjCOEKjuQRpkgzrp52RlwzvRnUVkAWPsTh2t5AGHIt0TgM55f9Q2HIZziZl5ue&#10;LvFbOVVlOsem0QM2ihLPg33ih3xrnILT3yNVwkGcaQMCbmMbbwr/SIuuh+tM04K6oQzVIH1GF7Hl&#10;C+aOL0TiR/pwcR3/aTThvdv7djJjDvL2l/rBaVGcblsXOGdHucgW8vRsxQ9fx8npxYrePnZtQ21Y&#10;mqWvbS/X0wwZKPhC5gDrlY8WilBrXGD4SzNnAgw/Sc14SieywltCIcBwq9vM+RygVyH9Cr9iDCwm&#10;T0C9qYIviu74oHooumardqwTwky1PUEdZVuv5IabLl0hxOdrNvE8InlwvJtpqVPqsinzC4oXI1uo&#10;IPdTvk630cdan5HpRwiNC1rHLJUk8TBBDerbHDlJMihcVwlSf+Vv6nY3RxFuuVMA32/agQqkGc9d&#10;972H1v2g8VfCkZQ2kfJghWaCipL8EIdSlikyAJ2+dbTmKJn7InIyQ1LzjxLnNY7a0EJu6PhQ+keM&#10;z1+KpUzLoI5gHWNYA+7zkWMYG3uGEKcWAr06qfFzEYIKK75QJiBEXWsE/Ohho6sHK8c67PL4zUBD&#10;GbJ2JWIX+ML9GetpDzmk9mu95irm7Vg9Ta5KswEIkv2x8Mv+Y+Ers1/fagT3y6OToqZw0GWef9As&#10;i9XdR24AJqeZbIPugv9vuDOLErIgCOJnjgwUZBf+l+3Mv9QVWsJl8CljOZn+3zQnf3lCSX7ktSTc&#10;AJay88riL0Nky4AcecJKB7kIWzOVbjKvo81wZ7kr+lhms4rlUIaAZ04uReCub6CxiEtRRWKIPZNN&#10;HOaOy0fq72cXYQxodV22+iwdFTy9bZYFPoVLU/AypnKJD59mGzKO+j7SHi/0nYZ/RgniLMnyEr4q&#10;sl13XFh/kkB89Hl37KQsTpuxNRDXX5JulYxbW5/6CSl0Xxzo729EW3GrbWHURZtUQlW9dnPQq54+&#10;0zyBjGWqfYs/4LMJ57hcr+yvargfB0baKixTR8guJIhISC98QZCWaICj2+36irWyJMEH1dGM3jN4&#10;WZQZe8864CrflkBhzuusJos/uGBRS1rXEMdlvoGYkS/6eSHlp44zlr3VuzUPZvSAPQFXjMH8NF3l&#10;KlGUDv/V6nrjEIhzZdj3KvcYVCVnecuSw7MRTW27zdH0FLHOpfq4sxCaLQl1PoI+oXgwRHCWoarV&#10;RRkeO9dPOtnZJlyEjSGBwAR9EehVc0oFhHHEjD30lU64ubfxrcwTbX2Um3UMruEuWGJfUBz0gHq0&#10;1ScZCu5AhGrGucNe2FCtgijjpO9kZRWi/bmUzmDI0AwUqS/R53WEvuWoF5MgpXdafw3jpvAmou+7&#10;1liawm+rn5i7MpyiFwdzT9v8oCCjV3ptONbRKnWM1uPrc9rJhcksYEcvr4qVKS2s5+mQclvQGDcT&#10;AF/D7tcxLot0GiElPu6Pm6487jVcdRzHiAyLbZWIpwOAM9aUDpJX8Zz2vCz+hwSEC4mljYunDbRB&#10;oqsGHHu1buOBQswM2BKAhAnLjECH97jNNznMUJmxg2YeeSsLi/zi0e+QQMgYW5Rj0Aml1d+FQgdH&#10;uZhCIM4EoTb6aUXZ9dfSQDYiWTbDTNeryHqjd6Mw9OET+mf06MEEJtPECssNvPyuHZF1EAKmEi1l&#10;CgkbqCulZ89v+wXM/tUsSzLhRUdCbwAqM0Xlj8/EIp6BSQrD5v92yGUYAaYWKHNWoOXLNZQRjuig&#10;1YC3vT0nArSUl+Q3zBBU6nL6sZVk1VoG7WbM4mEIZBS4UhH1k7r0Q+1V2/M/rgxl+MZG6Gfjk5+d&#10;Rb8ezAXi35WRlk4Z2pDIsy74Lk8oeB6EXTH4Hz1q4f4UWjbVKMX25EzkJu2fLQkWkyrppVUu48Oi&#10;GbBEnk8/XCflY/UsFlDFXDSvTu4LeJZsnJtZVlqhTzgq6Ch4cXaRCbYcbtwOy8UCiQQ1ylMHzbYq&#10;lVRJWFsEJtEny2vMmMuZWF1s58d6R2n0rhGMf3NF7Hi99brY6Mky57/32K/Ctbawdunl0816B7Gt&#10;ggu13eeQIyYqY+MXTnjjnTouFYe+1QmRLsSb+Cz0QNsBgipsmY0dy4ZVip6PyaslEt4mSIssTE4w&#10;j9+40sl9McJSRGvbPfQMufi0V1y0DIsgYm/6HCLXrjmcqxvqR//e78Qq1xsygMluer3UNsW77M1E&#10;yMoLZDgLZYfCH8vWCnnIX3Kw/k1j398S1L91I/FPB5kfokXad94KvPCCh7iTHyb4Ae5xEMe5Lwix&#10;8SnbRMpaHE8eCqsDDl8yqnhojinn3JmkO68DN9dgbXaJFrL2mNS5TgRXp/SzjQZsVKNWmllp4Mf+&#10;Wkva6jtGmnF+nTu5Z7lYK2yThW9lp93paQiRJPy261RtjkwRg5kaaEZfwqHNKoZjQTVnDbF6KV9C&#10;hHV8hDn9WyXDzyxqujzXBSiW5QwULsGklxhR3yw4lu5eduqaBCNtISUSDsMdlSTvYlEuRVJ/k9/Z&#10;1X+2dG4vEiJ61Sb9qxtjMoN+SbvgSKV7ZUvHj3OsLWLI0IF5zIn+1WGkSvFTVj7ugiC3oeZIOuBa&#10;Ghv0/Xf8Jn9Exgjb97r9Z8fj2ugOKV3d8+NdC2k21vpaxYrK51f/NBq6xkUsd4PCf7YrwJHcvrCo&#10;UPKCTJ/tu5AKJKj56o42vrQ1Qdj8NgFZL2ZKlMqQMXo7E4yrHoKg588qTU7SGQV+hzKn+HH2Y3kp&#10;YQFHonKCPtgMF95+yojMn9xRX3hgYx4BEb+wD/qx2piehuI/qEfwReGAyXsiWaYb6Up/KCvziYHS&#10;uRTJe1r2kqRK4TTGc9S7jaClc74GcZC0LtnCCIk0N1GHWOSHhQ8arpTIxnYxONw2wTJ2LTOvBkvQ&#10;3bP/td/7Nldjkej85uWEiiboGV7/Y5W2hBpqc4Z9nEwOmQJKJWS3lFMO7kIdKxnV/DB7AVO+3qyn&#10;oXh2/n5hhg4fSzb1jgxL+26xSqdjpEKzqaSUWrefZi2TgWspbS0ScYnpEWtu5z75MD8w1JC7Ille&#10;mA/OtVkrSqelRCEQKRT+phzw+rbsvkgkGXs1Abr7/ncvvfTo7DCFxCSIVDGes708Eb1lJ5ZmI1s7&#10;9RiKsnxTvfoF6RnrGe15JaiGXY8WcVUN9xY/yMLwYzhmifYEIls8le13ZKpIypg8Qjs3K8+S0WHJ&#10;/l0ctBg819LWsuHDs9LyEe9dh8wxjBRH5gmMGLTJq+i33T6z6KUmwa9oK+fokEy7Yb99fQFPXAz8&#10;4rKYvfL2/RP46SAq6tENt6TMzEBfmBzy02oTxmsHOeziY2EBRuyB5CXdpWo24POFCzXitwNQBOWg&#10;D1PPQgScJ5pRv5N8u09ojxLG05vvVpgBbLnjB3OkDZ5fmlryJLcuSzt2fdNt0MvavkRbT9BUiGJi&#10;dCI1nzAsFKV2zM0aiY+eeIVZIwXEsN1+98uPZTekG47gJrqnhn8xoBz5RCUZMYjFNY2bwf179B7x&#10;RQT11HQJ44szIRbnr2g1ZfMPAL6jhJEA7nWLqGYwO2Iy+TeC2wK9xxCuYaVFlEsdL7i/ws+8E6kG&#10;Jatzm5Y8vEvdZoE8S0MLZOVHjCr0J0wNN8MlbjM9UAjYtGrnxTYODt/lMTFFbCO+LbMiOWpnTXNo&#10;pvchnGEsBEn4lSJHGaDl1C5vNdEyKemlMR7YIsUr31tUP92LNt2aRNzZwSgjGeszDWYHuN3A72CB&#10;dmbElOXgJLLP4+oZ3TZDXyYoBtsFuX/jJEyLGSPi1ujHUuuFY/0hwWRzV73dmsDzvIAJcpmV6GMf&#10;h496KecKV2wUWHaL0+Y66hPiD8Z/289YbTLVHHBHafyAA5BxJFxpkF2pnYaedYzVGlk7ZWiBPsm+&#10;y+3rx8zWmN+Kyna2YCfQapps/XUeKThfp5F1c3L5kcQ0i9gQmTjvicidIU9fxlIpu9KcmzidVhqi&#10;YnPoAYI9DenoEeG33GWH/qx18Sh3f0hudHP2B8PzDROrXaguxPY7XPMc6hoVUV2pxd0OYZWktqCB&#10;QK9xYqKpB4hqOscGYVOEIzeo8TX/KhQcmGAYXMOYGfsDRGllfxRfAppEZJQlfSnSaTG+O+C+fy9j&#10;1BK/jAt7VanymirtQDERxMkczV/UJZdWzaZvOZS09wf5DCOfhxJ0HRCeeFAurbxs41OoJTvVaPc2&#10;jjsQDPua4e0BhQG2IysNc2VYTs7OIZhhhE+s41bcuyWIjjXJ237g60xHUimbZyqqviMyHEvhDtK3&#10;BUsPQ6WNB9XS1izkljpoB9tbhTgBpgJ8Bwv7iNj/WIUzRSSy/ZrbU6/a7q0e/LKLAcedZrazIOY9&#10;+r0pauwO/fa4FfGE3OMaIhresFTekJnMFR12rVYq1O6M+aOwZ4TkTeA0RYMpe3NlQa1cWE9bUO7t&#10;FgfghLjaZKJlf7uEM4WrnDw1xFnenUEKfe7ruD7OKb1Gcvq5wZyv9MSWvsDyZukgLpjo7q/l5blN&#10;n1tDbuOh8zDkJyMH2In116CWn1bBKZ/8WpF7/BsxocrDYmvLc2r16OpXHwaBgb4X4QKidDP541S2&#10;tdyMk3ELDd+fZlEDcEciyh2BhIWMSmX4VWIuit9MS46YZQyAlgIgsHZq7rfF2/jj6ymlXwRR7MEn&#10;FbGN9JrKCXPsQB3vxJJB88tsy+N28r9DMlMV2DDcZsjW7MEOlgTp3/FxmAdErcPs8J+bIygDbloH&#10;lRI1wqtXzLXlwX3TibO7ZdCnXfvjdp5oQ4EEaDn4vP3zr2P8mbHmiCh2uhTxwi1ue2bNRi3+x4GD&#10;ib5nZ7wT3F+Zg4OZpA2adZ3awqs1x07/Yi74bhIeoMY4fSK85xFLboVGbF/rldzclu28oXs9a1g8&#10;eMrsxZxTFgFzAqaNG/3p0D4G8bj84XCBd2Ke/osZT9T4qcPelkqkWpfBN32WJ/gq87LrGb7ridgb&#10;y8LXnH3J3L1+HJpBrtysMbdZkZ1Z8q5Jr8cPCggF5vbyTI4mMJQR2CYxAJtKM8VRKxF0LTrp0oLG&#10;CDOim+RI9+dKOgd9OaAnosEqugd+jEXFZBulf6yUPUsNM4b5mRH0gW2xW7ozCTAZMitOb7LdnhOl&#10;+BifDgFeXcQY6qM9pAjhF/Mne478mAGCW4PPemq3SQ0EEo0JXIzGvCbfjXb/fjXCs7QzQhnC+lgA&#10;17g/GLpyNmH2KrlA/CGf0o+4kla9YlEJXz3Tk3ixfbIt1shA163XpAQke5t4wkjfknhxhck8hTmm&#10;kGNKAI8ool9yFKaC4Nb90ALjSIQYRnlMYlBYZqpCo1KGxQja6lM3bABPCFl/HiDSfWuhvZOVQ/IV&#10;C0NXgTcOveWzXFSonZvtmKqn+yKn2la+aL5S61f6ybDagAJuFvt55+CQMhfJKSOPFbuu7RPkRnuf&#10;7uvkG0zVy02062nD4jlYKqxN0pj2OqqRp5d8RnAflyhzidv4LBM8Br2n1qdRpKhxGez3yL3e2H0i&#10;aiVy5BN4GJYVqi+jrO7xlFFeFFwJvaJ/rH2/kCQCT2KiTyLycsrz1dRv5TWcwThrGKFk6VsdRSD3&#10;9jtMkR5R9vJTM9zu+vp77AVoSjoH22u2EOhCy9adsWCGXNutwe6RuQiy8pY+MmdcSSPmG8IvW/EH&#10;Sk1qed+RQiVRBP12vwq1IVMBfhFwzy+bI4vdznTf32iObRc/mXkYIcMszBaTApYPU3Y53ix61YhP&#10;4nLOM1aDcUkdtGEsMcYmegsPGb+cZJ6OJNr7/DFeAUw3EkRYVXfAmDDuTfTn8ItFvCim8gGf8B8t&#10;MZwwFPmq1xwNdKk/C+sW+2uHYWmBlljBb44w2AXf+f/R9E6BdXZt13bv2GjsxrZW3LhpbNu21dhJ&#10;Y7tBwxWbK7Zt2+a/+nz/u5G97CTzmvPUOMfRt33wu8qaqSPObpZTwzgfY0FcIHbohfjQK9IoqiYt&#10;LSMhLdNcKNxH/scwd9g88qMRMrsA08iQgWyu5IJDvfQl0QQ0TMXLlE6HyLJNIGE3ZWpyHirSvZ/z&#10;rwxfhM1vwbzsjWu13OMPu2qHaHvx0QIV8axnkpmQcmefcr4kHJWrjaLcBDq2QQiDZhh3R6PSn1f8&#10;WGyGKLCSVcJXilDlxWIEYRfcGn977efg3p7p365Qu0I+nld1Wtavtz+8NLaXcDO0CTKK/1M9KRNc&#10;5iH07+We0FAriNU/wbVO6y53JCOtDqaRS97g4708qi8ZVOQkCkcG/cA5wOy8tPSRr4mVuyNkz7Vj&#10;1AAa9IgHPOYUFpKrJIMpadGsgEMwmwnd0De0NiTK2aOHObi16m+ZVbjNnAmkgTENEHC6a9DPqoQV&#10;13++ewGdttbL8vnj7CQxBZgNhSPFxzTuHvOtzMV30qzuv8WgU0WErC/icThTSX/NsRPr2kAorEEO&#10;+s2ODkgKmAZsatm4GH/nOfna+HC+O+Mq9RnYIPSW7mZoKpqgSJugxCmRs7UkIUm/7jYUiAI+kqWc&#10;XfTAfmnZ2UQalcpjga66ZBAdXLjQpwylyPSQUDroBdknB+MxCLyLoTMhCIqzu0jNQ0cMyjq9ElRd&#10;ynPeFZjAsm2HjUchsdLErcc/uSjVDCm/WcMSY0bg3WhAfrrVFmukuovbRHN8nPfJ5fxu77ymmqiK&#10;t6ORqngcnOc52YIsLhvCYbeB34qIiImN8mLPl6tEOvTdXukjA63Vq5XOzoXdfyySKDQi04WWVeBm&#10;XSLK9Vk1DNyjXApsWP8INENWIT3B+mqv1QfvQcMBSH2VrmoQ/C7yilhDGMEmaRgdgE+n/a0opIPT&#10;BeLSzuMc9ZOI+W2au+X+vWufO1M/35IrADgDPRN5ScTHx6fT5pS82mQXcmrPGI0Xem4+3vNjd6X9&#10;Uv66tvlloHxnbvb1yokGNwh9++X+dHc4vs94JCEZExAsN/gyj3vakJ7xs+v/D8/wkQUG4MUN3EMj&#10;Wp51zWpC/X95VkQfviAvL/5Sr6kmzHp5p6Sa4Zc1G94zRekaZQN3fhtCv1lDI6Py9OrOTtikNWF+&#10;Q3MzTGiidxpRpQgK0v8ct6h6sGYfSTNcDifOf1PIIEDRQLFAE1+xnnqxPlJlhf8o/hFxCsrXkOy4&#10;7KZVrYEgSTis6BOFd1Wd3KyiYnD+MUYhvlt53Fc1oM4fdoQUWqHj9z69MRNMzlynh6NiKrX52BwE&#10;2a54Fht9i0wb2B6MCVJnhSDrubBhtX8dVb8RBYJEcK03XYfMgrgIInsVVgLdZoE8Vsvov53A526w&#10;aldrLFqQ1S4/autU2n7MExg63ATXCKxA6Dk7n1GjfA17TeLe3K4ZrBK80+abbO5YNu/Qyre1uHYf&#10;I1Kxq7FGur8f3JoQVG7cgZ49g5UzQzh8dXp7cqCZl/zqnK13Cv5n41pvTRDZ2RK2bpiqSk0Fn/NG&#10;ZrMXo+Swomz6JK662zk2ABWqaF8Lp/zm82fnmhxshDZzlClsXRIqftiR8CASFT+68FrjgnVPqAB+&#10;3gINLEw+LpkrLgIA4Je1K2EufEhIL4tLcb8mH+Uk8k2w4/MWxZsZrH37+MULnUJvjKjdx3bT0+nn&#10;IcHZx9PmrUnLKEHTpQIuyKtDuqMt6JLo9fV1zc575V10DnMXjd5bJqQLVj6r5sChl8t5adC8VP1o&#10;btotZ8Kz4jaJDA4ad/u6fNHg84vbwpTtdzUF2MPAQeU+x4wfv2fRTTXgoRR0bkIw/mXrDmoOrKTA&#10;hpTWKsuMULBnB3gTs5bij7ZD5/Sj8OKJpNALutDr8qTDhGKKsPmS96Sibxh4k/ZE7e2kgfr5yb95&#10;W70KscIqOqIiy5vn6uBibdXI6GDw4nChghHOupFoAKrJYBPW/O3jQ/DzRv8Nsb0rdpGz47+zNsOt&#10;UtIVk/f2dHlI5yUbMucnOjqztMD0Ha6dZFdX5HOB82miKr2GMz2evaF31s9h84mTTCEasQEzIzMq&#10;qgPfiRbJgWKzVRc8vOwxd9aBcvWHZt/T3yQfV2FrPG9dz4/27VCnkUEHLBa0KRE8Ohi1VbBqcU2v&#10;X3CbXigvX32+Bz0mlMVNGLTl4xxRHj3WtPRXn93xd9wSfQSV21+fKVPOz5cnJZO1eTt4yJmldjEk&#10;6K6BNoJtzZTNzE0YHoanr7qcUVRYuQByXLqDmx3P7u1Xb7d379aExCqoV2YHsJV5VeoOfGebeu7t&#10;l8cZ1e0v6jqL2ipRGMcC2wuV2m9v1Xr7cV0fku03F7axf0zc3cPWH74cEsKmZvH4VDbHcKb4v6xY&#10;6/iXBbLV61wS+m4qAj3iLkLAC9/KKVhK51O4IAL7ta1V5vYheZ3BTDrhIFzpfaQF0W0MZw9NvC/f&#10;ZgZwdwFGKUnbeD13IxjzxAcLoZlCb7SZXX7Z9K85j+qcRbTNbuf4uqvTg1KN7sSqRTTS4H0v25Xt&#10;ZRcG96JoK/fD/1qMNeDsnFmRJhUuyfjWg9uZi1neVv1f7T3N6+I0Rv3a8pmhThKMzPtj3DcH+rYa&#10;0HBBakEimvju3NK3euAwFMgurIhZSlc+H9latQzmUdctX22j+qfJ+90k8r/fzZo/rk+cMTN7/LFY&#10;TSlDwHC8BH0Z0RoFm+NpKBHn49du42MkqPi+n+of3i/qHzYs6hGMXFxcQExxIBM19W71XziaLLpU&#10;7qiyzhQC+mCwK+MKWSJG5yb5tvc6DfFpyEQnACo6MjDoYa1UUmQeCsj2WFeUetul1qUnXyWFTwnc&#10;ziO95md5QJN+Hyj2nZ7Ql9CTMNR5/W2GaH8Zv3DZHSKcBspaObIzUbaHGE0DaBl/hnmEbBTqxrm7&#10;N3ve/h7cXLztq1s3UHcOicIkC0LUwXMNf4nnN9amQeqAji7INugDOkGXkngMsLFEDVpbz4TJwhql&#10;s8KmT2GPKE47ebj0ZY8T2ZHM/VB3cvCAg6OE1YC+pp+CYBax78YCI7XX28WNs4+/lO74AnYdIbLP&#10;+nYJzsxAsar4yrXH3j9lNE5WOMfWvc1lp0wVK6k4rIrE97kkkEMCWjF+2tfoKXK69P8XCJzV/u6w&#10;f/5tcDsXCgrEh2sJJNyJxI4k8jG8npk9bbsa4OSyA2lLNk0eTUzCRvYC9SodX4kPCe0vCcnKsdxX&#10;Ms8qYmnKkb+UBUgdympZGQWUvvMbh8O/h5erAaDUuZrJGFBRm3CJJAQ/qFEwmr4wCquzD7ix7KA5&#10;Gp79x7H+X9PD5s65u97hQRvyK91aqyZwkVARE9rdjCnqNqdmxdjcHEf7HqgMZZ9+qWgPUiq6QfvS&#10;AFOPxPx9dMnufblWW+XiveVRcIgFjyiw6ATrUOBEQMvFeFvHX8B2fOFjodFdkpC4I2pedG8En/nS&#10;6faBYG1J3Q6bU7IYKlgpjqa+5KqHdk0ab/WqfRldjROFz0hBOFCuSvocnShrp2hWWI183tAa+ayq&#10;5Vybq8CA0VTTsV+9YgOwo+6K8+peve3/gi3f5dnXql2TAJFVYk20noxCkJr1vJQySlflZhM75VMA&#10;1r43XTrC6AxsspMY0xqTAUj2N8WggiKMmTEw2hGImH6viCuQjkhC6RqWxBYvb4kpIm685PUz/Kov&#10;paneBGwtj5Nyb3hmkp//rdbf36oUdXtw4wHw/+lF+gsJ5UD1JuFL2JjlKtL5r3vSXFF6yrv3Svq0&#10;sdJIlNUHdvvQAUd0YqYMs4xr/sngNKhq7szffdsrDdbg7P20umvCvetVV8/nWlzwKgD1qmXSN/Yf&#10;Gra1ynEC7PeBcuAa5TVpp19TGNpRQhZU4QzgHjLY9xewOxT4m71D/Fgw6H6Lr4CMgXVIZAs5Xixc&#10;aWhuHvbY9fnu84z46WmAUrfihAIL+/6WDTJ0+tvfNs2jI58FmgomVH8n3sG8f8X1jnK6Z+Jb3Ixb&#10;e3E3v58ngaMogT9sZJvGNyOTZGMx3KHYS7N5DB7G4wwbThteLrbVHmndWS6fvPkr75sR9/keB/Te&#10;p8ts7McHXYzoKh06WOh/HFHxjWuDMVfeH5Ol99RHxTHv+kIyYsxQjSGoTWc/YRDBcXbJGfRnPlrG&#10;VXWkd8ZVZPPRxTesmp7Y3ydV/u1dXkHo4b8R6hyfoybXHLAHY9vZ+YVRJoSYR0ezVMPGofrnHUz/&#10;h/XURe69us+QR/UN1GC0SwGvo6l9nHXXS7nPhXPurvEDgq1iENx8tjYuuUqc7ivl50V/90ElHyER&#10;kSP44f7P65cdl4ei2M+RWqjYxonm8N0mfeJM2d/a9JX5ZfQ5fi+0greon6QkmkLD2xfGQ3q/x+En&#10;tpmcUdRTR3h0Nvp5zk4SCGBfl6zb1o75ShHc3B8s7NcOlt36u57tP6nVXl/TCkOz9WhjitgoIyUR&#10;nMd4nY98l46CGndsA7JYBBN3yXh+ynCkZpdEqsfNspA4nFwppi4r/Pd/WgAjhppIvMbto38chI/h&#10;S99kUHE+c/BJDf3aRhdGFggW9gxTdYiW4NPDCcUdfJiME9v/PjkAO9J/NvAR2zGs/x5oSPjbCocA&#10;s0ZEOZFVmEPDeE/LRONF3KBwsOlD+GNOuTro+8N+qv5BUarezr8n+p/rlP/l5buAILgIlati1YkC&#10;VrReQbtEDkU2LkM1fidKDZPlwC4ALrxXZQo9wu0YKLO56BSgBLnRwpVlDG+E7HYoR6t7VbugcMmG&#10;VSK4uT16HEBO3gSgvuM/0RuyWH4fn/dY31JpYM/9I/UTymyWoqNXMrvzF9Nvdx+84yWEdtHNj2C1&#10;yJbJStzgFPLY9QkTkd9YQ2m9QUEA/yLn2hv80cOx7WJboGk/hrzgsDPJOw2dP8nYkA9rff6Ir/iI&#10;VQmMF8YrVnaLc9oWodxj/o7jdwKMmfkXzGJviJZnhAtGafepPN+wHjKJg804otePdH6pESPnAqJj&#10;h84E39ivlorfDURC2H5uPlpYLi+39Ib5vYuevY8M5vFrH2xrit4HkWoQ/K2WxxTIaaKp1ivqWo97&#10;f33aCn9dtQtvIUfMlMPNWh1s/OYYM2GQm6/zs/t4/nqpwZr/fjru6uOEV5ZB/XGa3mlZnDtX1W6j&#10;OeCsKr8txJlRSQMt7pGJQN/CzDmru1aAPOvlbdMoFsV2SHQjjog+d2QYbLGS+8K9aFwpPO/s4gJn&#10;FnY66fdrMOedpnOlMAJ1NSFHxJuC6glxt+l5VW9HFyea4pQ2yu0Fw7KYtaKb6PLpNy1rTOHKZZ4O&#10;aUxek/rbVtenvsdDtZ2xPWezb5xFQLXVSm2Buvwmjxre9SvD1KpL167uwe2vJFSycTgXzGg46BgJ&#10;pb4jzAvfuFuBjtariv0/bjhV6inQ/2ynW8vymfLRco74Rgr+nGsvNBJmMiHVYlkWibsqEpP8S0VZ&#10;2PfKnzBeOkn+aE9+jQKbqJNLSVGU0gnW4oCbpsYalWpBoVfSzB19/0xCWqt2C8HHqf9+or68vIwX&#10;3XTpneUMNioKv7rIXj07O1PIQFghb3UNu1XA+qUbkMsGNnvk0EOhoI3A8EAqiHyMpMNcUMIUpsq7&#10;9D7pddofwerjuwpcTEOR8Pmhs40RZb+R739qjGPyxvLj4WmoDH60CvSHfCUGnQV6Bl5SUvIs2xH2&#10;RY+VSiriEc+OjR4NgcgYZXC3UJ8iZThL6muDoWv5m4MuHL4vq3EzLWSmFHQslwBZ6ErrESHKdEQS&#10;RX9mDWo6+4zv1hvwEpn1+38DP4Y2Zx6FZ4GWpTUBqk3ZEL6hUxa/EsaPXDmAaNOhEZXIkSdkov6C&#10;Ryj2NXGrxdDBZWVXEoCbyFMtnUuWhZnJNb8N+si9LBcIStKtL3k5jecak9oNe/nkTdwRDwAXZwjd&#10;zUSReiOjz/3uJ5QRpxoh7a0X4hUUhcjawNpfahYZoZ5hH8SCYuAGwfUA0N9jKD9C0Fz7F6uY6n/t&#10;Xu1eCMgPBxLbNZqg/gvpQKuVbgXZt7CebME1qyTDcOF+VcXbgVX76/zBXKifFr/UP0L93/U/Udee&#10;Rxc9attFXOdgO3SsQz+mCz0wnSdOFUJL3zF3K77MSQ4A3e82oBeAqA+9tO+f29uKR7cn+EggDXmx&#10;0hGEzbZvtPFnCnC7mRwfbWvrm//rQuMlHDgIxjKOJjTawjLusL/amT+k4vA7UQxeNYKWcEH/fDYG&#10;uDt7wLHL95/HRicYRnp1Heefde8V85gjSGWHHi+VZGxuH6c0kibeo6BkrC4Z5Gzfe0IKIC8WLWqZ&#10;9Atit9UhNtul7zZ/LDlRyh/iwm7HbYcyV+5wwlTtUZwt6ETEWCRjMUPuYY6kDUxc+tMleEuVlVXY&#10;GM6pihTbYrzPJqTTsmEs6ZaX3eRsd4dyeo2HhYS0fS62kcEaNvuM4ebIG/eWpWMPeFNPgpYThSgg&#10;BDflMA1oyKdHUP5M9X5hRXyQKoc/CM7nNdpJEXnrPoe/AlN33GV1U0uZ//75UjPVGOTs2jiUljKo&#10;4WYpZW1mvfvaTNLAT83FdQZrH8CZUktneV16atmWItsGFh1o5J7P/K0LfSQmF1lsTFJRoIGGVsFy&#10;VRXpGl+TOefQOhobR5Ud2xw6kGFoMR478tk0dyNYoadq/qXaK3K2V1R2mlFWBSmqkXcOEeR7TtRY&#10;Ybbp32FOyAmGrLciYzJR/ClnCInriqDgS3zSLsphXcnPut2qf3qK5tQe9GnPTUwDrVYcrVGlZxWe&#10;lJ4g/KXj6lDKxHdzD2UTt8kNScKEi2DUcWBVk7HZWVgFSKzrjRlAtDUbg32GHTRIiq96yuW7kfNg&#10;P45efV67XtV9ntykF/ljha487C0Re7AoCZR/IUwIX96PDf8nJ9GGjz1rkluyHGvWmPRqzHdeaAyw&#10;mKDmgceR+hoo9hwx/UFhXHV5dta9sbHHF0KxuG2PI87KapkJ0YKe2vGq/a9SqevjEgVAZ6lOLjTV&#10;8OMzARJyIpwvxAZZuumr23ubut5t/T5uc2//V734v8z6nBmTgLT44EwOF53Tyf8mRWt/NbeUsIGT&#10;aoOJzo5OkVh0cIoc93XzRnAZwZW7TGQeWCFLUuzHTunFBjvitj6kqd2ZipVVV4VcAE071Eygf5h0&#10;g2/uVwyzFabGCykIAiZ3tFGFFA1Y7ejtP+xZ0ExUWjXTsB161Usc6zW0tc45BWneWwcdoL+DJoiS&#10;4jIGC54EhN5uF9JBlKt/Imx8cllZE6cp1ZSArMLF2a9Da5jfQ+atQpwF+blfiCkqzDSr1RWY2vv6&#10;GOgXVX/IJGVpsH7zfrPs+BZm4sa3RLXLerluMj5RhumjaPRaZA+ZV6FxWZFfFvg4wXNFbC09UhZo&#10;tsGDTMyV1J3WIEFjE8BplmfMuxikW6zxGIgeONBzDvkx7n8rdJNY7ZsZN8R5JzfZUB7n6OAQXBNY&#10;B8MJUxL5KDDhmSW0Onz7/u0IedAk3LI2dxz+RZA3bH0I++HJkdAdoXek8tvGNhdB68xUa072PYrs&#10;ooKO03Lx/9KT6qNXYmOkCZ6XTkkxmEbgo59In8+chgQTDqHl91qiEIeJ64NM+5u63Pfof9bc7pu+&#10;qf53cR/oue9n5svr60SlFy3GgOzU6GYaBA5Zs2zJ1ZwccM88JHULgEd2aliuOaD3jeXKDDnxOj2y&#10;GyaHJez8Su4/DhPFxR/vDfeRjZcWmbET3jKMjsOp8K7k1PJGh+dfO/xddKMY6UcQjujEEoZ05vo5&#10;2fVxUj87hwfbiFizWMIgg8RkPYomKWa9VK8hozBw60OdB50m2B6YoH1EnjsRI9wijXDYHw886WBG&#10;Pk24t4+OfiWQW8QCVgi/nZN6c/Fsvj6zh83ybg2L8TmUqI4NEXL59RogMLgQ2UgXtrcXn0oNLdsh&#10;iK66c6yHLjRYaBpIB1UyOKfueaCB33LVjgw0Am9eCy4XXWlVs/dMFjZO04P3jV/RyNERq09fY84m&#10;gu806VDxT0Vlw3+UAlQErCAKm53B/Jtfp9PNcEbhReMd54Jw4YU0snnNbiiL9sDsnX6jKASnZbr4&#10;sY+JCKKcFwxeGDMvuvJ032zc1sn0094kVn5Ge4Y73yj7ZGLJQyRC4m4zUWU4t+xiDUvLEDx35i+x&#10;yKi9Wykq8vnF490plRFSU16/YQDBD5lCe6ifj59RB+b21xWCA3z2a3983qQuSoH6yR7GVwt5ZJhM&#10;aGvuL1fuXPPLkShR3LvAaBYUxEvj8HmK8mlhBFDmd5hrCNlFJKmj9oHvKXBGEI7fLB+ovQkH7VYn&#10;T4EQ9WV00ahdPxddU/Vm/cGjEMQJ+pdO8wYtQxlcnD22GPNj3NB+Hp/teKQxXHbW9n+GoCfl1Tdg&#10;K2mjyn2M3CeorufMruFkenUF1YxieC2rDdRDLHFhzRRMcVaxBiySJbkQ8QrxawBsCFxagiPezoPF&#10;U2B07CUi7/3j/g2cuNSsjUUr9mE+OGsYXSm1PiFstuHVuevxPCv3+OvcWXGLuUSjVbJTcAAEkQcx&#10;SF0SSj0BdYQT2L/Ib+Y6ciXABvx5RtCm12lKybDxz4rdzwAOMstlKMgw5WKt23BxyJIESToOW+Ol&#10;GGsjnrw077TBYWjD37RXIblR220g8ZsbeUdFoGc/ACDlRF5XdC8DuaaqgQtbdaFZX2Um8FYFr6cl&#10;9tLGh6Xs94gFWuB0N8OOmsVyA+A2PGNjY5tnOJpfnFCFQ82d7kR5CAUEMFPmvZDfs9nf/Q6JIyr9&#10;3li+nN6jNAK3Xn6/kaP0qgoEZlcEtkYDM5EzC8mrPHGyTsuaO0tSYztPU+F7aVnI7qokO3qwU8pK&#10;86oMVOuYFgiLnE7QXJf66IjV1sb5hnZ33kSuwul2eryIINaqvpgnfY9gAcQ4hhx9+9j4fOD8eNH+&#10;JKn+vI9rWdEUdNl3zFn2zuKz39x7yPbVUJ3+O/KbZD5cQSsIFxR6KwSDaVLrJezqgst3CKENsERC&#10;LXcWqb0yDupkvPMlSTtZIFMk7834Lif1bNjIGZYNzww3G/XvbdG4Oop/3Rup5VffnTY943YGHMaK&#10;4yoVtPhs8uBkxXRP+n84dz6P299Q+99Q/w/es+j/vvgcs/mEXKXXgQBVAqa+4RpTLUoNpfLRpuTk&#10;JHxVs+aHMUYeqPou0IE6Vpf0JDVnzL80BHdiLifLIBNQhijVqnLU8R/1XTyQzQrFWusNq8nwi/sS&#10;b3sljW3AA6NAqB50T55RdwqkZz+CgU2z0U8op//Y9CDDa7bl+uQuLG3VASTPixB3vu3u0rrzU9m5&#10;E3epASjCKXsWc9G+ogYulj8S1KoQ+lQAhNnOBjJzSyY/4FLq/sAMsFjmRoxBQcCAGqwXdwJqmNTL&#10;S7XNC810C7rhNDBWBLJ8XW47yNVCY2Q+lkiQffwdNfifsC/51E6/VoQ9hBewjQkYJ1IceP35KFYQ&#10;XymjZrgAQmD3Ualh9BTrGJWUqBcoQHfsTHiqnWYQT5ZVWFY4zHHPnSKozSuA/URFe+FhMQ1q4Chx&#10;e8AT5+gEqvz3gR4TJKus1run4MNH8n5LvDhwaldMSTj3NPsBFunzyLGwjVz/uWVUvKBgeVSqu9CR&#10;VMRWWDSgcDUUNl573QJ0jpUi/UStguaNLOWx8ep/TjEygMNAZhEgV/oIrnOdyG59+D4TmSGD5jZF&#10;uNDGOIY/4oXzFR+lcZADhZ6qIo/l6wa9IEPHNdPeYfh+BebSmfeSSR67Pk8TQWYTN6mDDaPB+hWI&#10;sF7ybE4d+H0R1Apt99/mO63Qu9Bn2niT3xD7xHVSF77Ed93BeECp2tJXtJ4yAy2aDoVWYGUWRKyb&#10;a+O2ZmG/hRZvFXlS87oQwKChqZiGEXYcPbOzHycQob6qJFWQIQ24q4yjSOgLlM+0MSMkiR1+N0KB&#10;twY1N+OX3EY6nY80GDjjba9TQHgzcL9ur/7LfscwT++9av1zDmbBo7wD4AIK/O5ILRK+Out1Fmso&#10;CCQaWZBXRge+vk9g+tpg7vtybs2yzdNdidB4ateb6T9QkVcHcX1EZjHeBA/yYJjZ8g8xZfDq+yQ8&#10;fcRhZ71G00asOz01Zjr2+DNUhFZqNstjmeeXJTPdLBWjiaUFG+idS78sHv5aDlM6dgZNz/TODuvx&#10;fX83TT1fdxtF87j5+xDxA+ThONvz4QVqDLea0IWo+O+/pamP4FP1HKTi3dVmBRm0JudObmIvk2Ca&#10;05aYf+XrJx7nn8fNftjQcft/QyjYXZLxj/BOm5Oqnz43v6Bp9bt2XNE9qHXx3STX7dn0O4fe8DvG&#10;2nirI7kx0TeA8+rN6ba5J0s76pfJr4HosfoRaq0KoQgBfLAJ0h9YBZTAT2gXKh9eJXcIlGXjU48Y&#10;rgYHO/uipVvrPiqYb4022/0vFDBPOJN0AMLMY6tOj1rtyO4NovMt8aNZg2Yft7Z+VfueW789537y&#10;gJkeuP8zOB+SFOxNlBfkYZ1Kqr/wq/OgD83jI4Tpi8xT/DZPqvlxXfq3tl/Wmd28E9/GBBk2BWgE&#10;M26oGmQ1QxKLJB8TXV0qgKO2FOKqL2czZ173BFSIG77iI+9i8NuFY3c+uDL4tMRPeh9iEVPmqGFl&#10;z97+885bG6S802o7AERZ5MuZs6v54y3ChqyiYzCR/nSj82X8tH7Dpcy78McUYc6S1hTRgIkWqOUA&#10;iBf0KwKsjeFj1pMOKZVtX9oYDndNXFA8XCmNOAGw8Mrj6eQ0VN3+zagn/Vva95q8rYdF8VOtSLp/&#10;MoERGla/Apbcooony4lxr3VpN/k/+NZl1Ae7Q9gIX/wcw46utKu2CAL/LuOxbZe3dmuUkkOjh6mo&#10;MUO8l/vzm9Z7vUEzLk83NkGSPtQIA2qoCPgx3dhJXN+ltCHyacBOqkYYTJBkDdziCIRd90FR1/aK&#10;tNDhsfsCv64+bF7NFMGRTavc92Po093eHDKf33/QMT20XiRdCqkLWXues3WWC/I3Z5bk73fy2M7a&#10;QlfDpl5z1ATkkiT4IoeaUYaGSacflFhkBnYLh/VZtLX+pfTQhxD/7gg4E7r3EsgvPMRD/W/D91E3&#10;x//DU8/v2TTHB+xf9bbPfAvmRSBrfp0Vs5pqeTfNJyfH5j+B1GUA/Bzcr5l1PhDsTmcLUwUF6yUP&#10;ec7X6H0tBLCGurb7xhwGt0aiJJleuZOkPd75aZRF9vFYmhDZJu7KmVSAKVbpwNTeYJGwYaslEqpq&#10;EOehrnscFI8rKw+eWCBkv07eQ7oN04qmUZ8UEmDvknK5dChiXJ4iS6jGVqoW7quQPvBXBeQYhSxM&#10;ZuKQoHysId6797Hvgnns54wpDj0fkbE2iUCu5rt8Dtau6EE7P6/cJzF4UNOr5IuXE16i7/9Efv3M&#10;k0UZBMlx7w7CwUe+mhEN0CMKwcwPtaKJMW3a2P77qC/5wrK5VJPn5oKCMSgqnsPHoqscHvBjKzob&#10;lBwzYTieDWJ9z6KpdHtSsuBiGp39anNMMfy/lrQGcOufdMQ8dn193XAKnNf/anBzQLLnIugE285f&#10;dVz6xv3Luf8NeN4mLt9Q/hlRu0jQiSsiFSw9GxRZ4rdWga0FL3P8hWihqNSCUWEluSr/QKtt8xVP&#10;zhpMrivfnb+BjMD8w69NETw2MAcOuNMZLIA5BX05qOoIVVuyVa1ar/Uck7X+YT9NVueDA9wvcHLa&#10;19oog2s8NgXG3OGrIVxZlrSxGC+0zh4mJCXvGh+Cqeb6NmuvG8ngyTpqRvVO0DptXVMXvLalg4VY&#10;+Vj6MaQ3bujZsedj0nJyJMy7LLJcx5oEBoZmIqO+29EwysOToU2b43tMdyliTuPh+7Pnz9dwOX30&#10;GCrASsoeZMgdHq9FCUb6cU+AOZnzEup/KwoLcWPuxTU50CxHlyhuB2HGovqwjtE8F3Ei5YfZPDLY&#10;U1EMMpjRcZMrb558phbFp9IPhMmVxj16hWoPe+leSlsKsSQ5bawDl5dUbT+1mEscDWbQl7pmesvo&#10;PTbPITKwI4+fikZW+IYpwiDFbB2PCjFajia5vmv38yRaDODGldt4FVaop6iJokAmFkuFCCMGKfbP&#10;Oq7RzERLSZXTUfHQUq3+L80BbvWA5ViThC0UYrqLkEFP49ybe8nqetv/EEbe3t5vD/afXLmfb4ct&#10;YP97MpFFV0jppz9wboqYXR4mfIz70bHmuQVHeKIPFeotgh4mGPDz3/6iX3LLiod6kcoRu5hgUqc4&#10;pnEfOVQVQK569fT3d6dKMzQH9PBMMd2OB6OnaqQlQoDknB4sTUJliUCIfvBDjYWkxFngDpgMFACj&#10;jdscK7SWLH0dWRimMRBlWxZAjOfO69fIEoYTjXtOvzxn8DOBIyzxLFiMILqcTGkTW25C5uqPoGNP&#10;xNCqU6eTgQHITtzfyJ90+dk8YvbTC9/DzK2gx+5OEKZw95bLHYkdcD7gl9DGT4KdpsMrl08nbaO4&#10;E9fq+JZQjK/5i+2sBGP2EmeA9SCL3082hyWRdajAiGXHcUMyXQBcaXIiDEApDa0Zj/7LFIFbvWDx&#10;4yQhrWdWQ0oBDbjqbPJ/bWq/GaF/A4fa/ZbDnN1/XHeSz6fBmoWdrEKayB7WrK+LtiAtb/10DFhi&#10;a6MY8YV0+YlxxjI5bH1U/88KSfdL9LKv+uRRXu1CEX7bDAe5WSz4VIQRlIQjB4ebMTztBoHpkgRU&#10;a+sBDS5v3PJaPS1mV0Mqw1mkGNRE5NZyjVWtaap9llj5s4tbJvIbE56rm7+kOJFy1tqgsOS2DOxW&#10;i0xy5X1kWH81Lm3SAnoufhlHjytnK5iPn/EX+drwEFAHhBqy88vu4pILcZryzu0+pDLuEld/tVbp&#10;rXudyTQ0sjq8p/bUxzn105bmXtwXkF6bRAUsidUmXmWkHUQ8shOPUkaB1Jpszv3a6hHNHB1Pflcb&#10;w9WFKrgT92PUgwgC5hF4jbvV0gZPrsdsXIfDK2I5+SSKj1SyzkfgjxN99At46ANcq5MWyO2CyhTC&#10;DWKEo7euXVZm21B4ijuEHlwjGCuGB5Ic2/496YjY/BQME9vphVWn8KA75s8bZs+P50PPw2x3DzAA&#10;/ul98/MdHhFc3askd17+G3uBf08KorXq9Fc3TScJ7PWveCQCPKClA7vclFOuGuAwMMYlIcfBR6h9&#10;HLaZ9y01OzVZ+wrRYCOxMsLe/OnYVOu76wk/zzHEoNAQVTubnNmhrq555N/OW558pg71vVGPwaD0&#10;JrvTj5kOe/aDWBxePy+G9t8n2ISgvtBGW6YYMkC+GOA6TZZRwm3zKcTqBDfxtscvFTbmvNq7d+J4&#10;Mc0CucTOBukHISJr1i2v59yRT1hyhsgv7A2vW8aqjluUNvXqAHvjv6xXhaJfLE4IYzEjpfwm2FPn&#10;j2+DewudcRXb73+YslC19+GKQVXndIJHX5Kque6aef+74w7LQPAjHUgxn1eWuL+34V3RcOc7mftx&#10;nHvTi8gMHqD/64c89+J0fldVHayiJEsy5QEEm1qT3UdRFJVfPQ3JnfTXyUfQY9m7gyyq4iioSaqO&#10;dwzkjMjguW/jXchH8l3PtC1iZnDzxRxwkQIftQmBSTwCG41WQTvfEacgrumjcaIrgFpoaVjPl+iS&#10;/RFl14hPF4dw4jUDSE7hFKt3unA6hNyXnoY/SnfYyBXDeecwEYjnIEN6+IQrt2QN9r/pfktCqqh2&#10;nKmCWMgY+9gRItrFliRLajQxRchDoicvrOv/T5BV0nZgQZEm9PKd+KtGDmLwd9yMsxGj8aWKitX/&#10;VgPL81sDmR/RVHl3aSOdHnoYGwydmDZ+t/H0jkCjVonaskhWE7Q/aPAbaUXXeJB8vXnSgIGnJ+77&#10;SXEEv8HXfopOS4sgegztBWuLeP8ic/Ha/t2GZKWaUdhA/r9jz9Nh0QX7Tun5NZi8vwvfxX0xz+r1&#10;7b/QNHKOHMIgG4dVBaoh2y5PYSNXnk6T8WOg08xAKvOn5R0fQwOhww0Kw5pV+sNBq1Px6bUQl/mW&#10;f60kDSOnTNpglLF1nmCPLAEazvsGsur34XYKKDSy4uvaFQAarD+HQJSHRmcggXz9N947kkOsjVea&#10;d4NQyUIcEv1IC4yIQ216igJlJUqCupp3nrv50GIXleQp7Xz5CeFqXGiCUc1wio+ntSREtvta2aW+&#10;n7S/r1iuKGlUKLfy6Qr4/aHvY40P3wNP7Y1MXM8SBo2XZuF2PU+u/6zB9mqMUsv6YWJQ3rfzWunX&#10;3BAVWV+do0/c3fHB0IJktnNYtr12P2mP/HOsDAfSKoibR/OHExLPoO/YST6szuKCDazM3rYAtWZp&#10;C+Tp/SH1Bj0hfTO15r86L2kjjXb6ZOWMrBmFwMb7zw9NXePl1Z0jYGa0YOdNcvUVOBnL9lq3LbkK&#10;+u70vajP+ZvMGopjAjcQ0kxwIELnv4TAAUA0n6Wn0Vrm7/u3biDxMujWLU1ISye6lZcLb4RW3ukr&#10;OPTPSum5WbM39O1Kf021HLBcesD9o0WkWec8sO7/6lHdIgiUmcSNs9e8xEbk8J/IGtvT/s0COBSv&#10;K3qLKE1jb53cGhUwMSnMDIj/uzo29vYRNvwmlWvPqi2v1dD55eunf63Ivkc1C1WyzOquzcUtEp6J&#10;XSM/v7YTTIvvnwMuzSnnmbr7NJtZI9PVtGZ3Ss7J56VJ3fhV+Rw4j+/Ar8srJBMtX1T/l54iMmFj&#10;H14h/ZYWtGEP8weDua4r7X2j/gUN/sc157dd/7e45y1YoXDWg3gKjsQz/wQzuxth6JX+vMHRmtq+&#10;PjZniWKMinQ7Bz0cthO0sF3eNX9e/3a5jJyY3MNMaO20tgPrAbU0mW8uvIgCVTzt++dpU7a16Vbt&#10;QJEfvxJqwqj9t2Z2kkKTqbylSpymdpGkJc1zOW4oKiVlB2c7DvblPWKs/W4v3pfuTY3avKzm9els&#10;0uNt5qlhrtLZ6aefzO38nsaeGSPTMM5MfiGdO9S3TGEn06gn4OZRNJagjE3uaiBdNRe6nJ3KzRDn&#10;TB0dbG2NanR9PTesz2QcdPDpLD6/Wv7DnHjN0+5q98NtkJK9vE2A8CJkTVjoMdqGOv57rVvh6mOZ&#10;uyerAE7so7+U+Ud7UwvPTvDTzt53q0Vt0P4yn4KOWxN1uurGpKlv5rDQvxZ+COjstXEU4lIAzGGs&#10;UKMfqd07GM/8R/T5h0b54gNu3x86574SgnE+oqpgeVtrFcl1E1IQ3vzeLyUxWRcxolwdKPNj8o9I&#10;VNztBY62wR72TnH0CVgfMOCrxIKfGjDr+uB6a8FyiT4yLNadFYpJSGbc4ghBNRwJ41Zi4syOt/Qs&#10;CjSzyOzrgC4xfMMzKX0lFe2Q+TmGaYxmlFQ6QfWcsKzil9Z+5hHZh5oYMqIAyPXdz9mBHkQ/kZSI&#10;1PWwh+qLft0e1/Qdhg06+6BoqDxL9t6+eSj+OynNRrX8fNzKXp0uGTQ2QQFTVxIfUenmNUbrNWHt&#10;eTRg1JUUeDudEwjSGPiwPkLhRMMRMyYpTnQ6di0M0f0/LcBKD3WWFx/ALf//JYDgQIr3L3/58q+P&#10;bg5WjKJvVzZt/I/6yrf5jCIPpr7+j4e2NCgY2pACbiosnN6TuyKVGDpMpNwjnFAiDWBRlOEd/x4F&#10;iPW4PhhbBEnCmBUvAkk0Mgz1wXsQD9ZzCaqc0zzmIp2unBb8QqzhsAdXavVewqHp7GGcrx9k0Wfd&#10;cyzRqMGJhjmCbC2YMPHALQozlwPK0MTQLtZ62UZI1N63ZT5U9K94QvG0DFRw36OeoofZ9SleE5/8&#10;VrISKh1vRqPP2gKW7RLYKVc06YwxZQvcBNsuAhX0MRLSYuVK5zplkbhWntbqaZsBlx/2zZa7/2HY&#10;jMB491hMIcYmwEb+5ghDF7LQKRlR+k9VCPiabLLJ+2w9+2uFMsxDRcS/WFToEHSJ/tqaP2HoszHg&#10;pzj5WifqA1ea9oQm+85DfK9IziUoHVdzH/aGtitQ4sf0I+dIzeGMjS3sNtiKGgqjkRQtp+S4xSvy&#10;4KJF0gievSETXnuJlWIcDWcQ2VInd73LZJG8a+HhuuXx+RDucVmN01sM9dmo9vMwciYWy4Hbz/vj&#10;mSuWPpQZnGSSGYAPCWp4+XWEvhqsK5y8neC7vOpB9fv9j8faDuavgkdQwJAYeMhGMBsdvLNz6boM&#10;Gx3PWhEhS2AZRa4/jUoJcruYgpcCEOE34SUCUMgSmdiXt1XsgeIAPQf7saz8xDR1ULuBxipv0pLT&#10;VExFb3dAZEXRcBYDz6GE5NWd78bDga4/KgE5u1xxMRdg63D9J+zrqKlM+EQcPAa7tVVQZUwj99fo&#10;MO5lv4GKVTrn4/yeHo57WvGUXS7ntHNfs83P9Rgemx21ptVNLnaA7FwhyA4IegNBP/YZaLH+GoJ3&#10;pV61N0q/1QP15MygmLTKhB9ZUINi+lJohDsZb0IKjT28Kn0ohxVwEMGa9UBoHDjpH0Y9gaNh/Tz8&#10;kKV03HZrW4NCH6xgfMWjBzj9+x9aAafrSRzc45JYbTy7vHQ+X2nYziq2LC07yfdvMjy+QlNC9moT&#10;HJEKX9Fg4g1pwE2c7jnLBUgwCu6VTqSBtrE0erhaAzGcZ8VLWmKa7K5/rJ04VEVF7wWks6a3A8e8&#10;Mcwusmaj8cgcvb86U5j2LAydzfQREnNgmfKyyvIuKkqQLVHv6uOSofWeEWx791oi0wIxIXepO2Fg&#10;pkrRBdWRHszfTOA/0eR+dz/N9+VFyWw5Ch11lKGNWBp1UB2YmVxItau165XO1jXv3ob00LavQxkT&#10;UQ0UU2GXIMuwkzSpId9KmORk1LuWPjl0DaDyYIfilkdobQ7EVcij/65no2YxhDTC5Zov6uviAkDh&#10;QIoRWoEr0j+d40GOBmfdhAt3rz8ascTvfdjDRD/ZYVTi2MPqrpMoPmtIHmAPnoGTc8I5gxYz+8zJ&#10;mrasYfI6CM2qtAka9cRHJCdN3iZLckuAilbHb1wEfH2LBqKer8szmBOJNHJq33UOrleCxPUS3a0b&#10;V6NX6qE1sh+TMUq6DanVki+Yz6n/pB+5/W8ZKCri35mttbpG/RvKXfo9tul0eCVX++zT/2No/6FB&#10;yCjOZ5AGd9EjH3OqTr8Q12xcPaXhhrLgp9RKGy2g5JrzsX0aTuh2fTqAWtjV5Tu242c9vZahcWAH&#10;h7S04Y9D/0vfq1tS2doz1KL5ConBQ+D7ID1NQiTxGf978Z61d1mGtSZ4b23rqW/rz2u7kNvB0/P3&#10;4Pnja+kYb95ENkg+ifX2b0N4U9NMVCOAweOXEh3m96Y7xy60i6aRAdhp3xwHQZYYyCwbZeXM2XzL&#10;E/jHDNoP+WqHnozDf9XIv1rQCfyWCpkADlkGZKh4Nl63k+u8VxvFVcErFjSfQSRvv+z9bjPb/wHD&#10;dzByt9z9Dt09diKowUtXtQx/T7108BmcYKSOKGaFw6/FOS2if7wMEYbu3TDsuOklRrXlXyZVqWfB&#10;9gdqYEYpB7kHoCMFKB5CB8rlDrwoOsBc/oe0gXjSuxAlVnyoa0aQavJ1R7WGmrVdDM24uC8Zz8jJ&#10;OqNDafXH9guUKAstBurqH8NspvweO46a+cRQzmW3N+eJe43Nbd+Z/jabZnfRmxPW+HvjaFSv0q/a&#10;rrTO1FWoX8V22EWVI9iqYdqFEXpHf55tcNpQ1nCQO2vsmPdNotlYWrTlWKnOPAh04ERaic/amm26&#10;kUBFR9BbU5mVhqP3sXENB04NRTVDlLR/Sz/VHSBUE+7fLhqMAs0GxYBl6xZyY64YeCcLqDWhaH24&#10;ryz/RZZ1Y1JR3Bqf6VUuX2gw0/qIXmojOGJysWEiopXHjxPFSs00x2rXbLPzHD5QTwyaxF4H/MW/&#10;38FixV/BJTSHJDGGho3ZVuykbede2FGIZjX0OYSXdmmXF+1CjMXgva7sl6eFOPBJkEF1NVZV2BSI&#10;ZH5Gi7/QZ8/Eg3VagBDHPdcmaGW3xrTGEmNhOsw3O0ThSiFrXK3YXkKhrGTIejANIhwJ9N6pxz/J&#10;BpUPakWhB6nHWfOVtfZ+mxrzHmNQg00kau3mSFXIc1dYnJ2X3RBdFdYFgfSz2sHBlr17h9Bv6Eci&#10;WFzLBoj2vUJCkdsrgBMaBitVPO7n1Z8PuLuGLy6Y9N92cJ5hP7dIruaU5WUJxw+ZtV3mZpEtqwcN&#10;406G5OLzj94cz4g5+JJuf5EHad0UUuvK3WZDI14QTFPLZODLrGxsPUmfK13WQrkIx85aW2y4euw0&#10;bRaI26fG28qP6Fr016rydjXKEUOBN1lqzNtMBpl+rvcLC6/8qE3Lqhacx5mYQLgsDJYzItmMOe7c&#10;ghLLeAjm9Nan4krEx+bZiE3IuX9AwJeS2QaSHwVzMqyGxCFPXcwYMjXzHeipB8EPXX8fXru0FU7i&#10;xB/WJQtsgDkkTGh/Zw+t0ZbISAdSHLKwmKRzh/7empU5xALfmmaFNPdJLsisvXZZKfWv4HHFF43q&#10;xS/tzweZ7Xcz0u1vN6NgRWuJ4D2tIHjfQE6j9xC65cBBozOHIwwU1UcYC2UsxBJmiDKWOEsaJAcc&#10;3JovsLq2QkP6ijfnPkv48JUjDDpqcBf+0Avdp/1heCIV2HK315auzC05bkjirwQSU6KYEOasmaDs&#10;UJoiZeFQflWKT3ORG3gAeKKWkUcxWWyNt6GQ0IVWnLRcOHjZyzlsjSO2HBws4dAbiKRNHg0hxOI3&#10;Z1iiwDLOdNOgFGf6StTLB/zh4beJyfVd9WXBxb9Z2B7aIeQIw5pDJvKbIRyYzMopvRYsIPqLdx8K&#10;S2SUwBAr1haRcSpBXsgOPBUR4maLEDbS5/GKVlb1bqHom5j9feJculh6zz/n75MevS2rRbpFLXN+&#10;G6HoDGAKg/NNas1nHsXr/Vs9euxSeOFg4nhgM5H2wxHJ4M+v5fZcRFTsXXaq9gTdlu6dHHYKmXxx&#10;NltnMgJlzH4M3nOA2bcYEiMKEaNPdzJ2wIrWgBjxIcRo3W2AgU+fTA6q6LmWKKkZhX25AS3s8VFh&#10;Orv5LUsFKQOQ1RO6YuenCbmBKc3ZaEKV+9yosktPICL4TX+DY6VQX+61asDf6AIfGf/n2+1ai3PY&#10;P9HxpN9D3dsKGPytcHB19XveypWM/HksP56oHN8EE1MskQBg60tjFisQah7BYTFVLztmGZ74e49i&#10;WAivSTRb2KT2qPtLtvs4gwfmD6QtRW3AJspskoXM8GhF1NmVL5n5cGxF69oyizP19wNcPDPJ6/Mt&#10;7mE77jnRA/vlWJ1+46CkimJ4cT33Y9TJ9gtiqlAoLcUH0Z278R+Nk2/ZCl8DDWkNOt9nGCCXAG6R&#10;0m+FhlZ2qde30I8RlS9yyKtIyIK8gk1n42N/kO03cf5c0Cyr8Ces/0RIoJwlyOrsre+QMoiKVaVM&#10;ZSFd9+4fo7c+SuiFVIYJ0oTRwPlPrdbTbTOMIvtY8pKvnm5yz1vAYq0Oyyv0R9nAWy/ckpEjErOG&#10;gyK4fU5CejHwgoUORjn+k8/GfRzFebzfL4L5uYIgoVfzz+iOjo6I2CvwpK5qNwu0cjslHPeYnBah&#10;B31JCYD9leeLQEywhDet6fqRTv0YSsriw1nrowoaLf8WL8DvGGTNQGJOHMBzJtoyBCDWHEh3tu9m&#10;O8oy2nhgf/allJXBWAULE33c6PCc2aGxjIiike4rH1v7ycBal8Oq50c9x5U9DnMU6kZrI7TMHk9u&#10;7T9LARSNs3d1hvtb3aWj6X3X7T2OX0fzgyZ9TGwPVvsAeiwG5dokb07gdj3n2FiCW1XM/aHZBz8u&#10;7l9em34xs5b7gHysfbJeBHihaaKJbDfaevyNEATCtDxjgNsM98Qa5/2GoU/FbSkoc+nkONmK4dV3&#10;4Jww8JX3OLNXdJac1oHE1njuq5mWYNWvNJZQZQUZ7AMHYhl+IkudxJy/I0NZ2bRvaIpwZ4ZfrkVd&#10;S+lAPws5YuGytVq/zHIlsQcbo1Ku2p6DC0c8UmTRHRY509aUCbT9j0zsY8KnHNLjMK0FnO4gtjSt&#10;DK89UfbLfJZtdsTsx/pfS8CCe4i1D3Bwl+ueaSRha38cNKFQcf3xQz2F0r79GmZS6JPf/xrHX1h3&#10;8W0D3H/qel/tGgdjS8NqRXfyPLI7Lydj+voAaD+rAVdymBpfnd1aswf3djBl0kDPHf1xqnVt0bHJ&#10;NgW8DM5j1hLwiQkhGy1bmNERR2zaBHDHw+/xFkdsjYP99X6sPwbik9e8HVi/JYh/q/VeJRsRLyZd&#10;pqen3m2QEBo9apeewMAjpEOMfYaGGVLY/H2i2fhg+CBXeuYnZ4JibrPdLgiGslu0Dl9INJxCPwYp&#10;LJr11hItNbobokyGvAsZIsvbWKo05rg5RaMYwAtDScVut9u0frZrMo1tS4cbPoCmJBlhHAynXokX&#10;eU4KIJRDDb5zJ3Dv8TvUEUM1GmPCa87Yn/Pvj2wFBHWaqo7pKBuD83P3/v8Fudj1tfjTjhJb7Szn&#10;9usBAh8w+3IbzFX8DzwJAnS9tnWNgpN2x4oGwGEolCtalpAuTprfworzDuHGz768Qme6oZ99wzpG&#10;16V9h7/h0R/SmUe54veljV7p8sj5Eh3jjUxwJLFVEiB+O+RQmB1ijzr3dLA636ZDfVWSxiNsTXQa&#10;FKXFkHD0Oh7KJog9tchseWDJ4idu1wGM/6rNkI+FTBLGcLtIm7CV//DJVHUXwRsfNeXNMcYjGkVa&#10;bPly/6iXj2AU6lMJH0TOgT6bWEl5cAD8DO88BPUaoCJQ8exIHK7VcKX4CtqRmq+Kc8vyk8LoUp4X&#10;nY+REKIi4afC289b8qa8tNq2Se9PeCc5NjPjbUpuxj61y5uvLO6/q5xtDmxtPT3/djbuJdRj6Zca&#10;W/qhmPXKzmGNGnRx9UsMNLYyvfeRyEq1F23YOLEdfB74GN3+s86876ocF9R9p7ZVur+A+hE5vo0u&#10;f64X9H5f+N6Jir9PZcPu+RzhaYuyvcLUZNcZc6HC/5AuX6Ml7PvHAVrjDYSIrfMD3C0Pi+4j3BBc&#10;eBSwXb2B9b+CbX9/WPU5EiXZAeOk/SfAwiaWAYfDCSLwtp/IaqOK6lFAZnGPlrQmTDa4ez4R8XD1&#10;8AtQqwfJycXHtQyZ/YnJWONf8oj9Kb/Bl64mPkBAXF04m93CJ4DDb5TFog8Yzm/fSg1e238f8waS&#10;yjjwEzsqbTu27TN0ZurjNQ65IfoJR4+tHG8jKmWmD9o6VMFrm0zsxja1ZZbLjDn3+IrIGQnE5sz0&#10;LAtajvFC8iX1FENgAerwh/lqEoNql1UvLFVmL67aF4cDYeMSbcxrglpARkBTHo+oz/fHrsnP1+rP&#10;X7lv45tXH1ap6+6n3vpbWcbK0IcOePMZCNwxqUT3jHzyAj2Tdh3jypO+4Z93kPKGfu94e70KxTjg&#10;5cevEwHOHkI2Lx1AWeP6gjh4YUbifHWA1bb2J8rH/OcLztt+3EfKauaUo+99edfoYRdU7jOyR2ju&#10;F4dDs/HkF8tOZ4KPcn/PqGrfV+unoNU52BH/69dPvM87Ia1rbRLUgOq+pVsOKFUdDFgQtO2u5vw+&#10;2tz9CevAdNs/mxDvNnnU0U8M0aVXVvw113WgDjOP0+VaCwiRub373w/7JD/oX3Xrd9rkF1WuXo2S&#10;2A1e7c5yDjLGLY44/dUj5ZMCN8qDNSjYn7y65vPoG46eQRxZK7YvUar/qIGbugp62kLvnsnddvdH&#10;U1B3qq/54RoF4oNVma8j5ERu9Aic4DTI3ALn5zWl+pKVbTC/JtzD0RGWRbPzlY86lHAkVeb/C21C&#10;y4EbTcdkATtVRoy/4/mK2IC+FE5aERp4Y9wKfyEaEd5mrYjNFqL+Y1pKjBP4YASvwoTRJtIfVVJH&#10;nN+nuN0gwgOhPstuhUR9Hx7PSJje+yfYNUKTUFAR6+UGoekR0c2NTHcs8LR7xUJLCS26MobIFL1r&#10;s/1UgDQtUbKS4AQxeGZ5SV61mxiTclx1lJTRmpamvLy5anAl3ZqqmBigtKvicmTVjvvS+Yc+/7RH&#10;A4cjWDE6tOjIFn2CG0It/87OoB3hO22AuzKeFmspVh9c0Wbxrq4SbhREZoMolFpHd08dYHVWp010&#10;ee1L9wvqVlERGDr3vcOTIUufy/yunwQt8jO3gxu5lqHl4tWP+nbjUU/VVf6RAfeXBgyiuiE5MhML&#10;bXdxt0F4CmVGlCgX5XLtEZCGntAJiijWAdCL7pIW/fv8CtY+AYc2kIrCOb7lyzfa31+kvvSJOHz/&#10;AgnxTRiu+0vaf2Ys7OvsHSrz3o9mxP5D+wcdl6rqqOXl5Xbz75Nrnadt92ybw4nph2+3Wbr8W9Fb&#10;mTzFf9MZ3UsftdMmfyNk0UzU90yEwReyNwSs0SFDANy+QxuGZGAtZW6/3yPLdCDwjqqPFfpONWMZ&#10;9GQFkl5JFWQrc7PnbHC1O8yLtEG5ctxHj7R27w2w2ItKrttUfil1xfmSPKvrb6VcK4oR0xM58Nvu&#10;BKuy8EPbGMl6IWy9LH6bfQpf2pifTbkdTMs1UP8mrbXcO0ibsoM2G1jcdQg/Wz37/QKA8PCr+Sta&#10;PlaURlRMoxKiCp3Kz/A4psi/hLzupa6F+jw0lh90faq/tinwFufoNaLKJCsL1BSMFYydlxImSgnj&#10;RulYj/e+HIZwfGMsJVBYffWkn6BbqRpYzKBekc1E+HCLI2zT5cwbkXWt6PvSs2QdsEznVh0TUN0T&#10;09QVx9z++t6+F6XusbyBUr4f+exLPUpYFZVFyqui9BNpFJNrnoMmyqkssEY7D6gfkrFshYU+OU8k&#10;3ud46Rrme4Dv9wjTFuefYf6JOOrrbKCYDXudwbK9toMZfWYnq+71sKLKtOFMUhnmf+P/ydr1Yk1S&#10;ktMVrN5+Mt/+RqA3gJPTMjH5Xre5p3vpmfB53PXJytRxhL9aR8Sk0xo2KATpf9n14Sv4fLfosZXM&#10;vCXrv199Mzb4Ee1/I785wue3Cw+2/7jv2nPdnMPjwWScCYMOGvEhRgKCUyC25P/4kyuXljf+G8on&#10;SfivuerUx9bbO3PfKR25Rf/jJtUTHGv/yVQ9xq31QNb6r1p64ILS+bLjkYwM3A+vaPAkQO1Voo2J&#10;WOLvnNSZszhQHl9/7rFOH4QaNsHcjGLO4jVlHKKLl82K/S/OqNa7wANJ/rkR/hRuYCLxA9v9C0GG&#10;MNu2mRQN7lGG6U/alsdsQ4+nGWJTX4c1VHZH8Ppfm69g+Dn7oK8pVHTLaj+Q0LGVTkrImulGOPdY&#10;I2S9o06Jzx0xIyjZja14Wh+yJ4UCLQGYTSmWoRSXnoGw0Za0VzZpkLwjrlQrxl5+Hz2/yCqMrFC/&#10;W0WLiqSmeekqkT4bS/jYDsChaGxBnkSNcYMdUcRravb3ZZ8oYEg53ZfrYljzXDvhFoi7d2ytacyY&#10;4Flp7Gcym1OpiPS+R3IAvswlvg3b+/9i/vwgZyDxDn19j5ZeTWXBQVJ/H+Y1tyX1swZ5Jwc4Niuf&#10;HXfGQCIVktKWKJKIiHCh9Cs29FgwyOXbBtUVmAfkshj2avYNE4RxsoXajhxlNP+BER33xbno935a&#10;Mb46tfen1/fcYf3I/HwoeYrtekIgbl+8Opv3fg4Tck5s6lq9ztnMuU3oerdiIp8je7PvetPL8dyZ&#10;fVP3PxTagfXLOzBlrrD4HCh/Hvx8pX6S7Lri/ahuGn/+2wWJyv/lW2ku7KXgdRZ26RXxilr6PLTp&#10;l8zBYdlZBVWstjbwauP5vkcvGtJAVH9go+3/ConXzU8/Yv83R73Pl8XblKb2EOlUpnvcQdvVg0lk&#10;jOVsiSTlesJFFXiiRJHUJm5Z8sh6oHleqhR4QyVlptD73Ahe1MDphe3DiX/mySdWu4Jold3gzdUl&#10;a6qmrdq5d+Dikcn/EzNxpXyn0OfJYuyebnrxm/XDZiynTv2oS9XwM5aQ94WjBtGfDIQx6uN+IsEH&#10;ZvcxmmJMgeSKkPyYj06cU04BPg9J/osNJlDqWg9bNMEpZ3y0i25HmaFCyIq3Sz2L5mx/luG63qiY&#10;geJALbwAtGWK0m5RBzYbIXPUQ07Gb7S7tOLmXqqFdFIGNE1jupOt2ZJ2CVMgrUGkSZdocpKLGjPt&#10;eugj5uSdnvKQbpdlle9TLNa1ieMvuU0a7CCujJcp1kIS1Nj7Tc5+VblM5gclHfO8UZQp6w5rjDKO&#10;kgSFQkui1C9qRqUujNgaCADSW9vql9Dsfi6sXh1kPm9kBtBXcU0Ikg8G/xfty0Ply1fRslNG1DMd&#10;IzPrB21JSlJCkFRvybF8lvwjReHlIKL7reNvgWoUTohi8hzAYq2VusemUgOj2KrYD7BO9m4hGB7D&#10;LiSRGwWVcylvFwPdbuMXda7GTW1qRxJ3+zXyG5/QE/IPUwcI/UeRbeqPC9TrNpIX1Y2PxsdbY//X&#10;8S/8zlgbz6uXRg3tuZe+t9jVXrQMqQ6Wq1e5b+v+qY9+N/Rva0KvnB+7l69yxB5bRc/2sMl/ifjk&#10;RT71J3ljxWY56u1whDUYGtnoPQRRpZVcvpu3e95SkTwPST51wwr+esxpat9nbL+OsTep0bhLqixj&#10;y530Dt0xpImYDUtQjbdGqXZc1jPiLcpr/+qtTNSiyCyCoaqsPIwIr7bD9jHxtIh3OOPcf1gbwNx5&#10;KTNlFIdTRs3Py0cXiEjC+If0ejiAxZG6vx6FLZ92wHVyqDzkbYqSn4GKXgsJhXrai5hmx+anowMX&#10;zMhfm+xM+V1PnNMGDzEKor3PBHRKAT6TE1kAblkraY7DIaFcVxR6T8lLWBpNmNHy9Q9SXd7qGVLi&#10;ETuv2PArJJsbDRe2VEHtjVwH66QKa0iq0O/sME6f+PeiCdwkk/JtKCq82ap9uClKm8leAjyYYj/+&#10;IkvJRc6g6YQb6CmAN/sT32TTHMrQ1Q5D3VbOmNPT8c1gcpp7nHM/ILoeoy63licFYzdXD/NHmbd2&#10;diBGze1r/Z1xrBnqnpvZa4vWvls25D/GLvBkFPe0YDkfohtfOVY5nty/g8/8Ak5uA5AVjWkmdXVI&#10;ubkp3kdQEebduMW3ybJL8jEmb4CTg9jQU7jm0DbnFpYqpDKrB3YyIeBeqjKE99lD93gb6Xjr99/d&#10;b99JvoJAfT1PZChdaoHVe5BFvYYl8U6a9H3A+2iw97ZkgeBDHNhxxVOTh/Nw1fWADWm892AeM1vF&#10;rfk3YtZpdiAVMo425Mrc1+iRF7jHRBV6Y8kFT1KaPa7JNt/XN8ebfFebFFWxylXDN1MSFsbN6ip8&#10;VMEu3Jl8SDV1P8htsOaCXvrI5BIjcIGiyrr4E71by0ZXcMSQVoGKTLXBAoF/vlNet5YNSwiKKTRc&#10;ay21WzlusP5wlqU8HX8qv4jtPk4Tqa4gz3Srq1n4vfMYkru8o3JVD0CSY9RDtiVll+r8BtbsGaOE&#10;UTtH19bUucdGGxrj11oaMw4gnZIJAlr6AvDanAsuk86xXaC4DONqMk7I7KwQzEW5vlk3Dv45pWU2&#10;/92FKf9qc/RZSOYGWcNZ3Eij65v5h0QkQalBcWPMQEiNAo8uvXzA/VXkgCMsF+6/7uAnpMADzp/E&#10;WLl4WZFu25AI6VlohvwbHhzzLTEcfCRxvrnzadnv1tHnsxFnPqzT03l9bJbhkNYFQZwj0uarMRI7&#10;NgwXWZhSXSEdB4w+jd5+umM/g2q2ZaDOZShQ0QEKJThs5FPmkzl2zzyElOrJSiwFBRE+CwA3OBkj&#10;fQ/MkSxoyBQHFE6VoZ3/KMqcozR8jdrKLu1oVa1uHceioO7Npn4j9thto5u9EquxL2E83bhWvb9c&#10;XkVsegmBM44e04a5g6/zggzu1TU2hK1phif4bbzLH+6W0kQJB5F/C6PUE8/uxKiyPPgraWJgCmKa&#10;QxcqLWSDbhknvCvUhOPcXALgMaiyHLPaHZvDiC+/fjmEk0rIuirAmbjuZufO3b2ZEG+0hYP5rHIX&#10;GJmnn7xJ3bjBDkZL25n1rw1T326o9uV0xZo7WJjABk7W6jpNFr2y3kdP+l8g0mxGou0gQHpUa1ij&#10;yUwqL3AY4kkYwIWF0N4+t+MQLGlFld3czcrf/rMq0H8p0jcCWw4sdly4+oCrHHr9R1f9sIaUYks2&#10;5SXvTWO0vydwxiioGjVlHvoyY5Gn+89L8UiO6ZQ6Dz3H+EX5VQYeZo2ORmFuZ9NMjkvB2oZnZ1ay&#10;o4VRwv6fqcxpvQIHQGYTegH12tDFEtTTsW3HxfV1ydzxZdY+CSRaqq9KY5bshYk5joCaMPGX2eBY&#10;jUVWbkk9dnfoiPfNIOAAIcohkkn1UhxWxw1yOogysS7z7sFUnvdTzaj+0H1jvSAaKz9G2v40DSSA&#10;CFlssPnwWILxXlsUJeWfHO38Ige0SUo8Kz4nBDxzhtRQSJs/p1LLpDlExo9nx4cX+b/hCd4xf1DG&#10;CbzRMm2oXPxt1JjTLg3K5H60UEm3v/yuO91oLC+BFMB4ZkkQ98hYbOnYKX46NZly4n8iTy0DEAJ4&#10;7jqoAbA1xDLioUmQChthLh9ZDnii5zQu9gPOvZsf6h326d5SaA6h/k8L8HYpNMj83gvr0U9P5P8O&#10;q9/n232/L1vlb5nZ4kc+eUObM2O/DU1s9kFm0R/b0afvgaWj5xM52KWzSwBUrQmsuvrNeR6piSXC&#10;xzEe+UzGRK64La3/woba8ZbMIRv0mGO9WLXdMcgz+K9WFfx8nnQGr1N37vJ1Bl2+b1wWlZURMpGF&#10;FHxZwO2lDb0GpIF+40GKv+lUb7E+DZ3NYd5LlVskIBwWXtrPBWYoqNmYfGakJU1+W7IB3moorLJ/&#10;WpohaGMSpIO4OqvDBbIOKbxg6M4nDM/GDPMKURNWpIw0IFZ20LMCC3sNLf86aMG2xIMBB3rJcxpx&#10;PDKGHExpIOHJmCxfD0mHKIlkPBDKn5hQepyJwYk1hnSQiAEiDhIPI57zc07BjrDNkjJLmOwgIQoV&#10;FvwbS/y38njDYpVZG0iYD7xjJjiiRGyyUXSwp502AXWx294NtSBCZFz0dk8K7smOk1N2/Y4w1Fx9&#10;8J5RrIIlE0tYIWFZX1/VtNS5MpZ83foXx6ch4oFmFrhGQeCQjZF7wuNGKG+dYMOrMpN/hIvi07UK&#10;vx7/iW/JpsEWIeTRna4RpDUHrnsuPL1Ur1VCrHD7hYdsxQpHsRDkLnYe/STQh1LpVVrbaIqX9+Bc&#10;I760XIoqAa3IWpyn/36UQYkQxMsOiEGEXaRyoekbpxmjkEodhJRWIsE30xjeIi1TIbagX4LOaZ64&#10;ifsIjus8X/fZ7vDvex97Pkj1J1+s0gPxmupjac+ntRZrjS3ba9tdXCqq37bp7hAvOFdh+mrhVQtd&#10;SntCUMeqaad09jcg1wfsV1GtUKbYlnyOuJeY+dxg/wG/KISQcpqzFy0X7A8P7sudLLvL66c2tptB&#10;8RngzRT3m1h3n+Dqcf0RJ5KPuq5H7idrf1ULl/7+ZS6J4GefzErbZhV0XgjmZtMoXRUA7ALdpOAr&#10;4cZg/kqon7t/S24M6AsXSmzXXRHzbedjR2r55Afv6H7Css3A/mjq84h6J3gsYdSic3NWN3mTKPSc&#10;uOZ92THnOg42nyobWVhQ89NnY1h0zY7poU3XRZBlpUpalzcQv3+utrYZqGEXst/1i30vE9e18BQi&#10;PrRe8Tbr7cH1xtrH/Oq4DIBOZLlNZovir52IEkmF2jLkWwVGMuRGd2zIQQkUX+GxM4AVzPy+NDHf&#10;bGgcqdxyalqbo5pd+Rj2bEV1dnp6fpBOly6Yu7mhvKTBGil8MCF59KwlfSTDN8XFGmY+vDd2qf2t&#10;fb6xFMXhhafZ+8usfPzSnUYmqjwi/HJVv9gbDH+I8feceEkEq9kpaNLvCcR/E7tp/NxSfRMZpjfh&#10;6zcwb15lwMKgLo1PnqYZgw8qs7TMRoSqZmf5rXYPWJxpDh3xjIZGj+IsPlIuEoKaRkOZzQqZAmBQ&#10;yWiAaNlR7CVUVeFyvBuZdmr4r01GwVXHUObGnf1N8gkbyWuhEFiPRvKBCgbQkeyU+B+QaiW1Qhwm&#10;vb8LQGlwAku7cXuYH5czJiFuL9B294QfMSCfRpLpw+EmQhww/l99cj0linoNEnoDrfl/vnumG//U&#10;UC+oOm34wwEScy3BF/Ro6ijGLYaZSRAAX11okRq1+BhsMaZz072O01rFLIQ0/P6ZeqAVP7uxcNnQ&#10;BRLxRh/KRKjgdxkDHQAngLle79rqO4MRndd6dVaXZXh4cLN6cLI+uDhaVFDezRJ9b8YD8Bw45IRo&#10;KbVbfquwKj3Miy3CycL4k0GOVfHgm3Nite1xtVITgjHLxBrKB+PIIvBqKroKaL/ENeCZ6fak+vsI&#10;x8doETVDJsHKegDMU4hpD3VqtY74U2In8gsOJgjHgl/lBI0+bWWLv34jHjv6D78qXcayO9lU2Q5W&#10;Fqp2M1O9OcXBm6Li8m+qtUjT4xSbdJ565LpnJGUpyTWZ69xymiTVdsWYts8+ToXlb+oIsaEDjI40&#10;jWW/mD4ccFUpDjU5iLVx4ox9jCCCMAhyMscPf5h28831sf4ke5C9gfWLYGc0IyY4m4FEltMqG5nB&#10;+7nbKcMyduzOXryGQlZsDPkK3MaqcampSCTiOa3Vzhq0lhC52a9v7bNGrILe3ImGpB2gtlqIkTLG&#10;ESZiC+MWFJPknBsqlq3xyGy7oozDIEIEPGaGgOiQLgWMdn6SE0aO7tZ0TwgNVZKcyoQuGuj+nqBW&#10;U3wz+w1/DMOyABTRJONv808+7w+0xVah4W9CvLVdghR8g+68CYi7rv64Il+izt0X90KvCz7MoOys&#10;5dBzdBY1pmhv1/0v8DpQeCn1Ifgn8TdpU8FM5UlrlXxbfK1DNPK0kVqdC+OKfjVs9KDb2GLNGh1O&#10;DltI1XCeNS1xK6Dj1qmFo5zmn6kjqvFjWbNfMeamt+DsOod5wJCwEQtotK+Oe+qxBc0pdEO++XOV&#10;Jtc6ROhpq+nqtOuK1O+W2z9s0f9V4O0o7o0Gh7nXqcWkBq5iczl6anLiEC6yBqhV1XyY4+20cylr&#10;nNnvM83nLlej5nGUn3pdzN2R7v9pygxr0KBV09U1CR5wCBP73iledDzqMem2zrHfEJtcEemRxBji&#10;ci1oxsbhT7B1sNYQ84WatAs5JZ2Nc+ieyGaEYk6oUHb4w14S+jesYWU9DB+fC9/+om8g+p01RM+v&#10;SNUcP5OxVh407pQIZSfmtV+fbxJ/f2yyK0E1amtUjDJmDqtHkGcutJKHOi3VQwRzDOYJGLlLrNzA&#10;BP00LKEnPqUjW3qCid6OPVtOnWVXkh0M7cMUDEdgEDXlxi2PzQv0BsNvbrecBKPv2eAixnNedurr&#10;vSrrmzBrZ/W5qWNZx125tt1qtX/GD0mPjJIzv8IBTYaLnimhLCwsU2OtrBFTGPWfsh+vh/W90zqY&#10;+YcbzKschK21IEcbxbX6MyKXjQIwhGWUvhnWCb7nUBNgm/p/UsXAw1hBZ3BViHFx/a6PrgmH26Df&#10;ctjY1oEjwAw1FNfLA0cLmfB/2Yze4/YvqjNoFpwedYZH4TOuslXccgDSxndXVha6LrztnMsan332&#10;TZD35i1u1/sV58ZbUF6q8EHcbnU7cco3JyyzyEVK9Ue7q2P/+xgd/c4AnK47RxlZ3Kf0C+mi8Ky6&#10;VuPXhfvoRtuaxgGNbVX9T4Ro+EecKHE5ucMskNZqFL2PWXx7OF3zDzxlir4l1R5DdmdAdGGZxRfE&#10;AvPW75OFYliaOZHCnANEakFWDO6RPNEui4jOEeriFH1mD1bXcHrIWn2ETMjgHmNdMjtern2zcl5v&#10;LIRUTgiuNzswNKhNsA+1Cq0BAC3/Gz2sX3G6zKjeGI/6ARg313yfBoJmpuSjgZJLe3fg/R39baWL&#10;wkRNI5wZnsfN4KRcIs6GMwBXXQNjlKk/kz3AMAx+ce5LBLwMt6Ta8VogWdFY/xII7utuXW78SJso&#10;7oJ4xSCmM24c95ZzxTZwMX6QENuoQntXwdgoy5BEo5OqgQ+ZNcRZxw2M+u6rF+6KiLpJWfkb57Q2&#10;7JDrT53oCNPtMQeYa0XrWvEABiYYoQ56xWK6yd7gDNp+JA1GI/cZwkfcFeSvRu30Q8PUBFS8hvOW&#10;h9dtzAaIHCcOwbGGOU8iwuJrF5AJKDevJ2tHcK6Zo40uDRLTHri51e5htPpxxmAp+Vgt8jDM1QwQ&#10;pshJV7JGUIvqoQr2iwwGz0uLq46jXSTzTCCyw85omMhvnyRUd3yiPh0JfSIzCbaabG/3vAg2YiNi&#10;LpmLa8OPHa652FI5BCk9d+PLCXlby6t9MqYp8gR9Ie736gnvXwJ6YpyUzqcstAGlouqIzVsfDncA&#10;5OeqM4SqdcRnhl9B8BgTHHLppqbNfTAH7FdkFVrNNcxnOtHcUA+uuek21wWw2wSdnTsfr3rfT4lF&#10;oS/8v9hdbGz9Lckx9EYRCdHWG5ygv1huHZqVD2Iiqvaap78FMLOGx8SXYgsUhOKapbVia5lrMqXO&#10;NRhFm/r7k6CDC+1pDmSwAHl3IIaAJ+UqXd8rntrmlxWXwt+vsJvH7athh7smxntIbJQsBYnof4xH&#10;0E8Kb/325BX4+XzU/VsOmk8P7L6/L53S+PrnxjQU3X4bUl9Ser3pbEsposTbZtNmPwb2lv82AVL7&#10;JwbsOQRH6I2wYzBJ+YML3Zah2+XYlr/9nt97NmSCWwNq/gxVLlV+o91n9KS6AQ1qNNb90kj/msoo&#10;fWOQefFSGr+7+pPBeE2GIZNqoVjsOnq/ePPjputrLp53xxojpqvgG+ONID8uySVzXaKy/dmc3/KP&#10;MF8BnOhWzBsM761A1zXlIM23n0z+XlzD27p0O8EYYp+SFy7YPSmZms/iYwsM3om/CLmh8jU5Gcw4&#10;Ac0fy5O3g12vpIKfQyVL/id4xBWXg/jSpvTt6inlWKPF/1nnI8D3zjqI52We7pOODU8IYd96uvkE&#10;lnDBVHxLFq7ItxU4yXeNVV2d8gqLcr6cjiOiAldXNv9eksb0cfjrFiWksm6KayOPO2nkrscc+ZtO&#10;oadvm28r9ttCT9eXxtbSGjU/th089ia1Um4wmb22BXRqryA3ET8nywn9n7Ynb/erA59bETncwmyD&#10;CaT3pf1fMCuqru43n17OxnAIjET2nyLwjf7jxUEahFBRDVdu19kQE0ubvETOxfrnnwc2Wj7NqKys&#10;rLPHZfpGR0reAZNSEJdf2061UADvEzBUKg65+w0vYhBhfMwwwpQjnpShNM0j14PR7joRX5rZipQ9&#10;zjhb/MAVhy8FkHeGFDi79XXtb27WBr4S/uiXmOgRCm7ioNIe8RQgaIcV0BDQUKT7LG0GtDNBKbnd&#10;ywO8K7+2hSW4sbXPs+K2YS0FwHN4If6ScmmO5SGkIhimUQceyeTqIt39UCJNLXg473K5OSr0icxA&#10;U/cVoXYKsmHuMauGdgYACdmVl5AejEMG2PDFjWwMo8m+TnKiUJBhNLP/pRjIiatdtGxzqDT+bsqt&#10;vb12HZwWf0ispkiQ9YSLXJMh6yKR4cCM22LkS+VJAHiWZ04IWDQ5jd0R9R6puMEd5j1lG6enfuGN&#10;z+lE3ME15WQ7f2m8y/fp38c+RBluxZbgIPJecp4ZvYmL1hPCfR0TY5WPDRrCRalNWAJJ/R65sa5h&#10;jnUeM1y/Onse4G+kDtvpNyPzLupGKPNtnlpwwHq6Knw7nuwKsvZ/ESdmY2/MwKmbDyVx+MsY4x7O&#10;ajPuxpIMjYVNx7rXYaL6RYnhC2BZ8I8bjGqcehx7HlVwoXNloSsjY2xyI0ODqZQoPQpzsGMuuhXO&#10;3iTqgGsEj8yZELVlJsu2z/ZeDEgAk+kZgtlTajyI2Yc1jv9GSvAuPszzipJ5h/mzYREI7Gm+7tz0&#10;z9J/bRDao2T2Zd18zq5GAqGgVvuvW3usXvolgc2Fyt+G4vQOilBtHI3hhR4X9Pd3Sbr6Nt+0hbpF&#10;q4EdXSStD1e5cZA46BZqIxUoG5v/7LsZv1EMWWWEgs2zs5w5ZFns1Odpy1faAiygj6L/o0xs7ppM&#10;jKphDyu6onoc68TcberZqhqkYYL1d2Gy9GJOc/gywCSUneeSeI6mZpTNQ8i1ySd/trnWSYMMonRu&#10;ZvE7odCcJFECWu4Kx6nyKfW12DCH0ouluPQQjg38JnNueLDNeNbwXqlMNG591YQb1PMfjAnkITx7&#10;mmnT6+vFp0YxRVHG3SXz5mW9/jZqSp2ZFePm2YSWXttkgoITOsFJdQ1H55XNs3bcoNTlGtqptIgj&#10;50FKvUbBO6nEGDyP2d8moche8sXYvcoM0iHf2Sk+4SNB7zM92JYx6zH4MEa0fCqQ/4UhzvcIw+dm&#10;nWSvJu4DHrV2vMgbm8Pb2ybdcw4WxjovY1Eliqd8oaatLUo1QlCr525HumQ3ETlK6W+PdxxosEb4&#10;x1aHjRqDb5BaKFbsQhMAuYo/+24WnDei9Axrs+xLLDXhwAUgl+e504cNOhs3TNp0jrt3PAt/VPq/&#10;Cu3pd97GPRf5+yXH+T7RMfvtd/g8DJc8DUmSHBT7ZJF81lwebr7mRKnwDyIy6e6U+O28eu7VIL4x&#10;d90IbtwvSXuCmroCqIk/yOLeJrD0ND7hha5Bm4OIxDL6Yuh1YuQlUEgJOzv4pXTwFCm4hTJGU/nL&#10;Nil4vQswonWPOfNW/RsbxNra2u5/yeThWv3KoFLSLAzoizUSyyi9p238eobyHPNSdxiss1QtyNB+&#10;I7nOzAv3wKA09uzcRnhmI3s4fUcuajsk8OKDF5Zj5Q3STBModbuBIv0TK3mFGx49ancKU2HtGNKQ&#10;NC6CkryjQ33gYGZH/PA7IR303Yg9dhPADZiQ2aZQB8epBQ3QNUAsgiaNKgOXhoiDzT4hh8D9VIDK&#10;BbOoKlDk9rKKuoZ990IININnJHFH4wYt2tH0H9rXiH0Vw5kWE1Fd11iuiMOIM869DdlfOva09L5G&#10;5fSZEVXGBI2mh4EP91h9wlb8G8BJw2CEwiuWaDkPpodOJ1xn3JufuXV/nuyksUcW1H9T7kWz/q0T&#10;LXfxK8aSdMT+nX4gOnsQypsAWSUP5+D4x4Z0fOM/NygZSH7IuI+ox6th9/ZU72qPDZWO4CizgBYE&#10;bnuvFJxflRk/k4t1AxBzy1NiX1YSXt2ZFD0LdiWvYLQgy3GtnS7suA8erg3UbLc7UIWPrSAXgNXI&#10;dsfLzvRqo5T0u5Yxg3j9eFcwc1DpFUYanRxyiC9Vl2tCCuqyRgDD3vR+8JhwkUNGH4PxAPFBa3Ci&#10;cV/o/XWzn9t3tumW3v4Vs+tttKtnYT/qbIG+8zam+oDkLahrjKCrw0xNF/XyzmFzP+PzoqQrLPdl&#10;0H9A8vNJ1AdsXtOro32V+zlOcgjWUV21LlbwVY3ak8ONmoKM9A6BX0ljgTOt/2y7mc50wD7wcYg4&#10;TFtZIFyQj6B5jUZWXLALNBs8W7Z1TgY0V7oLUu3YE6Ev7Ky+k3Jw6UjwuA4zyNFgmfSQ29KfELCd&#10;Am53SFnBFtxlivUAJxf0zjVSM6ngCfaoasJebZ2HbHIdAKEp0FxZuQI2kdLUsDmYGqewrdazbP2H&#10;kMckle/E5t9hYFEQpCQSh5RQU4uaNz81NlFScfMHn0Mmsb1cscBO7CftITiH9erOLHY/mv6ayVaJ&#10;kraERF5a/bFXSNkOOiXJdpCObk/xip2Rk9znKtwvJGc+hWMhVNfxfMLgf+9bbL7MGfUBFY2uFTqf&#10;dQ56BbUtOhat9J/ZbEPbMT1eDQDr6kBjKk/rlA04dLk+QBHrbjxDLNte9kWHBI1zWj1Iaw0z7Arg&#10;aUpz5lT44cB9OYAAJPFFQoYDCtGzl9UQ3GaBzILYvQoBar9SYaWgiVhgX57rNL5VktS+3XfdeK08&#10;cP5Z+lQ1TZ9P+b7WQUic0/P235P0o/rbqdD7eP3F6S2Dq3Vnt5rC8sdWlVEN15L2mK39jSGFAgOd&#10;d3r2eZ5OU2MjGnr7o4a15WrK+/u7M7qWiOyPovnwWpGlJiy9JAnGATUPDKQ9IxkK++bfvwlh4eTk&#10;Fm69VDjGLNYCU8rrB4KWB1Vfn1ohFPFTo7ddw5sqWE1+MfxXusYVuGXWVn8vqIKY4jag43bVGmIa&#10;F2lrYSQwTIgEmC2oX5qdCo4LXNsiK5Qw9mRTrIi5XjHbpnVF2+Vvm88yOxuTnZ3J9LWe82Klairp&#10;+QHnSF5QyiHsNobcPZMR2d13ZmTldubT28GpVmMi8csS52nfdG4ctGmKxS6kHg9Pd/0CzMHYNd+7&#10;z7W5/WpCl0w/L28uhOZiRn5dnjepRh6XrjFDhzGrFO5qGMhIwcYLHWShI3gOeSytVmdwxim74CzY&#10;SV6JG+/Zf2EFr0Re0DyfUNmyn8eJfoiBwkrsoEDbGEsnX+hjSWCEou7IpjX4Dm8uLcRmltKoqTgu&#10;HG2aixVjy+o2EEnZSQWY6Bv8nTP9VL69htfzeNASGWEj9wUJl0AjGyYs4r2IMwdI4bH3fqhYs2LW&#10;uVbIJj/gAcLJ+5oyL3sQhT3LEbDWgrB74vWg8pS1ivI6O/F2J6WYXhXFSTyPdrugbmewVQiQZ414&#10;XeQVzastw8c/vFLFUrvdEk0tDURfpX6ir+mCpVZEias5cocWwLpoQzRCNL9vx508NzxDSBcKq0e5&#10;SxqdzP/xUhhljJxxH3eb8xO7fmZqhHiiwqEAwBpO03lYxPzg2SnFCqf5OJNmBV8LYWnMbTfF73zw&#10;pcAx+nHt9YNcPEtfbcOwaN9Mz5ANMsD7HYX5vcxp8/71b1NjvBl0FB79Osh7MugDgkE0u0wPbt4J&#10;OTiFBYXkraN+hnI1WD7ly4HskDepK3SVaUvXpC8ONoMPaFZeYKDi4WzhpzbtMXdTmYakWQ15ZES5&#10;RK9L+2o5PGtkh+5Oxc54mbZhQQ57Xg84twb+h3V1NuwXAur466lDxVJuqIaTvVm5Qa0Ar7PWOn+7&#10;vzs5+NpFaqcZMD0o4kvMgmaUP+K68pBcf4/BcGqdtrKdmfrftwerNO8naQ3UAX5YMCUyKDFZS43X&#10;uAiL/r4UX4tzqX1NCDfIm0b+3S+tGYBxUDaQJxuzgp+FxnQRsIyS8sTRw8Oe7cTmN/aaStl/k7Gt&#10;HQfvuUKGn4Q3fhF1dRu/KJqjQ61VFBG6zVI5l4ZWZxv0uNkU6B7KQtPQ/FuqwP4tZqDTJEu7axNP&#10;WW1gKi1SoIZDA0oUgQvdJsSyNlWin1ZG5smXoW63LL0tkCvRdyaYNkXPlhsd+AsuhaM9diGw7rs8&#10;Jrwpo6b88/dAZWbGx8vaa3RCjpyBikD+5ym/5MztNdtCK0d8o7vME4SpLd2QTV+0bZhDdp7ZLzW8&#10;AvT4KXmrU2pPlXHGZdZTfR/TOrDKAW3Mfg7L/j0ahkSku9WiMeR7Su4ejvnmQzkRc494vcKlOJyj&#10;3V/uZ8zP+meTwCzMvNNoUDMVLtBkbTeOvDB92y2kf2zXzd6gqcnAPs6qJuaRtFmr9EL3i48v0RdD&#10;vuaZu4WJiF25kbN3Ut4+CRivGf2y0kcaVjd/jd8dG5EUFQ6/k7JbOb5KUuND5OCz1N+GCqwCR8VZ&#10;sDO8FR2XVgr6hv5ApHznYsWvlHbCVsOhkkTcU5X6YnT9KxG3gplKwCZagixkMHathVmQ9zFmBtE/&#10;ka7H8rcwSYKglYqqlO76BlpB/ZXcKII0h+KFFdR1iibS47fYJTECfDfLM0H2gJTQnzhLaixyNBhk&#10;sTXU97ViaBWZwrMs1qlpEmiWFq7iyngMIymno7KZIEWpmgp6y7Ikmhljun4VYkfZqZDi/T+7DLmW&#10;R1d/dLzyCC6ivT9Wp+z9LSvThgeNbZLNIbHSrfgMe2/DMD+LPdr2w6ndhS2X21GejMjj8DI1gjOS&#10;NTgGLPMXjNrpNOmts5qteFiOkVg6pEZ/rzsdJBXb8J/NuuGqDOFtET8kLGHCrgx/T6nZwVMdjnBM&#10;EvY+NTN3cVWZM/SjaZwnlKmxv+O3/tqIXuvnpdBShNSYeWJ9l0zx7rvhGjvJEZGsYRdzA7c/xTlQ&#10;l8JmErHnG7uJt69qpzp9CJ9ZoTRFaSK9BrLASM7vxPUmKi42MfraavI6vp/4JFNSIiabJP5d5jdj&#10;4h7n2iiXwLH6vObfRr5QMvhvZH8iMYyN7n8C34sQxh9FgzbEoo+6Pp86vT6Im74PvX9bj2Ne/6Pc&#10;EQpYtEH7Oq3B3I/W4CFPfAKDwUO7AUyrsqcxlYeFNZf4QDljgB20vs9sjF/sK3ZKTnU+1LQ7DrBD&#10;cr96lRTqFdDbc8OSa2URO+50cUp5wYYK2kqctRjDra8s9fR6HJm3R0KNwuLuODX95FmaiL3JAOuj&#10;hAGH9RHwkgMwSjZGNF6U1Ei3GaHTpK/lcRE8b0Pe5oUz7F4mZmZpgns3h2LG4hA13RdIiZrVpNdp&#10;M+fHeA8v9xwXWm3OuN4irfxOo7G+pGY5EOERh+HDhyJfeUkwcF56aeNFxfseXSoMf4TykZhWXcYR&#10;e74ToWf+7DpIip/Dfj2fZvfraqQgt0sg533fL+z8mWWVe5pXfdoLW9hJf6fnJS+YQlGScL8dDAGd&#10;XpJ27Lo4Ik4T8cx+81GXCseIv58gwI97wDHxUxrVitTza129tQcTGHpudf+NlcCzYZ11L9jf5XUo&#10;ECnaZmYGeOF5ZHILxHIKw7WPQ/InGKibcwu0OhkhrKasnE+sc+nQUZxuS62SupZZpppM/FUk4YMW&#10;xXdf6tXNZUbzPq8fdHP31SoUC2m9DimHuRqLYa+hFd87e102yTX3JeRiZakENVuPbqQpZagBzh3C&#10;JomH1kQ59Kbx4+l5xn4w7H3sc97vqlOjwzBGOgzMIDffxUl75J2FOo7z3jc457bbuDseMCHMcTDP&#10;x089pS1l/jppOVaS/EDbeNgMJm0bikd5MJunJUVWSIP+hGDJN6TdWbkzL24Ha/fGCfqMGqAV56+7&#10;DLTWrlfYWxj+Hq3+3dBk7ePuzi/LmkPC1TDArhSkaFjk35YGEv8rnR/RSnvME4NRVdF2tMd1LEDU&#10;vhs9t1aTb3zsgklM+7U+eVEyJrCBbl/CyBZ7v6Quk9pPpQyd8WJU829mW4BeRyaDB6UyWDvuVuzv&#10;t4R5n+YfJJo+epxewJAdLcwU8HufcfV3YpY4bAi284JhzW2dwMIGhT9YqEAT2UlxT7p8SWc97vEn&#10;XEAfJVdUMNehlTUmiDpLTWZgG94dylKB8Ew1YJ5Gj01UY05s1zy6CB/DriWeur42bWiLg5UyRJhT&#10;glcFPOhF3ru90jnCC+yaGnThgekZ/BHxkXLWyp6Adhb+44ZT789lbrTDexpIT4RMEmd/pLznb8/f&#10;fvEWRK6mb9SCy5c/YDqb17oMvEJv+w7Qi5eqHU4Nta4Ww0qLDOtwdSze3U8RiRGDm1P0Zc3nKIel&#10;p6SJnJe20GQ6L3g9f3oJdIjKzoX07X4r6JwCDy6s3CgoagjQqG9ScHslejD5E5KGLO9O5LltAgo3&#10;CofEQh2uimBSEiFY2xg9cJA84q3JeYqNqKcVGm9uBy74v+wolhuyC1IVIR72DOTVeIdzmheuPe/t&#10;tdzfqcXyGGYT157pkRfy43bCDCwP/Z8WgNNfgrKPmAnv2LJ5PiR+6qKdP7S32yRyii+ixT3WpHyQ&#10;gpCuRhYVh2EQN9Z4TsNYxy7hEa2L86hW7Jn+Ib0jPWexR0LRvJvU9sLH8DurTltl/8Fi067essMa&#10;GknlmuBDSKd71oAu7+/cvSn5Q03BxIoUp/TVs2C+GLqBNWTL/nxJ09SPavQcxMfEpdb4qOp71tQ+&#10;qusE3NyO5uyw/qxM4oc+Frww6jU8i2Hc2d95crJmcKljhpfDiU01dcbKJausYXxq2Xc79m6m56xh&#10;in8kueUYpneCMFD6lg1QcF7zGRRYwpxXlXhh/K6Lx2aY00H4yL4rlH/oh/KUYb3baPzCOIALNdbV&#10;FhanrJ6zEZg3Ekze+MOWPSKX2GEuDIbjhyGxcbyVias1ixvTjgbISWeycKyexvzrDl2TW4SMXGCB&#10;AIM5zoI2r9kV1YlZTb2QzwUh3uHFF6eOEo8WgRQv4bqoyYEgIJ/lwdU5v/KAVxG9fbUvsmbwMg1h&#10;OmiaMv6Hp7U/YOQv0p4TuNygjvA7u6yyBxAMV/1U44hgzFqegdVcB+daLNsLadEgjAu0HQst5BPI&#10;Vywsn2gEci3xwu9YyDDCd1mxfFbRSuJcWTESAIKm7q8T2+xk5PXGKKsWpDXhGu0/TMio1HKO+4mJ&#10;JyQGhCpa2B2M1Q2Hf6T4TyEAA4SRLMbsLupFxK9UAHQrR85cFFTF2BVb/znjOp1p3HSwzJ9jT+fI&#10;J5ndbSdfTH3hqpf666ARHKn2dhSRmT8XgJdtQgWUDWS65dnlB9iAtRD82GGoct9/HgDF5MwNUMJU&#10;sbjQkKHbV5rZCgq65F6zyMR/ox+3c6b3lIKVONwouVmVXGaeKfHSedfWmfhhO21pQAi6eLwsjI7Q&#10;m3LHbbxduFYmH64aQIeFWaobK4icapcINww/Dj+Om9iacMmhikxDn42wJxOIswtpyDe8K1wtZGaW&#10;I8Rw4GCEQjBuOzb4qYJwYDWMwPV72RXaGjBoGDtpjqGM59x82QOQ/LH7pP1OvI6fpKB+gXTkf+7n&#10;TsbXEIy2nBWbVwfjpa3zmLP9ocYaJqlvPxhtgyx3c9C22QNgYdzCe+0FzTEXO/0FiOkcifaHhIQf&#10;mR0Av1TpCEw/nJa/0vfXIDXCSwpnZ3wCf5Lvt6EE5dq5kb0fSgo5YyyAgCWnX+tNaVsc3bLmjzBd&#10;np5YnEZHgmdDyWqZ9pnSC0NHbO5GGElZTwtCqnYzCO98hudHaRVhGDrhw4zOkpOpvvAu4dDYW5Ka&#10;/6wR+lJG5Iz75/OlZnFdV5yt05owCfl+9YdipC7rgny+ZMJPvtIsX0c6F638wdBLvdctz8HQ1qOh&#10;7zNdrQMa/MYY9UO/8BP8vSN6EIQmWq2lvdrgmwLEKukta5SysM/VYea9m5+I2J2fgMCv26StEFYo&#10;QlnGt6gZuM/svL+Zlx1cyvkS0eTSHGppsrgrmmavm6Zk/+QPO3gvsLxnYFxwUe1eBRcKCwvMzSNN&#10;Zu3X5qtKNnCah5gdOESmFM7Fq6tBTr1ot/nFjvDzRGs6Lb2ivr7NeOPDViLQYWNFydsY5RrZQwgC&#10;c2pxWNhgfaKZy2lD/2qoIFkx/DD4Vu2KjHBIC5NkM0SYT3OCZT4RiEDvP5rBdgBUIoUjjkMPysBL&#10;87xK0yqaB4SAXwNln20jfZZI2hzD5alGlEu+4u5zimce+qW+zAvHcOjwGjeCkvpff/PUCACR5Pah&#10;VF6IKkWJJFI3pADUmDBVCrcqwlJlLZIf1MW1NZ0MPEjQhqbBRpa6Br9aSwfaQwF3nVG1blXx8Ca/&#10;WLng9An8gqzUAphAkMmhJN+kzM0eottRKsnURBm0DyFXpVYIT/GtjfefxuaQAq0C3yckQmseHYnE&#10;otUJlxVUbVlVcY3vsmbN9pJq+KB3LYrEK1HrArTybzx2FUJGrAwemkupyzSCBPHlUOFP5/r9BImP&#10;8hEAtTzKY9tHOqolAcm5obkz5qaWvNzZtjzMLjQ2zDshlZWMOdp6/WPYNra224+PrMUhVm6HiD4r&#10;U+V+IBacUNgKTkPKX1/GE57be9tSWpWmHqr81vlizxivFUNfxgxZv7qkXuNiGOUTFOJipEZb7AxQ&#10;3uHlGJmca5nRyn/jFlufQkXYIkCTVyUARi7CnBbslrAFo697GNL18MD6Qa+QYSlAnli4YsGUF2Rj&#10;yBpv4rZ1JSmSHVkSnZFWZ2kUuuJT4bVDogU1Ir96VFT+tdGgpWMElhgObyA046lJ1NiKzC/+CrLa&#10;A3Xpfd/GAn5LqrbdNhIn2m9ZfhLG9Z+JmY2qM9BMd7D65ntQ6FaSgGfxDmgP224WHSF+fg9y1Oal&#10;2W3dyHDD0Vdg+b6ox719VmDzbbt3y++phP3MTWJrPGnsjnQZSB2h9bkSvCqy2Uzsnxw/2H4htV7Z&#10;9/cRTREFlmTJwnTxo+PPxYCurTtK5omPcR1hbQCMykRNgUmFGYmB+oIKL2O1PZmCe9JkOx8iK+Ul&#10;jBen+sAeA9HUTPUmadDTH4e0p3I3NoyHyFKxA4frnJuQ2gjWimcsUVzW0oFvciAcecDqEVQYUPD0&#10;j3ZfMKmTy/btzaxM37aicFlG+n89eTTgTZWQ9CD0zpePsGlzu1r3ffxyMCDQ0HRLs8vE3354H3GV&#10;GsyFDR7RdshZ0XJ7dPvbdKCgXfXsS/z0knpju/l5kPgReYid6OjRGz89TkrGribK9YK2zOjlVm+A&#10;Rl/alwYKC99SpPYIM5sV3HsP890whlSXsh1LJN5xtIrdTpdxjCBlmG7GPOlXhC4Gpr1p5j7Lr/v5&#10;svHLfjd4Yy1fBP1UMZQeM/z7PeJaV7RCrQRbMgTUj2fT8xLMCePoLkSFR/+R9WP4gScXTtmfcaJg&#10;nIm7FdceNwo0M9C4VkbUsck7KDYpc4/7U4RiUNCe0kwWO9EYha/G4/6HydkfrK/45Ciw7zjGyIOt&#10;iJfyLzUrpYsTRC9Gi8JwYwNkB0Ct/kMDa9aDiyFrBaXQe0L7pbC0308KZhhShjuQhbqUcgVkicU4&#10;zoDh3LhhA9GK/iyOFLlZT/SxodOL2O8raKMrHu3IZxIVqDJG3/slBdKM+B+NUU/zWcPizjPDLrft&#10;3x+DiHFkZL6XlImPGY4j3S7FzPQjo3wlZzUz52pOqti+k0SAHewO9ZtgAf68J9SvuS9aqqaZImOz&#10;OzArzil5mgdh+SLwLACbf8AHA03EjgLN7YxgBhHGxsZv1mefhLaAMCXZY0XgBWBuBZezG2qqh9Rf&#10;XphhP8JLiI2Gm4SdoLrN35MS6XYRWu7X/Xp1e+jcfpdtEUymcKa5wchXWwh9aAq+f3ZGLc+2HTl7&#10;A6rTWgdUU07rGdTpT2o+VWQhy8awncFj6T/Z8N7aKZmrIq/n/v9t3JlNAeFKTjn555eo9ci7/9UC&#10;g7+xMa2RYk9mWU2sk9T7aawXUf0OFbvm0Df9cREp2PnIiZjsMqrMywz5mXB7n2+P2dczb8qp1vD9&#10;7pI5cO/KRex7iWJc9RQxUs9xtLnMHv6eJEVvT1EtIoMw3J8mA1Qek7p6POI7/Q/76O7iXHjLJx/O&#10;XXwOz8iE8tZDbGxiiXsunBMDtSUNaSY050ehNL4iFW7zs1pLbgQqf1myaB/V5qi3ZH28pPykY3Rh&#10;nU4Lh1Kz8LoMXg2lKG6Aw+3pkyqnMFZF6qK0ZM7PeSe9cV8jjbQ7fJcqDt/kyQ3LdNwkomJMWdli&#10;+XD16nx9zW5PMHVJ6FrtXVq1PCb9HVHveMKiYUpmKpp6HZX7sPO35IbSV9AQyULH4ZrZjGrppPri&#10;+tr9UzDX8xF22f8O3i3HOv3cm05b2d7WsAlbhR08SHP5PJDyfyfv4WACGFZKqjOOqoLGJSzPsW9b&#10;c3wMqMOHAfzbKKQuCmVbHb/iPCOceZf2SOumr/D4Lz6ALomDlYSxT35x8GcAzoC6P1S1B8HdmA89&#10;NIH5xijuo5M61zYeqbRpoKnTHW6SHOunmhKCibVZkxrOX5RFihe4B4pVHH3FblaOZenvXNH0WeCv&#10;iDiCZ209LMn3/e2hm0i+uSKE1BtQL5vK/R9nc7OI0djR11OsWlJhs0CmRLLBdvBDVAobJ8zRl4NY&#10;SxnfgqceZ+AkIkZi3Gf1pqNhSapcayhPkYvM0SrmpDntW6bIMVgvE33pqCxJUVO4mzIZ8Yo7ys4S&#10;Rskext4mZTS2TeG+AzIhZ3sKHdvu0e/iC+EfZxEEhpKzE5Xz5Aj8BlGaEOHhgfbftYXjeLh78y/V&#10;odHn0tpFKIaDXwKPNXnJlDKlK3YCZdfwQtqEppcDJ/mccbkGf82Naxs5xeI9P8qZ4g8VYo7NzyVK&#10;YJsr3JhOyR4lQmPePFU0+8XexBDGiuJr6SB/O3ZngXbWlZnOjcWUIEunmKCflzxwmHMM6aTfL3Nu&#10;pWpZm5MYnpQHEI8RzpUfrW3ACj5jCd6BVzVq4t5pmS2sT969gYIjFexL7wiWdI1fLg21wWIekYpC&#10;S20z2xhL83DnswZpk9W635rYHYYmD1JUcST/3lMiMRMeM7X0AkGkUKUdtMJ+dgeLTT8Vsw3DsQRR&#10;jDJC/DmmN+UBkvMfjvifzMtOIEsrI/evyLTriFRG69sAgrFto9zj/f7vTI2psgRk2RXJ1fTFd9k1&#10;zZOEOVc+0w3G4LmzuIReejqrDtCv7ViY7Tv2bEhPe74x/OxxV4CMuSQUkXNzu38Oev3nF8oo9nsh&#10;quyHSuXaaVx2MsJeQjkb+fGKSWLJyBl8HFB/jn7bWi4GLVXJHgJY8SyId8g3wPKrRfaglZA1/8oQ&#10;7ZM/DYSUBprOWzXGwR4QZFwaIKpPbFkivvXHcAbf4ppF5YQQGpzE7Yc5w2anb3pFh2N4tIH1WGOG&#10;4C/UmHnN81eghgG0/vMU+du0/RuxvN9bnc2lV5/KmExIJfl5b5C6gyzB1/jyEiJfEfFJJ3/UQ8Ly&#10;+YQBTgZTqTpzTcZUcPQCz3//JYn55jQ0AKqMM7hhD6zLv2KJoHNFBhRZCV+4MVKiPcNLobPb9BpN&#10;tstfBley2oDJxciXq3geHcHTKOP9vIgBDrgQuQMJxHOqjOfvfPiJZLjQJNWmasUIeqNZPdDOGsfD&#10;8u4yfsWYufGLW0TdhrZ/y92ZAxeBPuv0abKatZLBY5mKEdGGjHsls+rCbrzYjjPKXCcdCZ5Id3sc&#10;HSVzEYL6fIe4CS5fE3SXXA63PYaICTyFvuHj9WbEUSazn5O/lrt47O+v7hxrh7zKHeYTNCZNwqNp&#10;mKzUGMvW3JMg/qCl2OOyvmqOMQ3zjRh7itlXbpVjH9VN+ptAlLVJcBmF/djg4fn81kfYyRmJXot5&#10;7j72uyD/bil9Cl5H8UDJvrrfnejozrBiu67g9pJKKVeBre2Wc/Io5lmzqf9mC/FQdZobAhorb0qe&#10;Ftu5PWffMW831KlyvwPe304HOkfvZu+V5CDO7zm7QvAVatN1W9it/uBvteC4jXnYgIaaK7SqhioD&#10;HDuO2s66weMfaQeKM7U2/kWGdLw4/e6RiSVXxtEQQ3cmBUhOjmtPUQ4tKlaBR2nUONT/9/2bZyOw&#10;0pNLMZxHBF0l8LutbR6F+x96+gumKrf5tjYe61rXGHHnyAG+kFPbuQXVbjR3ZaL98ejBTE0m5XZO&#10;bHcZSJL7EkZYepMOljpXjefAXxdWl/yQMHLJy0WAzC6Why8So/P1bbRk9e89Wr0g+nUizHj1y40n&#10;Opn35YGA0TrhuVyBGN5aq+ySKXlnsydzUI/THV0gRRMvkVt/9e3N9sot7mXe7v1BNJpvGT3X2MOa&#10;yrNsoHnBZkeIOkjnbazY6ccH7Ag1VQ+f/5ARy/tDCYrSAzYox+Tt6DhbhosnXIVjW2X7IEHI49D+&#10;umbzTfdAv21YdBVnqcsRo6laZ2nFrNoVgFiJvGtzaZyLHQMys15bmB7gSymHqVZYTPFSUz5F4i5n&#10;nTfJ4ZeSaRDatrj6pb99XaEBNL/cPrCBr4M5FCjDggGyNqYlAj35ILuJJQgBFz0L6JvVMClqy9zA&#10;aF/nctJ61asphB8Gfl7krDkspfDwvXSXluqMnY24itHfVyscansjSfc4uE5RdE+2GZ7HCjjIivar&#10;Inc6BoebVTWkw/Eoa3EeEQBitiyCL3geUc4w0dCV/wmPCeLmo0tvTVvG8SAZzpxyMB5SD3wjb+fG&#10;132oL77H0WiFZkTEtgqqEBeRQSIhxkANET9LhsBfuVxSbwgzwyp1om1ln4r3exNcOp1qrHCDrvNF&#10;3UC0LVe5R5HWzR567FT+zQEFXj241rkThsLPt867Fp6kxbJd/brTFcjJ/lD6BZGqD2egwqgZQ/w9&#10;Ws1KhbFyYRrV6KpY3KxNZd6EiCufh73wv5hacwPONqm2JdPBC4ls+1IVIL5/9Vi9gNhHbOvdQSmA&#10;oeJ7h9FmVRqzVspcBQOHkUXDgLdwNPytrmM+SXLepI7RVP3jf8Cme52jqHeBcJW5Axi4udpJCMRR&#10;dSXt0jE6XCGC/7RlxxLXR23OvR/MXoEaIpTdriuNvVoYLrnQb5RZ342xvwEtciG/nw0/dIVhhBUZ&#10;DIinBAI4WA+sUkHCd7gD1yrs9NVPQf3N1pscR0bC5NJlIT3cKH+gL78jh37rEnygp+PqpGJMr7xU&#10;Uc1COlFAoUweDSOmRBEx40WV8Kj8FZXnbbF/tSr/bUCkDpB+6RuW58bMfilgklJ8L/xjDmGOMVKU&#10;PmxlqWvAsYLRSdDCRc8kzN9ppthaaQbiy3+ZK/omLNy2QX+hRDm9Bu/PDZY+RNPJyZdogJIgWXxN&#10;tibGcqvU1ioFTGOkmdg2SGAr0m7oCNhuvF9ZE2296OaVYa5WXVgZU5kjNOUxTxVOOo9qjBzIGibW&#10;AGFpqd42V2cbzcGiPzPimjTavbAH+x+xuZTseBDjr7CRul5zwUsZAjM2WAaYKMfur09WiOr8JM+v&#10;n2hqyNXWB1vm4Qgxqhnne1lIQjqVrD5iJ9477eU/k1YSA2tKHz0ud5uF/ASs0cg90Ssy0CBqr2OL&#10;LS1WsGKcLYrGGrErrECd2o7CjLcd2GItayv8qHWKC2bTKDuF/HE+L55lrHbgvogyTMTw8gjlgPiA&#10;91DQAOGp+91oLfhv3PCHtPAsdbyORSEOl4IeQc0Km15HZ32h+7lNTpHuYexfmu1bO7gkQwIKWon1&#10;5Pex9XT9ZrV/n+RztnVFeUjYr6R4r9gUsTV/CJgwh8xQ96RADSwQWN1hUfNKyRTRTd4Ofh3b3aI5&#10;JRTw26kE8TJyifyQMqHBDDyuabMf5fPYGTVDffZzhIjPGScNd+6AIgceGFDtwf/4/MNQ4jIgoPQU&#10;xBSx3pLaQgylGJR0n+oXVAB7El1yvCI1Om9LRuD8Gt3TRzhxXpokXHCBjzASerAQ88Qh5OSte/zj&#10;5FKBP9cJM5ksR+9H6LTIcVNYADEvHQKZhUKE05kU8SR2Qh11w6HwesxGb3qW+jRptSnPpdgVxfnH&#10;QEaFfBor6stmQ17sAidDjHEXTJBBthl9pnIcE1Z5yrq8X8bmU+7myKhdcOb/x9M7hVfWNV3DHScd&#10;22bHtm3btm2bHRsd27Zt27aNb9/Pf73/UQ72QdZca85ZVaNGjcEahhjdRKUYrSPL4Dx7AzTs3Ebc&#10;GQraV62S5am5s68dJYcMrUIEUs1Gl+0olsX9/8Xo2d86k9r8IBYSRCJzJ8V46blYz8Rx7KKav7D3&#10;reavFmAEPlwWyj4YVesO3091omZgv3eDgTldTwTjV8nXD/MPQd9uKd1ZOKZtwllwDofQGefrQpvI&#10;rd48b9K641+14Z89l5thw686Npmrfv2dm9BjI4AGTzCmH3NMdm4PNAxkoj6jkgnlibhPcjZ4W6O9&#10;tq/JFa+LnOFoNL/BHEtTwUqXjEN0Ft0ZuKQi3+rLEPI1iWAIJeXVomdaGFfXk/ZdGGSje5S7oUMW&#10;LKpm06XLNM9wx00Rv9okYLxkHsGKfUqddmKx0MObshnfseidVdcaxgmdRkaMEc/IXdmWvNLVoo79&#10;eC7aWLI0E/m2bcAJWXDwwWaKdKzExJcKqivR0435QVthtFL/AN993Nbt3OfSimSKyMd9ic5CqscL&#10;/iDfEsBDDJlTnW29r6UPt7PUK6N5PnShaBHSwPXi4sEbdMn9B6+iPm1K0c+tbeK1pO8mA5lhBaMd&#10;Ftf9pPb6uuEbBrEBJpUZXYh9bEKMQTzj7RyX8aoD646sPmAYXOzAfuPQXeQSu8yliaPLbzTpV2Bh&#10;Encz7FHUnem8FaHPCCfXGgSZIaPykEKtmP7nUsgsC5zPjPDamH60SqfQKNf8Jh0FOM+dmXfB72SR&#10;EB+OzxFo3rjr7gsovTyuru1pd8rKYJRKFJUUjJmRNayvZ0THijxsMVbFR12W5T5D+kygISdFlnd+&#10;sIn4B9xDklCy0P7FylssZ7v4xcXNCT+P2K7BDckjlpU/tp3KJ0qZ1fJ4dSBM/UTW897r9OVCnSyT&#10;lbS8BueDxbfYGwxlRrJ72ahAupW0PkgQNFp/cBBBNrsTTPVl1sJh3cy2Ttpkc45E79GEmsuEqFFN&#10;VlwU/c94zpbu20xhUId8I5QZvkIS88UH7fdT4YYtfNH2bxtezr6VTlGjYBROcvd6TlSe5/ps30bm&#10;xUV9KmFgn/65tZ0rQyA2MNPQo5KeQbrOJ3SP98S4+3to9PiKqXd1dUgSgnkpWTeqmR0/oZ2ScvYT&#10;++06R9gYK4ftEN+ltDu2LqbY/9V5vXnu+XysjNhgN0H50BHKShkXCNTDFUU3ZNjk0RiK8/Q1YAtM&#10;c0rMwVHy0puG3upITMzaLxESuBr5kYdfojSeaMMsbr98URaLgvYMvRAknIsPuWMYwpYOFncXg5uR&#10;47LXMdwWjJdN6TVTyEwjDOTGvRwM/20xkfc8fpLEW+75D5MECJYY7p9DBEFoskCaPt6vzO0n+F67&#10;UxCwNymUBI3s/woSqROwQ8QYLAUwIDC82BXhVWSWw/q6Ex6zcTvOe5jE77qkWOXGNi8Z7Fi4EusV&#10;fujvuM6afdIc1s03vR20a3Olx1vx1EnX/sRTZCfsr3vQ5/EePixTTxclonlmHy/6hXqy4LFEauLv&#10;Q2vBMoEIMXDEXBpi+2VO4vAeVbEznCY8qfngVICflEvu6es8jDhPf23ShuA1tGrP+1w01Q5gm4m8&#10;gn9BzMLHswpbbkSQLuNdtHC5hhtlu0BxfEYW27Pm/J0hSN5Ay5W7ZzOGs7LXNQbX6fZyHTxpJfid&#10;jqs9rhXOQtvm50D+KRL3Oy48brojba6YwuxkMyoOfqmp9ftrv0tH68pHf2HgBC0q2Yi1QT/PRtN2&#10;Vn7FCU3d1Ov3B5rtr5svkp4vOT88ryfOmurrIl9XKF3zlg63I00a5TK+o8Hn9pivEshtfybeYXH4&#10;+gbjEDWxAtiq5sZ9oW8kK3rRUhVEmvfgQqoo9ctMhrFdB6P/jpuRfKN+Km4vznXdyGMj17At9IVD&#10;qBEu//O3i0MEvCEcOsw+rF1WLeaBGRw637c8hTPACuYGR1jJuLx/DgmMro6DS9yb+mupLKjL5rBd&#10;ZnJPXxuDz6n1L9/ZYR3bFg0unEbqHOx5vvQRz6Mxiw+nnE0TN98O5FNzG65k3Bi7PlwJ5qCFGYCo&#10;+VVoxGtjCucmvZTEXrkhNYKSsjuLgCRErZ9QJyQfrjbyyYABNfbrbqwV0Bf7l9kbK/DtyAWghxEY&#10;7bXtncyzTFUKoerQ2RoSnPxQfG8HQ4kJa5P+c1gKlnQ0lvs6sSGsCzl7j3D+kobx85KVG7snClpi&#10;QY6FUDGJolVOW3Gidrm9mPG3ug37OTV7a4Dn7fexblCZWuvwTaRJX3hHU5nyCU0xynS3kSbGWEoj&#10;0RWigKrJabYYoJxoDVwKj5AIgc6cDVaK+O98mYf7JMxcqkdcagA6raVXaX9/MWy0r+w64HcE3hoG&#10;3Q8MGnuj1QBE6Mg2AGW6S3dd7ysMDGdq+qIuTXlx+B9sdkMriR0mYqvDySHi/rNWlTQpje6m/JE1&#10;aRgvlL5dJKrE36msADOGjQa7Uej6haEYmpZHTKERdd641qNfnHGzMLrSr1Uki27Qd26YLZ8m4JQq&#10;f6HuQrjBPKCzyKNWKKnTE38XRd6j/qlO57AukG3ZwwgiPx2kX47xlKcS/Wt78BqPffgr4m7RyNTT&#10;e/EjdPSVIezUz6/fxqvqAGv7JbNl9F0xHkOxXyylRFCgYRpmb1QcCD16/MzTMAyJ95gUqYl8DhoB&#10;MIRnN+xZi9f0OxkiNc0ED/V2+OVoPsvREnkWmupfgM/NnYDpeGvoXGxluo14btMaADJ98eTTJ332&#10;XAMecLW8cWeQAy37d3TLYPKx6Z+AG2r0OLk3uVhoNykRSIS1mh4xlp4+/E/H409axXzbFddxrSiZ&#10;brveZ4xEGK5/nznbik/lz6Ck9oXeCFTEEZJDPMcldHoBHTnjZguEtpyNcyJvJigdIWKbMJjU1FAy&#10;P7QjyOtg6uvoz4usaq5HAnTuhskEJF3PjcgljV19e92MlO4tUfc675qTtrGeCbd9SdaqLXPrIW6O&#10;ahIpDZWNhXfUC80sEUNN8ODz8R0zEsxwA/MNagQjtpoaAU4W/cDm/nYwV4jDjDV5FpIzd/ZmiLDU&#10;ksC3DQ/xQaauB7z+p2vhALs9Xmy2y8LCwAUy64G1siIdkw3ztITBlYy0we9l+5H1zVdBT7royj0Q&#10;vDT7TEhQrSmY/TkjmS0Y9SOet3lbcqG3tbyXRnffoLld6cUdBQd5UhTpkWss7Fh4o+McZ5qd6ljM&#10;JCYmc8Po0XtT0xnYmr5De/ecVeGsKQeQlSM5W7VrWehx96ytIVoYvxtKnjUpbedkl60lBs6i0kju&#10;BjPmJ6Y9Z+Ka6NlqiGzhi2fCgZS09WK0E6Nhzx/d92oyHDpN9Ky5eYphKEOrVau3SS/ewZGdbzxX&#10;vgcV3VXA8BF6519Pvdb3R6bPn8uujQaSMZXrN61rxPg2OpWlGM0t8aoJggAEo35QMRCkVUxp4KAw&#10;wDjwyB0v3Wpn9B09qydmAwMm5Bww0H7xgv8/kMfZquviCssdRqZ+H8Cowsvt6GaHq465f8H/zwVw&#10;2aij4vvDyXSQkHzt9eb40sT70xmR0+F2PW/3PnhV5jwYsMX/JROKqYG1TzXnHBo2i9zvvxDuFuhk&#10;AQ/ikjFfmC7TORIzxMveOYJMZDKFCzuLkF+PSWS7Zx9DXo1tNJpRtlZhOd4alm7mHyqAEcgoTChM&#10;GGlhjVVABHGX/ztgEDy2XNjIm8Z7xLPB0MF+dOgNLHy+UeqdcN4ZOr+ujqpe+V334+Vk1o8bKpR+&#10;tpGGgSRBGzJgmAoWtuIpsm8qM4DJ+Ji+uC8GVs+I8yaLOJK+FKmA/xHUJnz+nyzUsDwmmyS2xsBZ&#10;F9VKgYYUZ2502Q7MIIVwDFdzYbyWkH37744PILulQPbeBTEDXBRBTVOcW3YLyAdXPeRje0eVamle&#10;VDH8YF4ym0sKXAXB+Q5VeMR8KWfOpUF+Neho8/VYjOTQcGLhjdc/Ga7N1JUz7m17WoSPkcyCB5mC&#10;4eq06JXZgkoQhQQf4RR1f6PsWKv/dbdOOmKFFxKby8nP/GotljlybUb2mouTuUzY9B0yQhos7jHn&#10;nN4HPcmuGwQdRP1pzeUGoa2HszL/x2Huj2fc69Lv6dOXzwISlYEGyTxMNOG3jD3dqRRToC3KadC5&#10;x48yBS1ANjEVxX2nWtnyV2BiKmNZzH1Dj7zhyvAXrDZnFyVIy0b9vpWXf20HUhmCACgBkayDiN4n&#10;1k/einPtytJBIq8f7OAhXv6pcXxwOJlqU3EywrQISQ+wYTQgVX1h6s6ALedf3L6sNSRXg4o+Moyn&#10;XOWCjK8+WxUe6kBptTTj5f2eGfhMAs8HZ34iK312pYn4GklnWsHdfpejqJSCIs5cJd1p7Oodje9Q&#10;1Io4nLdFauM4/Ohyc6d7PbWfjnOUY9u44mMbdO3DUg/Ge4f73iOm/d7pOdzi+/R7PewoGW034YCk&#10;tbXvc2BjzstpXaf/JTZ19G13aWDLGnuN2+Bg7+uZm/iNw6M729E7ZCqz4IHlwK6iP3rhEi7bV5J+&#10;Zt9uWnd6yjmCgOTUquVueIEh+BP+a8TmjM+O9rmhgSeHSJRVZy3dd6NLZtSYbeuJB66cUYmBk64t&#10;h9fy6M1lE+OSVXnIKXT793Nxyk8KTuWy9L6kUlpnukHVEaWasX6F3WK7TiyaB1XGzsNgM1WHyJPa&#10;ONHat2tYiQZDF7e9inPV9qBlSWz5zeqBpfbALEq8zv0zDiGK6UlrQadOhrB0cRw97fBm5F890ZCt&#10;g/hRzfZ0WS0i5cTM5hwPX76bMfqI1WQMbKLidF22prKZDRML2zP35factm/Xskgv7t8rS0suOkMN&#10;vt+aq6vWViBF0rx+WQz91W4VlzNI+iH/ut3s8LEVezYcjFoKyZyApS8YtxPqt/QrQ6EHOT4R7k5u&#10;5fw+yT8/cr9hT17kXhez1czjtNr/9YmJIWNlSGcQ2BRiZw5F0fYjE7LLWOufDHfZMxrMtl0kOn20&#10;9f7fsXeRnFtUWHoMFcENJKmSGGJ2wUwfUFCAKijekI5XTkdSUn/w4i7nvcqXXY5lodmbPKV+YTvT&#10;5JWuYQcY4F6QEvd/pRhCNazgpMQr5CYHFHnLSsXKE6aJVlgKzVZy4DiwGolXGtDs5Kn415jDoave&#10;sVvM5f+81O///mHC1OcKZA8kwdVBCCSjMc/maNJk3hCnFdszTGAOSZy2n2sT7d0m/8kxq6RdS2Jg&#10;spEyfIjpNi+vMKXZ7zq2DzVHPa3MayLLNx6uZZjSFmeAymYL6jc5ro0qnagZIy8Tf6f2b6gTLCOS&#10;si9iiXSFpyAMUWJUQCFVzchbay6A9LXz3QWeC1E+4S0OboqaFWZe5eAn/Sv+UyxkYYpu135cayra&#10;lqZDsnWt4NZa/0eiQnDYyTJ6bxNc7Pn2VXr+Vfr8m4FB9IHvU3yyYwvt9Hl1EWv/OTKgvXs89jHe&#10;KpV3FJnRL/fxzSqep2VtXBy2xhZqoeDbTWaig1sxdu4G3Str9fw6oyQVK1HYYglcBtp78WiqfWbu&#10;/Dn0o8aKYD0tpkRBU6NL/rLKMMvssF0xzRxOjhGzWIN7GiPHQ+MY0gJNOGlIAAQfLrjn6+d10A8g&#10;oup99/sFzjfDn7GxmwSug/CLcJn1SgvuIacn5zQSGRxtHyEGBkux5xzVwp+QICMf85BCYeuaJND9&#10;wS2gMXOCP8Nsy77vSCvWQ+sYjw5PpZ/bhVDTtbykEz99sA1kHLN4zYlPZfh+pb1WeoIH/BpDqmrh&#10;vezCeIbMl/u0KX0sM2aeNsvGWt/Pq+xKlOrjT8aApqt/Nn1YCwy5nxEcGnox58LHszvOaSNPRT6d&#10;50ANuXDXNdAkHg09klOvm/MJ8gfli6WuKXt11uxn9tE3tXH+0M1Ux3EOcuHvbshwsGTGiuUpnl5d&#10;jAHFlErZOOnwcUYEy2gZzJPOYW+ZwrJIH27ShysHUkvJfAKynr0E1cBsV4nkgmax3i17GziwA7pC&#10;RjLYizKfPybXcMasBimjdeKSBmpyPXqMXu71mQgHHzw5MHKacTOfN/IMnlZXsyNPXIbz7MhXlhd/&#10;Hl5kAoff6rp8eFibnz4q9D8n2yQKatYM4U6MVwEATw64ibiL36pjrXqt91OJu8sc4Re/Nfe0QYKv&#10;C7Zcq23PdmZs0BBQZqvsvE7hm3vGCFn2Hs9xlI+9e1xJcDxqZtqA+ixBVxyDHb6ttGYMxZ9UZjOK&#10;ss658fLhd5UsMI9sMLVK3/v4JsOJLtdSqZ0Cw0rjP8hZnFzd8FUkoNlsTkzG4AASpxNGquprRSAn&#10;8BotjoDOvE9IPw7OWq+E1qvjsX1K0ehLsY+pnq32XOxvoNF4H63Fxea5pI0UabUshuExa0sxSuXm&#10;RFUBkpypV7wn0M54meH0FMvflCaZIgvnEOnmtVo+5TtetTSLh1wiLRjR6UPqDLSlF345f/N52l3+&#10;soRmy/gjTzSAhl/1WL6Yipa0p2Hkr1VFyhYCierqxf7mzXXcVhc3hCU/riV16lwXMKimmstoNAnv&#10;zO7Zm0vmVpjq60iaXFDOmRwfNKRUmRUnl5bZ4kwFOeaPRmPHi/vEjXtV2MSb2osLytKJJqa645w6&#10;d5/63G3/NQgIdLiO172Ps1IW9bTt/AaSqUJ/NKeOVxx3xS25QMgmZ2xSPqRuOvFC6maSJnFc0wW4&#10;v21Mt32K7/xoE6v0RyswFbE7Cv0T24wx5FS7qxqXcH98JUIvSUVBKpet7GFhZiuJxISCrHG8nQUf&#10;xhla5RM4pv6euzTV3m2Ybn/1Gjr0AvFkS2IhnZp7KaougnaS9aS6pperroYnpH0KGrTfOBDXwsPd&#10;3B2WMm6nc1RaSpYpTCQ/Fhtux+CsreXrYvHUF1OJlqZo/hE6yMDUVv+nuRIx2a2bg37cfXCW1KZR&#10;mm4BQkAZep48uVdWfVHqYXNZ0o+zDQdzc5craDtT9449iWHiUM5wSzVNhyDml1KjQsX/u0FWrGOi&#10;QlTUj89Xa26O1tc2zqpuCoc24I9X9ofwVfzkXuSbxpy/GBrFClPYizs1ypRBQGfUXBJHlsamIg89&#10;PHjBYakW4apK5aOzkI8T1LPJT8ol00dt5B/rFTIXeabwF3fHTefjWmm+0cPP04Zqb+4dtcy/X2qk&#10;G3gLBYD/JVawqKTjcMDwg5UkxStJiHJzV/mPul3EMOrR3tVz+n4/UOi6d45hn3tbxQ860eBeFNPV&#10;d/uQzFBY2W0YolxysS3qumtzFQLwYJSjWSMowfmgKPShspPbDFbalgoWXoQ9LxYCRabAZimmy1B4&#10;bXmWFuftOY4Idsao5K7mv5sXufrHD0kTc571n5+RXbKM0VW1TJ80K1cN1qtZa2NMmSJ8cq9omXgr&#10;VgyjOETZvrE50shtcyt9UOrhpSZ9f2fy5Z/ZMbqdRxj0/6KtSf7CsOJJcK5+iAy/7+QgRS3jjetm&#10;YFpyKXS/9sEwViRKlbt33n+YQDvQl4pN79FuJcFnpt1omfEwYjZisnDpWoR9e0hSYNPJt3mJVO1W&#10;tJVq8Pld2z7mEkXCNSG2xWGMXcjptxAhxyGnSXai0l2+Os0MpATf4thFobLZsqjiu1SVVlu/leXm&#10;kAlbe45+wdl22VqNVZ0I2xEb8FU4oxc1ByfJWJGFJwZzUBHrKpZMX/Xl7cN+EU8HhXADYbtCSI7M&#10;YOpWLfWhJZ71hSEcycNwjNH8MSpGtNMwxDidGDfG42VtFFD7l0wlHkRTzho7L4ALN1jlXHLJm1+6&#10;cp3V6unjOgTQXws0yMMEphXmDpxhlMKaM/ccKC/7RLLHQowRYXV4jHC4+HqKaOLJoXnu2+PJYYzm&#10;KF4mvHmkY6UYD3pe4/K36Zp65JXjHcdQaJEq1/pZkpq+cqAxnd6cPKgbbMwV3hi3MrU7/kigKQOT&#10;r25Imp+N1LkK8/7BPB0MKZOdnkT3TFcbN0kca1t3O1ndmk5EPlj/sl3zaomDMkD6nPx3SJTynu+7&#10;oiQ4JZwcP9E0IU86441/p7PivX3wWzm+TLJHcVgydxt8I8ZPlaLIRxkzctveUxAPMTzx6oWpOhM7&#10;jLxq3Oy7pPQnoEp43MjZ8SASMh3cV4oyikFC1e/Mpds+bkLhnGbp5DKzvF/FlT5MBddpxLPLoO30&#10;HqLdVmCl2b49dAkcTWNHUimfcn3YmmHMY5D+5tKXBEGmnfzFx/AhyD27cAaPDetj9xZPDlwqvOwn&#10;PMCvCN6u3jWvHhyxERfh6fU2goT8lGj0b3VBKa2eM1QOJL6F2Awh+j1v0E5tkj+wALahc/AwMglC&#10;IYRnOB4695R9cDlSiuCNIjhjw1UGRaOAOYgzJA1jfKhkdM7G3B3EvG0bkS8JoYkq/Ky6KqtwON4i&#10;nXoDOPCLkfHBOvpdQy5WJyySMnxitZUpQkfnwy3/BU6XM3N7b53wEeiJXERfQ3GThTCNFpHWzUit&#10;03X1xLP+FxJurEYYCGtjo6Gle8omImqWdv+sq5VXg7upywM3/d/LkfgT0wWCkmeearAa2AFw8JV5&#10;as1FruWgwMwW04aoZzcXnkQYVW1BbqJniOA+xAPwJaY8scK+M3+CwdPw9fw9OIUkCuh8GBFstr8Y&#10;YAJcwn1lcu9GU3L23hmpvpCG1ToKCHbtNTxW6Ldu6LN2FB0VIDnbeJtpfdMd3/k7tRYgE7QIBUjt&#10;o7vEXc/W+bPuVLlSWjdHR4uGWndVXL+GxtaN7TMXf1gRcMQX5vGo9RsE2kOnRYh4zrnAg49N4Gsf&#10;acJ8pGbhMv6mdD2DUKI/tvd7PTy0S3yEfSzqWZlh41n4PbntgA5WjqSXdUVGRb7/LQxY37NcJku+&#10;dqsi1Qa7Y6URrrGns682a3xhrRyAgraYO1U0K98lWUoMj1FbfI9Jb9EzrmUz4kh4FH3nxohQJ2lS&#10;P+HucqrMHuiQH+ZT8/tJ/O4m9/7mNKbxUbh4OOeHal0Oeil9FNZBdua3SDhxENQXMZWXc2QYPpbL&#10;FNI1CKKgnsk7E+DGwgkIRVgqTOraQhcFb/LEgfOzYq5ROxPRjIxlgjVPfJdZo3+FFnSL1HMOdg9l&#10;zkEQsHfPduOBiYIYRDDXFsPQl/9ngYPdY0oMEvQCQ/sU8ne4xdDRWQGl8ymV9224FBFy0PQXZriv&#10;yGMEWCSyPZV+zOyVE3Kv4dzcSECI1e4CNO/D9O+IWl5I95157ULXFt1i/rF8Cd58BsVQpxO66xE+&#10;sFZZ9hgr1a3Ihu/AJjsMw7jXnGGu/KhKhWnrkNhwEFQ4Icqf4ghrTcJGnn9aiO0oVBE6YaxddeEV&#10;KqGkcc11yExmujv6k97G9SNTAcD/qAllsRGPfiUX9+pF8Jyyz6ZzhFFPGGmPfSwxAzp/TnUPjBc2&#10;17ekKAc8zfSk5NMd9cP10Y7UEbDW7VuG9wOWL8ZriIa2Kgt0Gd5/x07qK9sj/dA4Er/EbzSN9cAL&#10;lAMnu+vQztt9tn1xy84ymAIG70fVPf90V3ezWlbFYZ8WziCa6rnNwGUQ/9OK3kNsKeiSZQ68cuoa&#10;x08zhzerzk7icvb2jerXmN6KLfc0/Zvt1oR2wkzAQug8E9Gme8Nq1i1ecfSVmmLkFe0ZQvNnTbTp&#10;ccuLG3gt5f6Dg3gi8IhXobxPxVcpsIPxnY1BD6JDOM7xJkVZpM1UVRsiWk+TW/bNxllHgtTaL4eK&#10;8l/roZfy5WYiK7XPYN1Ikf3uPvF7pAR+EsPDOzVVtDU+4tiVVUXSUkRFmLEXV4fE/2Jn5Gh8ACV7&#10;HkEGs1KiEv2KvGtN7sup/aJG9RMLjXy+IrOk1G6Nt+xRbOvd2lhf6Y73UE/nyCdL2MMq71qEVARo&#10;CAlrKmtCVIq/fbKsW3PDnW8ZsKP0pVl+kwbEo+vOZV1QPGXKhkfXSevkpl/M+l8tELUFpdjjuPxj&#10;EkHOfBtBhqUW2RlSmZX1sBjNx4MLXSd2I2kULMlH/grzTdXZvWZQsKzY6DaSaTZWjoXOpTooxicV&#10;jlukClPO5fTfwwn55dvpLSslsHOU4uUHO70B7qIye1mNnda+XokKKcFpOqXJdawF7dLIWhu+dsny&#10;uRuWoS61cq50NwZQ4GNXXNOdoVmk2zpw0eoekh1jvJLIVDsi46Lw10gH6a8MriB9pAJO0CSIOaTl&#10;3wqUP2T5Rw8YBDkclGt//rCmzdik1tw/GY75Bih4aZW8XN6JLz7QjD3RIJIWclaxvBdVP4iRkJqF&#10;1GkrNtUZ+mmmvjBulJspJV/TryzNXFJdDxvh42wf/CGqw30AOsYeb3OWw8oze17r5MrL+rNANFgW&#10;QsMWkbBiBu2iNPY+WRSLEXTuBT7+NJsuRyuKVpOw2suRlylkywA275g5b4G9cM/TdLU4Xq24vZS0&#10;57Gy7hSs/NRytMM87eeo4K2weOYuJbajUmk90RL3YvohhXx42TOeyMkj5mMTJ4VttPbWBhq55U7Y&#10;tfbOLXeoU80EUrT9xPlzkxAWaUXV3hoSwQ5+Q1ZfB9iQTdlQ7BCy9tXrpjxWgnK8gCZUZsR8aDHX&#10;MOrH+lwjbQsFpYSVulO+KRW9NsRZYX2PD55hpANKwt+NlgZXPjvjD0QnqY2jeJqdZhfphMCOkdXt&#10;c6c3r1ybMVswR+wiy8Kib9vun3Y4l3jRFeoFETGvTndr+I2/Z29tgiSIxuUM2ufIDXybRtX/27KM&#10;Scu5WYIGnKYRVKCLhOfDxsXus4XwReduPU6i8llgBzgKuIhxlrWe9mj3UcJZYFqMD9Pn0HKDiPYS&#10;TsvnFsboettek11yHpqQbL4dj1by+028a2Au+mpAcUpi8ghWYoT47oX09EWgu8Mrmnar6pcq9Fgy&#10;69l0Tui8jg8TquqLdGf1TTJcgZzgLhSIbtCfaoH4MSAJfqq5n4mewGfhrqD3w8gWgckYQ5HldAL7&#10;i/iFnBNQUYc7g9cbIIr6PvtD9Rtu0ZMj+WjdT5wPh8KmZfsoDpY1rroMxbilg5SxzOBPSBcs0Q/e&#10;MaVT0Uwb1YWE0QYsz11eBEAuiC7D13dv+ii5EL8Plld4999+NuOgRcRSLE0Zh9KQ6kKWLETW4BDQ&#10;RXO6VK1lrU2ELVtYOVShhWwu8jctvScF2wepH9aWjY8z0ZKT2RCTwyXn5VOs5Sl3ic+VsJVyrwfE&#10;Logb8GsSUTjf6bQkCEn02MgYmoWu6ajKSzdi+erbqSqn0p7varuNjVFmMJCk1hThJtY+2JurxpgZ&#10;NZuHrWsa+XD1hjCykEMddOS8OiYognEY1pihSmFKsSu/1mM8kvml/WqIeugBS/4NKWZ0OCKBTcXK&#10;agBqF6cFIoHNres7afDXQaruv/pnsXaqmuqkOX0ANeqZ1Xy4WF/bQ2wr2RJAtUuVPuSBPojVpuIo&#10;dYQSsovDneyK/e3g1I8VOl5fbP1JA/CKKilbU6kf4rxVqLRlnMEXyvfipnXkkhOTxsaa8nbMfCmT&#10;CFrhvC0wzSL+cPPUHPml06xAf3x7elC/dfaKevDCPRE4hUXcYG3Mbask18w7g7pCH3ZVrAOQghe1&#10;RNP5nScOhXKy8dwKzlg8rHjEZQ93Qmma3cCZEw6nl93Z/ac1iUNbPROl+STNfTQ0OW1A/55DI8Uw&#10;LJ7tqxpbF5cNuKPbZhpjQ+w3nE0iqvFEi04fTnd0n2/ERS5rR9vKllP/4KTi0RgNVLUZ7MVlUD1d&#10;LknZs7vD6BVWKWmNsVimd/Go7zivtI3995BX+v9eVJJ+QGBlSPm0ozDcInJjnYGb9GQdknI620Ns&#10;fyS2hmt536qjpHK44XprufAGDXuKTqzPugGGWprHLwVRH7ndBIfJ7Stg0C5cWmosp9ZTSDPTGv8B&#10;5EVC5nBWUBsMc8jzheoFSqNAQoj90rSBjJ0VAQ7Si4HuSZz2DA5vTOVoBuppjIazG2YMpeUZ70CF&#10;zyhbJvFozlLYeLI3CpluSfP50IKQqoPJn7NRlBQchOdj6MRmT0M4r6TQL7Lw6JgmXgMQ26n2pJAx&#10;EOIHotUvphs+Hebj2jo1HekNxFdIhei535T/IsPEPVQihrnrrLAStpv8OcM1rc7JSnmw9Qx71HaJ&#10;FIDnsL1GLMq98BVqkvXE/cLUD3utiUrZvI5ikUoCxGWu/gCWNRooE2jvsA6OmZ6VmHyqyDJwt0gD&#10;6e6Lo62g2laphzs5DEy7se4KNg3LYWE5uaedE/+3bBdiEb5U7or6tzDf7mDMFRX5G3mfARg5aoXP&#10;ot7OSGjNwKhn8mRocrg4vZ6+9EibmqGBjiZ+eMPL2yqt3hQkq6pZMwtGzRU97wQf+1t5m9pOIhEi&#10;0WU25Ki/ZFz79jATGvoYla12ews1e+va1skTggRDdrmNRJ0YlyXr+2FeOznw2xPlRubnwEyjutdl&#10;0IAXN3F05fA4ZilY17kJpVNu7tFr+DGjXapUjXvX74MHL5XpC4YXrHUD3hNnK1su0tXM1XRGCynp&#10;q8Lv8ogvme7GrByvLR476fWCppd05JUWepqdI9qLBCAtA6QbX6Wibt2l3PoXmxUDKRs3M2pvL/CR&#10;RHe6hQSZVfJ6H9KejaoonogHo7xiYtPflybMq+92JMoK85h533sZ6i5lN9kphDrb+9wm4HekO2yE&#10;t1oodqJN95N1yESsqmtpkx6EfBdlxBt9pxXnbEZaWHwauOZT1MaGsZZqhaPSl0+VuZAtddPNgT0F&#10;uFdevZkh62tjpA6BWqE+z5bP/13yrSgeb4+eXaZ16oVTEv4IwISg680y0dGUb5wIGs5SWGfqIyxb&#10;jmOmyL2rpkZpBGcuwKOTMvTgGMAwiILOoKnMEtkMZ4LKwAiVdn9PZykQEpet5MOcpWiXAyhguzhZ&#10;K1BrtnmMPeyTHM3bm+rqjqU3SfuG0gWsRNUkdFfSh4y1ZRLvIzGtlgEmKoJcdh//GiMBWpr4mN3h&#10;UjUMTGFaSSkUuHNNpcww6ZL5LE7uSSVp9WEj7HiuchjgKdVGDWu1sVSxmzyG0WPbWGy+NdF8amN+&#10;BW/k9Pe/Q/O3OnnMnRSdXVWwplWx0WQAz6RKXkK92XlFN4xzdCsdNICXL7a4UGFGIQZyHjGXMrQe&#10;+lcBVyGZQvDvJI4sFalqRcCQY9/5JQ66Zyw6LiEzM7XpTU8OSuBsU3+G/4yPwU4QBbkZOTXc1uhl&#10;GSaviJf78RN5RuQ+0Tkw5XClEUFk4dRc7UUtdo31L+DXTRV1giEQONUT9AgftkfxldrtSoetwBiy&#10;420pW99wGGH0W+iR88Poogf7l1/MCNpySp5bg9JRvD6xq6LMbNoPepzwDAhG4tIyN0ACbPG8z7s0&#10;7GoNATStCc4kTJlK5azq6QbBzTYONhND7SU3XqEGeU0TQ92Rw8bJSybfX2aYEMp9CiLx/exyVNih&#10;7LPtv9r/WYDdJPm25ulMcvv/fVF16EsbcHDEI2JGFAxmzZcRN/LkKwQVsdVzSSCEPxNGJD/A0Ehj&#10;jApoaGhY1HPGs1D82Zsqxs49hlBszKNgKL86vLJWGC4anp08YQkEZ+c1rrNua2U3+hNrOid4AFly&#10;whwVi3EyrQ1vEodN+mayBLSEt4R3wj3NcG2WaQYqaoyUe1mn3RJRzFR10WwFZdDLRqOTeQzFAJoV&#10;1K2W8Tyv9zTPL3I7X9jcxikWiz56HlyNOBiyeD12gEIhkT/BuMckfD7umdQHF75Ojl1IHoOdYJKy&#10;whwA2ss2Tl95KyO1wcGaCa1MHDWEKMu85haBq4D1+uqx/U0VzG/k64UBnlFMGNw7NAQms1CrTau3&#10;apf5MukaRz789fHS5najO0d+/oF3wzPNIQhJnSolHIwAXC65wOx+A0VYu2bNfgsxO/D1zXtyDSN8&#10;uh67INDW2tr7RguWNr46qB63pH70vMt4vIVx2uhTU0HQRuMVIzkL5H+dF0Tr6OvQ9588Ve9Mg1RR&#10;Rnc6B+Xx4KNyoGVG+Hqby+qsO8DzeIpt57Bmx0u35+FNv38CR6LfAkHPWS+Z07d7Cng6AWXBDuz3&#10;lE+nWZu24yaek7f35HxR7CiLreRbWbclicoW3EfmJZb3GLsQKmu7QZcushHJ8CHxUEu4UwtBq4bI&#10;18WKFIz0w5ulf7MN2EbidFAQ6ckJ+iCGRUZoUJBRbDuxcrKKep2zmFyPuJPgeHZsgIH+KRtg+XC8&#10;b1hZPyOy2KCuP9ZOInCNmAXy9dUVIke0dikd0ctQTI3tnxErukZt2rN2rM5hEO7QcKzzhbt5nYdC&#10;u0uRT55TW0eBxXr86gOeMs4yGY0wGw2rFihPwzcnSW5yM6LJLfKpUhlLpKbJqxkH4TY4VRQaUs03&#10;XuDvjSvZoqoVqBAThCaNNZdkdmI/HmevVYGW4zckSOK/TgACoK1HSGvWaV0gEwMQDUxbnLlVlWTu&#10;shHv6SLqmIWkhMNijoaGxjhk0Ci8D+kz/JlEzl+WIdToHdTH+/Juvs80vcSSRP3nfp/wtLTTbQ3q&#10;s86G1niklo3c+51W+epCmMPL329jPX4NGk7O7sIN7PpHWssXLCUlZji42wUW1RjMPcarwbBC+LML&#10;yLFghVZzU5FRD6hu6spuuozxPXe4p0b6JTtJ2VYLU/SzOkH/xwUIHmF00xkhgztKcOpHSHoynTpb&#10;0zBZaUH22UndrW14Kyx3dH7cPxGhext1j/N6uS7SD4O02ZhvpikpKSG1+lf++TrCd4z/vYf/eloQ&#10;Z76RUn0BcLt+eHDytbxbsGbF3rb7wdxWv7uB3x7ysfx1gymY5zBtzr09zA8XTmqEd1KNaRU9UBqh&#10;g8FyYUcmM+8sGy5KGs6eFbve7zP4yG2EJd4itV5k/74H9vM4w3cMD7DLCgp6Atr6ey5B6g/zOAX+&#10;C70DXfGyJGR3+Ze4NpprY1544f3QKhIR8xaDDww3t1/cs/3AHRUN1ZtZP7ppdZsGsA2sQqE5HDlo&#10;kjnnAOK/Pqvl0mdhrM5im1VkYvaGMCYn94smIpqja48GTHf7b0S/B3y/CfztN6HNMSAb/2nyq8uY&#10;Z+EA/nomAYffstNA4Yl9M58IMsSzFs0Fk58csn3+rPO4sMy5n16H06HX24i2c/SDcBYh8hiKTCJz&#10;MFvbmK2ENa+QriRXe8ZhDGWlqQSOzDEeqAt4ZD5b7XHW7+F23Fv1BU8Q3o+7SXwfDz2HNb63rBAV&#10;G5yXXtzUT7TTHNMd8KuVbOI3Hk0a9049t3He30uoE5pu6pReU5rZTi18DDEGEhkDlliDY9QFFh79&#10;pWXmibobCAxnUPAFaNbLOLKKl9qVMx4f+DvHex87x9ygsmzom1+DVjDnZ2EBInxOx6vIhnu+k10d&#10;L69LM1snr3kST+t2gGhbPv5vZx6H9bh2vxK/bW3S4ISoPJ4C0UxaWp5ZOD+utNVi06t/chKrJoWC&#10;icaKEtbqRLFnzoVGAeTlRu+Wze+DLYvHmkPnT2Yn40A28K5RZqGxBPK+wTGVXL2HNnMZXnB43Hg/&#10;RnpJoYcIpFV+zl3Ud3AD/hdLT7sn/wacRd94lsFB6CmSVSt9gBSwzy8+BKstAwlpo6w8TYsy6MRf&#10;tRnH9rj0080ZLgs9L103dwR4t7uPWR9mPBA13QLKAvbCMdQk+yy7zDN83ApY4BJAJjPvHMrzDQO7&#10;C9x79ltAsYm0KrOM1W0tHCd+7yu5s9pZc1hnoUtgpVLvpWm0l5X/wkGFvTU4iIt/KJNd3zF0mBIi&#10;+Oc8sknUHkioz3o4T8w15WriX7a94vA/dyEeB+LUG2sWGnMSFz5makrZEBxP/AEyjoo4fEea3xc9&#10;P1Q2FwrokJ4KRNYW3AfSQerS7eH197bNFBkDEh+a0kLsa/q6Egp1oQ/Ri9ZNF5zvMrUeyr1sEfQt&#10;a5Xu7o65Px/w3/4QUWBWqce5Yl3AAd1nC3w1D9f809PT7Jyc/Rxi0Rb4gJhg1/1G9t99PklV03nf&#10;77vRKUbmxc3gKP8KsCw6wdn2AvhvIyAaRnt/bOwcD8DzHXa9bB98fmYVW5y2L8qHGeyCyIYz3O/e&#10;4qbocujk2s+yiR+ccoqFAzJk6QBpkIv+1sy3Q1UEYufYbFuoeYE/dp6ZmO7E0MzBKOyINmuVbM2f&#10;c8S09DAgP8/TXDi6WDiyQZzoJ7hZ0NuBA32BA8D5RvarHyDT0yuNUVy7wRDofAJoZpscV5BbXsx8&#10;TDfTLGxB4oYgFascEUXZSUFVM5zge+f+WVhiXfThRYZIcmmjgS94UPENDUzfTzvfMXtCM4K40Ddr&#10;j1QZJh2oOOAlnlaBA5QWCbSkEiywcHowJdQ3FDWDL+4udXuzRUWn5ZEvsP9yXw4tjXlXpA3osXCI&#10;rdzLa7jrF8T01C4bssD2MZzxQnvf3rPg+biPst22BUJTuAy2x6rIRRb8QHs9XoAG6Gt3/Y+3rR6/&#10;hjFMp4HBpyH1N5Sj0yFWSK0sM6QjDrdWRkCi+zRGXZZkL1X4Rco/LiugCOt17dxvbwnxc7Ju8Uvg&#10;2Tk5TGYb38/MZdvbZn5Bv8D57DjdjUHHpkqZY9v3E7mOsQWXM4aQTPHXC7UlzfsOEASyCxiaFm0U&#10;dtazbBm6mvoVccAb7DDV8xD+rHjN0MOEF79kPoW67fjE5XY+xG3ywVPDxS2oadqvDi2/z24g4thW&#10;dnDXBA7IKHMaBfFAju/tEfr4TSPIvj3e8WMDRw0Iscufzuguyvlx1h6WI7PsGI0lMFYBgBrXMYOW&#10;mO5K30ZTFCYZY4LPQ/Ibp5ed7+Q4vByHdgW4lXHPRNbQ++kFyx9H0DA23FNmdu92jgOmrlkPuXk+&#10;cSi6O1gZZJu4NOzrnmqB5QLa3Ae/HMW2dtoxMVtWbFlZOQ+AgSsHzwOC3CTds9zRTjqVLClCaEBH&#10;FOndKa1ZSQnODkehTiM1ms6cYFa0muXwe+dUzWOZoiRz9TeWHdZONO1kQhUaDC54phJLlcQfyq/i&#10;E8DXalvq21uyFFlxCS9sc09xBHu9NOPr+A9S2Ld3cOjr6wOCgIAQURQUdr/dBdr5unbzuKhqeV0s&#10;4R2i+5qnA3gX29WqU0MSIhitg70TdAND4jf+TJ7NfVh/3wGdXPmwtoPfgZLC5p3rVKnITwWNebDZ&#10;lpQJkB9nMR3XSl3KGC0LD6UNpLA0egG9Y6hTc3ZaqduA06ryTBHg4OA9LOS+M+98Ftk51mrUYjgq&#10;AaQJj5pBww4CGMJQSzTBcSEgXl5Pv4Wy+PK4uPUL4MO/gynQvRvfubbn+bwd+L7LCOg0XEypAE3h&#10;ZVngQGIKyIgQ/EVE5rrF7LU5YbVWUH8mo9UUrvJoySLVFfISs07fE7zctzW6+yk730SuO5bYTDBa&#10;0elpudsoFJzY+WQIZDZesLCBKmi4k7xj3Hz/G6KSr7As9pH0Dv2m67XKxBurdrilzKmsDjTNweP7&#10;iHPvedm4I3tQ7kDycjD1+ytLS9eEx0OnLhxqeCjE/JwGzp5eEXZO3xi99yO9vYbcd+6RzPSVHWRD&#10;dwr2k7M4/FkXXGideRuisJdvt/7jXMAdbghn9iUBkA4A+34v+TVn7CmbuP1voXGvPT0kUnXSABPE&#10;hZVclZBHDZD/I41i9/eW8H79+U7V+9SzgIt9jVuAaB1KaHBJGHo/vL8FQ/001V/7SuvGb93YJoWB&#10;vxMKXj5IGdnFzVKW8P5Hf9VovrVzuVb1mvaJiOgCd8cQj9opOFv/pk0r21zGgJGa7nxwMrkuTAAX&#10;/+SZ/R4PF3uD8/DA9/PwuU/njQyAuf+S13yD1u7aT+HktFWOudqvIt5hnQlGRmb9VSXP50GvgH9T&#10;/OG96YC4vfYLWwqbnc7EUbzc0UBitoJLBeNIqG4Lf3f2z+P1b82/GydlJT/GFmvmJJ1NSHfbeR1e&#10;eTv6ed94pKw0FHI6Qc7K0d3NAki29h7j1ADlBg0kqGZvpeza37LKrTb6HywGDkTV7uv6iT6M+Al8&#10;vrzseoMZJK9GQ8eVBiHIsz18Izf9qktxtze1idRebmbUGNOdiMyyIfGKVcAMxTvh1PX7cul+1/uG&#10;njjCZv5GDsa4m5rcuEHeXyRtmwJxoFbD5r3z64L4Epm/u0FZHuNdgrLQT0T6MsFhe7nD7jaEsjKA&#10;hp67ZFyLHx3FwrNBY/2K7NZDRLcQaXOikTk4RUCLSrH7tvuJ+dhypGLHqdi9/TyBLx+nhwEk5wCv&#10;+8fHpIMDo/9coXpmd1hu4sfw5KKPHDWCa5mIX69ado7lfh7lPD6uWt7uU3smZ742Z+6Sa7yPHB0u&#10;eZ+o7RrDOsn5jum2efZJvMXxIbAmgqXTBpYZRJwibY8nKJVFw1InUlkMmAZqTeEmgjm4Y5+zpATe&#10;ZHoM1P/U4PWMA3aNRffjG50Df1CNWs9v8xSjNA97WvqUglaPItCwkNiVHQx+7vnf4xegePXHhF89&#10;P9CejDd9EmTTVJJJ6sDtZUj7pJN7VU7Dv3MYw5T0Vykdo19Q0SiOtqdMp+hB4eDh3y7NeAewJ2Z2&#10;bVD/CmasQoJ+XJAsIxN4KDLYfShlFsZhGwGkglry2EF9M9zC/PZ3rn+Q8Z/xIiy4pqY8ZQ5sXe0P&#10;OVGO7Z8HXGbrDIFSeWzKH1AhurxpI6AyO3P0KiEJ55vxbhRr3673cLtvQ+huQ9i6R+dg9VK+J+PD&#10;5R63wOD6FgjReS6+/0YlsoSFKZKhAGirzR3sdh9e2sf2c7FTDjv9v3CDqNLbFCFeaFWp4Hzf/Wd8&#10;n51ag4R0V+QyuSXn3biyOJwux+Zma6bVs3CQ8LJIZKZ/ZT5FYgBPIDmMPqsxhdEYeCTWDc1vGsBt&#10;8Bx8JUVYwQFHgQUrxWky8PQBk8NZ9NJwwsHpHkXpvQJDjOgBZTC45owwWXKxYzqlpTOFObmlO3kD&#10;M1MY1iMFWVXmQLDuwU2BSGBFXaBmPji1q8HrTt74aoYbfYgHxF+mXrVDttoU36bICKJi+HIf2/te&#10;Xm95db69zfyLEvobGwAmNMk5YwFtxBwNIsMdTgUNfCwzFRCwWJ0xW3xXyVISi3c2s5u7c/QoZjcw&#10;oATZZ8zpuMfT32kSEimhPFaFS+wBXGo5r4w+stenw/vTNvMQIeeL+Gj/CUTHQHvZRDqflUv8cp2P&#10;Xyiz1Pny51VWRabYj0V145OK/uIt6q1GYQe/oS/+H10bRNNbH32hzKUwY/yfNwDBhp2b8zCGzidi&#10;pcNEwoCm3jLuDHPr9W7EKP/GS3MhVk76HOhE13rNlJdx7UCCUPRqRvm556Oj5yDu+zSOnYvrYELv&#10;m7HngatnABCOw8LCBtPUkXxywQdlFmZtU17hWK3VYa2WK1istmbZQJC4oBUFKluYQivVIyY3Oa5P&#10;24mWDKLlVYb3S3S6lwJd93kueHdR7fFQR4r1mIJ7HT347SVhbEnUIfNAuhjcSaa52LEaEukqZpCd&#10;2M26hsw+xLHCprEHWCnNzMwKdKZQ3lYqGMbFOiSQYwb50TdC2LtEp8TggM1Ma6ckGt+n12kreu1j&#10;oba9jlDbm0EGwZlowfxkIhWMCFqNR5JOUHJNFNJavkyK5fCSknbNUfJ7f8H4EgibMIEGCraoI2k4&#10;OjgE5LZ9DRkGKP1kPcoMvkOoWf9JUOUx1oCa6oDHPuiSTA74fXJyEs4OB8cts/HPR4hPeHpGrVRq&#10;siMVM6YlO3LA30nwInUXZyII5HPLKNzMSNS037hxZS0upko7nUeb4bCQsibSo54Rufr83+8Ma7tr&#10;Z2fnNNbeelQFQEpkupaEiu6AkaMlYUfGmlVDp45wp6OUwOeTy7qnjac2lp+AWWj5wMbVRhc7V2ID&#10;trZYJFGRQTLm+ouWT2nYdohsxEs4OCgIZDPA7EDxHg1xk75WIWzVlEkja8WisTjLd5H+4U5LybGs&#10;uSwWPF90ncgIASHEQB3R5ZeUfYP52XrHLivdaSqfCTuuzxyoa7cmEECwZokgkXYVI89Efe/e7XId&#10;D/jkxEw8OtwJJhOohV08DhImaJ90X0UsNJ9CQEJzg994+5sOIkI72p9YE0HSSPokBZcB3Pl0pEuM&#10;zcp5lWCCFOuYJoqerLwxcqDIlznus0Rgf9JebiaJenjw9L6pUSCtHMkwDx+c1Udux858k6HiKWPI&#10;8foshHxAZHO2GRbaYtV6mfqDxWeVIGY/K2m3lvOPNq5/drInU6gyKAeDX+rMka9towjLg9RNdlDz&#10;U6uI1A6VEMYsRvxQAuCdkIgKRhv9GB6vd3TuP7Shv5T1c6jFGmCctk+z8vrdHQT62L+SjkDge/da&#10;1XSJ7rz8r86Q+z6Ucz9KVntdbukeUut5V0GLAiMShARCNGjTRgN3yF6y1YlCj3uBlcXFWgAV0nZr&#10;+6Fyik1vsS3NJ4xWaPEmlCuPtiHXSt7LMmrSRBYcL/W4WQvuBTBtGtZmdy2aP/QszLNMSMymucfS&#10;ve5sozi4ZQXRo9BIwc4ZzRzOUiLOfAHyGgfYyWW+FybROxMjSEsuxcfsX2HNwP4U5PByFmhAumrX&#10;1NfFAKn+q6RTfiw5YmnBXtmQzkRpJ6v2vzTHtauR8kAjwPJ4vN6jX9/EsbpdI4YeADvdU9jTwVzI&#10;9qe9efWXFLmJYbKDjXwJ6gUxOPg4yIFeBMX9vwTOOhQALvfix3y+XJgWO6fdPM10DEx01e5XrOrW&#10;ZofcAjQeHxNjqEmn2H3XWzFVj50nx4ap6WmTTtiuutYQbufls9i6PsaV/lWCaP4LjqsYDh5u3/FX&#10;1YfJvappAk4mqF8MOHUiqwoHc4eaOJXj8K9J2vXmAhut5b2ssBIeopIx6Y5YW4BmiCtZdXrjmulx&#10;PVJbh3Vlliw3r1lKHaVbrEgLf3hemLMOdCZsMAvONHeHylupDfj7o88YmbIvz1t3hI1q3OnraPXX&#10;2smQIRArvpJM2TbZHQWGssV6KGC+WW/3boks2vf5gM1KWsZSbQ2uy26+bSp0ylQm2iIO0jBYhojd&#10;RUyMw5XNyBpz+OAxHh/Ewg52pp/ulvVFjzoFYe/WnmGYXU8RZ7eKR2y9OoT2CULASxDSRJbrzWrx&#10;yuP6gG1Adv/3b2x3zmBUaJiSRJkFf3btFaR+/tVCT+QGLiy5BWbinp1NFTKVyWyOrKBei4Vl5fFi&#10;C8U1PfrjbaZLB1jlkYg5yyZgir6t7pu3QXLevo6b7gn8nzv8hxW/rxXvY6bcvRbfi5bXNYA/YUSA&#10;rkWljKGkM3uK42DYvwMdv7C9acJuh02uqzsFyeN363hXgDZEe7HBcZcUZcx8wWOGMqsnGINFRIAz&#10;aNpfyHvKa/e6/TyLWXHD06pgNTg9I5f6/VP9CKNs4NLpoNgpFRuOH+5i0zhBGin5q5wKuNuzpCDe&#10;QtS0eLxbSNyBcxVWh21sTdhhb/P8EZE/g9SDiNqFbpLECJ3z4sb/Ihzqw+MFcAXuRUOkUx+txjfA&#10;l3CX6Zc+jm9hv42u2KP6Q8UnfgUNfFgaoUIQ/Tv0L2DPWt+xOQbHsDYompl8GsfnCMS1ypidDebC&#10;odkePAt8gA5vz/I516RpI5nXzCeT2AmnRtAURHj/NYAANeAP58PYiCEf4MJOxrnKXDIsriYfh62I&#10;37DMcp139M/98TXc1Ue8xeL18J742h5808vApAfRHFzrrINgFwGHtndWF2E9ztydfpsqNs8iiOpk&#10;8nGzM12PGS85wKUnX2NbKIWG/IKlWoqXr41NJJshfxRqOXz39NZfzEQIRR4rH7IvkyT6QdsaXKv7&#10;5lRbDD+5SMoLaHLLj4fhXe2MNjj5xuEbKHvBOE4oo7JO+rsPXkhy0RJLyDIRyfQUNq669ReWPFIH&#10;Y0wBinbcO56NNCUN+Z9xUDbY5cXY/DON6qKRRo4Ct9hTz3WwRt75JpDaQPvwV5TwCSpmojeuSt1c&#10;LRFuYmVHpF+SJL+mi0jrY2CZvW8RtE55rFi1O98RdiDW2+Sur164QlE+q9NbgddpZlXV9zDa0Vyg&#10;N2ftWzkJPA1OZdNquaywUUSn9rzjdGbG6lWo6GF2uTR3BKXH6ff7XGwb2QwEuykYXZjY+AmZ/Dag&#10;BIC9z7Hhk7d3xFLx+/cSajlH2GCn8kWeYByY5K6jRv7tJubUL0BO+b+y7NPa2wYkCm9Kvrywe2ZZ&#10;K/JhIS9ogwUiT6cixgeQAokdAhZIm8oNWcL9SMPngrarq79E1pDRUrqZWNDAoVqAbZ+j9AMU5ijg&#10;VBcw7FQn7eWGU0kDvlAlADzRF4xkvO2F9zjFQS4zU+4xup7L0BqbF88vtxhKRHxONCcCaKRF8BZ3&#10;hbD+cWjF82T9yuCKIv0yHbBcJTl+ohGjwVUYWRXW9V576dtLhQT40U+RMShyTdh/7ULw7Va1bO//&#10;hzBh77yC6wGM6Tk4OQEZkvCh0VnOotRqATvxpGxbfYiOaqD+A1x1b9JReoEdMUhSPA93V4REku0n&#10;o3Bw6Z2FuOiW42Ios5zwx5fDhHCjoSy5arEFnFlK7fmSSM9gZXNNEVvEFSPt99qBI4qZCjObUXB9&#10;rN3waD2fxVZgdEpek4q5i58JH+tF9JqoWA5um43s6iVj6LPwiyqbYQVe8FY7HXU91amJU5h/K8rT&#10;6Hu1q2dLeHoA478ijEXvktgZHVOTlsLlHGDFR4skziWJo8togWNVB45RV8yGs/aT6nY6JR4RG36t&#10;upgTVb4ZVKMB1ZKWfx+bhrlytPJE9bEKxHgPe/vDZpFwrMgg41aw0AvV3d8Yrs1sImQROWei1q7f&#10;qgJ0HHgudrAHPaZ+ZRpcy+9Hf48pW/Tbv6XrWB52vqBROiZ8hjepmBuCxP5EOD/PzWqtPNviA5i0&#10;WrEZHJ26NdBWrwVxvPs13+c1r9Nu3QNdXi+vyXpvqN3PTTV341Q1KLj7CP1GoGEm976b4VPAAyaf&#10;WenIFs9qaShMuZuRySW1TDLkzdJN4xxeee3owRSBTNNAac3UytYzHiszDcObV2IuMNOkMnvB+TTU&#10;EgWcphvyYouVP5p/OJMJ7pklAJGLzgh+puM6B3yYYFPFhWHJJjbyi8cxCSCFzr7k20L8QeZylqzg&#10;pM4wZZc1Frb0bPWcxbJUZq0whITz9OSxsrUgAJevh0SwXU20cYmC0aR80r3RzsDY0G3/p4F4LGBF&#10;YT+iTfxcbeQv2e9jYqV6GjS91pYGqr3F/QHJK2B7VvuKpiolVbNPGDa+7gSddVevcYEOSyGhSXA3&#10;62o48BNoV9p9+4gOs4yLJSGtZ8+nkreD8vvTQ/CNM9aLh2XP2YYhW2DUVVjJ4/tjk6AENSH9jBXH&#10;CFjV94GNK+Tn9PCRftdaZtmdGR528gROyTGTiaMokyEhnm6MlurmRaFtYQWAg+J5WXPb198rx0Wn&#10;2bEdwutGlT+8hHz0bseeIhQMXmUuYagmm/LmFVtHEaXWLRPrJcdGdu4z2ACyL01YOIpOIg6GLwAH&#10;e7t265l46X7h4X1pm7nL7HnL9L6L0hvkGBkIg2/zeqElunf3/JvImunWpMZMeT5vzBoTQp1oKh2V&#10;xjfj46x+NkgWfZR1/sdqbdJKy7TNNMg014OqMS0X5FhXrrypS966wJbvSP+iQcRLCptS5d/CCyRy&#10;AVXqiY7bDLbJaMIXNgET/LRFcuxoIiSD3xWzHSvbuunzTmlKodqzWkF5+/WqSxWhLsatF8nlay1l&#10;KzMUXJx1Q/4LvhmvueuwJmoZXDFSTurgmmIniZr81QZz5qVt03VdlESXWuVgttPCSmbt5V2dfiiJ&#10;lmjyVXT5aKJb/rA+frrCAqtFYVRXjI/06m9Uh/DBt9U5VAzMAVIvRT1qV/KNK2lQ8j99IWtrJgKt&#10;nnqp/xt7idn8FgXnNh6hyGBVcZK1XIG63No+EHR0PZEc/uncuGXHa+Jl8Vs1QzKNAySfKcQN/kwg&#10;r3Q/93Rv/x0Jy6Z9K70PrP8qsKiX7ss0d2fnQc+uYpuNEeQhWiv+KUTlStyIYV4lBJmfb33k9mHP&#10;VHanOao+jV8kySzlTH9gw/IjvsoM141/n0cHpJ1ThQvdhnBwMwoydXjOeHuiBE5v+NY/ZpprbmeC&#10;YCngIJKWgjyBooLKySv1Lz3yQt+vVO4qOAiGc6j3szqtAnt4LXiCKmZOMXIgEmIcWY82lTutSEtf&#10;id0e20QLVeKpxO2Guxt6PIE+WUQQPklCqDEEIXekeeOZRbvRXLqpmJXX0XEN/1LqWtNOj15CJakD&#10;XSqIEuVPf2OeMhHVaRRCpmqn52qBo0iMWxTzJAC7T8jQUZyGyyjUK2YkVwrX9Xw/CgRd/OMu0kUa&#10;FL1XmjENIt44PcBrtkY8hz3tfU/PqEr8urjNPNhYFTBYByVrTY0rsj0GfEx8QVUXUuCOQBjpMETy&#10;Nm48eDZxjuZ5MUmjNqPaR0tjZnugi4jfwLrA9B0wg/VWw8XIGuDASYL4hPgE5AKk/U7Nmyfba/LG&#10;vlXHIECFz27iUPxnZdLnZ2FQVsWaARU6kSkQlMv420WdKYy02LhHWNnwrRKpIoZhAUu4KT1s/C+S&#10;PplPPi0R0q8NI5KGrZb3/fSVdSZ+WcWKtWV9F9S+d8jetHVUI59rLqJIKd/yJKriLkISojU4p44G&#10;RCwkgYPTlfs3CewtU6SZrty0/+7N1F/THLKysq8ArM/pe5/uOxCD+L/Q9Lak96UCBwenXqWalZVl&#10;/3K9Va9kuPMSh46zPU4WezlsHqBoFGvDEAbdYP08QaltQGUiaWowj4pFUUjaZ9HLRuhgqYP+R0ur&#10;3ErOpx2twQxupE5n1XLg3iOMxxvKSd2Rv9oUekNa7SK2Ce2jOmLIixuvvAf6eEeRwGSbpa3oN4xx&#10;s31WLT3Tgdvi6uIdjbT3Fq3TKqsL0UTOpccAcSUPmo5nGiNuhdaE7AuqlNF1pitK8S2rk/p8/SAS&#10;fTyDq+JKgCrQrsQO1wdY5gys0vEtRqEn9fGtjBmdqc9Kvfe6b8+GIZydlYeULkQAWIQYkvBUyCpX&#10;/YhwbPZfS/q1lI63Zyea+xs6Tr5EKcP0bpvj2yQRbR+VKZRQqvQBZOxNo7gfkvqsNJSOcV6/xXZZ&#10;ar8t3LhLB5rx8wSJrqUn9offTQxpyj/YpJKmus2pOP9dbyOAMxcEz7sbxvdJ6Pfz4jcDaEX11/y8&#10;1zwU0flA3fCQk5Pj4OLWqVMr+lOKdr4464hF33lOGTh5sx6y2owNIiF7ybQU8juNJ4oE8iCaTeM+&#10;uBNgIU9juD7zMoSx1Ekyx8QWeGZZuOYjaAftirmWYICsXWO22GRwrndtyEAymeWcuBKsY1wwZsu5&#10;EoPG8A/hDCM3MhzbC23bempv651otaQNLLlIyrctR3u+3Z7Wl6D+QpRDqfDitvRKJNe97PxaSeKg&#10;No6jXl9tC9UXWwzl750rFA5d/Q0FNqQ2aRBnKkp+5rPovfXvfKplChD7fhvKbkorOJM5oWJCF9H7&#10;aovPZztsf8OzYXCNqbvQMnEmkplVQ0zN/UXKk5rc41dKgBWoVUH9c8S9frqqZTuioespbsgiik7I&#10;FMaTN8zp9GfwGrqC3Wf6xI7baRUIK3xVfbmIV1WHxBPJicqtgxQhldhJSdQhPr00mlz8HB547Du/&#10;dZBsWrlDDGOtqpbPScc2TIY9HYMEw4ipzhw5yPV5ckrxXB4XXIIY9EmIsgFemA8BcRAinyGMPIqu&#10;QmhOua6NLk14zHf8/7gA2hvEe+WqSRpZLNgO4qzh8hiZgK4yonIgqWIQQwgIZQBFwCkwZbUmEAMC&#10;1BJ7ftj+AkkVUbz/uP7Hv9KnCXm7c7YHTa9Q+YaGnMlj0XtJJEquSSqYUPQXJQC8pbXPkiQkLyxo&#10;kBdnQ9/TsrLZdvw+usNggKQGkwT17BRmFvPf5X3QFwTxP8jgP4y4Qu+Lcud9ucX962kFuuHi9dV9&#10;EXd9/FG7BxNX7XFKyfW20AdddG2EdnxKWCc246vJyeFj+zx9rMiGbAcvbnCywvzTSk/2hMZz8e0h&#10;2CN9I106Jw3LYAojZWyNh5fWspwa+fhyM/6qjMhdZeK6hQyE06fiiaOq2twlaHFG2/aCjpw211xn&#10;CibRqnoGFnWh8DYtbTDZEvwEdYeeoaNffgc5Gw+ZkXFuYWTsrUrLLadrrlXZiV1jkdmk9mvzmtRg&#10;I8/Wfc2OYjAtsiX/2fGDQiPYu/tb2zxdiwofiZiHiXmETpI1I32I8qDtLrcLtallRIZfNjyZJCQt&#10;x491wrNp0BfujuRvFWenC4UizcfjxyaA9jnzq3zcs0tU2HwD7SRBWwjyzwc5ETJUePdNm98PL+BQ&#10;fX7f/PDyPTDxDdx8bd/cQffcQpNiVJbDDNy6Z07z/O4STMQRCI+nF94UiHrIMcAIP58SKfQjPxpD&#10;4fsnPIXuA6A1XgmtEFXLdPgdRGSkPJfgqB/befYeRNNwh/szo4mzZRsWT+5NnJdus3+wEo9sPJxb&#10;hKnrMiCFBtA7oaNFrjvTilGaG3ZDuYdPI0KGe2JhKXMO0jk0Bp9K2tMyBBWpa3rK7FToYy0b+WMG&#10;PxWLedFkqvZPsNy1JnBYT9G2DLjWHXovFbhp4eVUmcfd5CG+uw+kO63oazlhLGKUwSnMmPIgmPe5&#10;WOcXxJXRMj9Wqll1MhAFStbxKBOse+BghQCRioqAQ84hFgmY6wnH26ENEuuaU4ErwYAQzbpesYNM&#10;WK9Tp/yNoHAy4107BgkUTHwUd0BZrmUeolRSrNT9lndeKBoVL2XgqEO9qIiCRa9AdX8IKncnhwHK&#10;SE+szoUDB/e8BdpZHwQEzXncZw5MU5fuAg7vgasZ8ubM4UYvz/ev33PWZWNfdEa37CMflBoxNsec&#10;z8qaKoSPiKyiojhE/uQTc3Yrs6QOJ29EyEhje1I0uRdIomDkIK0Bp6GFXNT2XoN6ls2ZAgSiQ3Rg&#10;+CEE2J6srSJRnqcfLNtpF/L3RgfliLUBNaonNKXWOzvNV0WxlZtOFw4qVJLE27jZBtLQy5zh7E5T&#10;aifcgU+ZHuiquaoB4XHCnsCCKHbPySpvidstr326pGsZUp515usLvVxy+MviDXk6jQgfzvAaya+q&#10;7nUlvyDy2SGmxcyBmQNb/4IzhXBYf8UdorJ/RX2MyYEkeAqQ5MFYgLlED64i54+8LcJlX5Ejysit&#10;imwojAW1OvPg7y/CDb+vH7QZbccnp4ISAfzVNzlWmGEJg5Go0QB0g86f74/Op2UtAEuCb3fF92rF&#10;/WGK7W0fvWc0m8uNbOdOfXLXym9z2cxqYkOznYst+rOR/AeWDmcDZk+Mo+EP8mP8TsPIlZjBilZe&#10;wXtlsRc7uOCl9/cO8ZSJcebh1GmeKe4NoEvjjlIY3WXkC7LS+MRB8HHKIM7GGObiqUKVclG42XTc&#10;rq3IorFe+PzhVNOCHv0n/jJFP2qCw0F2I6SKWvKiQYkqSGtWOJfFctmeQ41W52m0Uv7SggROjlcW&#10;NJxOSGQbRyJfSapDhkoih4WM5FrjIFK+R9lOMuHfslP2e2vEd9OXWxKwuESmRGamxoeXw6qJ3UqM&#10;33Xb0npUTBSRpR6ZkRYVDGDAbOqkPqbf3Ofp62gL7ZkpfCSwdslgevtUVHvZ5lpmX1UfH6d7b1Rg&#10;pwJAodj2AtABh0fjfB+Ju3++bh6+P24e1q1q7rB77rBx8PEXXHQ8yIbDw7mzd2tl2xGNAOat8+R1&#10;RMpWU3uDFFLw3G9y7vH2GSkhZRaWZM01cu19kRY2vy039+I5skoVAgpJKwwDUKNtwogNXTzSIba5&#10;9H+BZ7dAU2UMMB/dwEdY4CEGArtbsfEyJDcSmkvNezQ9i2xfWo0TFK8iLFwc/hzqGL+sBmBBsVrB&#10;RTFtGYzoT/60WekNMYKKRyP1pXcaBM0jWEA2ms/hxg6nKAEj1t1XtPerh12+MB0skP+Ep6F1EM/b&#10;ksLqKUbHF5/9EafO9R5Laww5SwqnZNN7eMISZ0RfwJluHyCWopUN7DL6TWwFN5K/chNNlaKHrOWw&#10;eLnz7vaCrCVE0u7fGpDGtoLSC8aVezmBOmXgRWmFuPM42kFsEys9yIFgZGgJKSw3dK0SWW1VbMbI&#10;GCr20XBStQUuwzUH7w5ssIiDxiYjb+1gYRdzZGOS0cKjQduCVjUmqbUp2uo0fBoPPs9ePo+AarT6&#10;EXAKco5spfnF/wiCFaYw8EH5XCuFOCkxeZPBPTwRIqYsPOddxSIHYhEkafbEfVNXk9Zdyy5iZKkl&#10;zq8jbiObf6YZNZY2OAgzDePGRwKoS5864AZN8dd2Sup0nuPKWnDVBq4Z4EgZiVvncVz1pfL8N6sO&#10;P9K+QpfDhcKLGaxtYEIqObKYig2tnzSVWhdD2DYYZW4NczWc3OPQAzzEVHWBrSFChSBhBuQDO6KG&#10;gP2joqB9Xwfw7838ns2ycnLul2p8k+28D7A3u7zckECvP/BUskGjci8hYu2WiGTLmxEzRTfCq7RJ&#10;avrxUutmfJIKkFnN3v2GyDBroufaGNswMPNMYlVWl5/GeKoDp7nZFVefOJuCJjtzcS5zsDWy36DL&#10;tsXreKqASTk99ONGRI925o+zNz9Nllb0x4lbhAJKiYXaV3dOU0X9So7ONOW6Xc2arvIXnLy4eS27&#10;xjNAWaxGpzMtbgtOX9W8MP6+XSXrLH/Hl8Fe35lLpxuhDCBhmqCey6zPj6Rj5EQf/Y0XDAtvIJBo&#10;i7mC12jwPCdsahUvfbcR3WkZKSAkYo9HKV1J/18xmUw6oaJHzUquFZZ49WxCpwWkX2YsC0j+f0Al&#10;eTbELtjFAHkRVf3qX8O5Hedq+lCrjgrezKPlD1iTD6TmmpObDeztEREDS3SQTUnJma3v8wDzZty5&#10;upott/AGgOIRN/HhmMIy7vTr7QD8/0gk3y89M3d3DD1fGz1Tat33qBnFBhjgWU4invkpue6Uk3uB&#10;iw6lvxnIchEK1O3Zi0hULI9ra3Iy6fIDd8mkzx55k3m65NpUp3SqObO6yLpzjAp1KRSGGmXBpjp0&#10;7YzkvIEtuTLIBcmsMHVsYeC4Ain75t8EcHehTI1AIp5JhkdrTMiIFAP7ztZJJw0yk97yhT/r98/7&#10;oiSraxbRiM9uEBYZMJi0THnbYkwYLyaDxIhnObLIlu16E1WF3IlkDBWRF8zGJvc6DUnePqz1LHmp&#10;P/rqsfrTBr1IRqchsm1LTR+6W1FnHW23xxjGsNMwrNgZcinq0JpynBK4WIATgYMsEI0ui0sLaqQ6&#10;ExkPcH9kLrhfliEQ5I0yhySyqJBYyIbpjbFYizqmoksyc7JcUghQRbKJiqfKePMDkCaYiOwDBxn4&#10;J1f1ZN/lpQRhMrBMexGR+NY8lR+i1LA0qls8arjXJCQnnsEw+aRMWUQb8LsAhQrssOIxqrrBSzvb&#10;c7FFX3mcMP4cQpTvBclw1gFluoe6lCRgbiIOKhsv/SljrbEtZiaLI3pwENw1I02NNllGh/mDAdsp&#10;xXjqKe9szeG1JDyxMUGQuUpcsQ5VMgXNKWO9Shm0mAfmh8/rBotay3Hp7Uv1eFvlZFOMb2lLsUA1&#10;Co054S9Yga08AUj/vbo5OPI+qjs3HIbXMFkgUGDtyYR3AxQXt2vwQA49wx4dTGw6QWDE3h4mU3A8&#10;PRYmLEEE2v4/iJjgYPmKItWeD17Z7PLstk+DIyu1pbYXVp8bHrNcrZ/rdq+V7Y7nsuwmR5Pjcb/v&#10;lYzcifVlmV2UDHX7+Oj07i8J5mxL6N8r76Q0Vj21oZnvqTZ//44XdLEqAkhgrq44q2BhcuyG0aQU&#10;l134pDnYoQFyfu8L3pdG+AcNuV/ULzt+fDfeJ1weB9g74S85gF7e8cMbBeSlTwJf+N07CYAvTN+/&#10;H76F8c/gkR/WOTcyMjeNeCOZpYU+TGvZbKA5sb9ywfMKTi142AI9of3zIy59wOZLwwzuxKk0ZFs0&#10;I9PU/Imn6jA4+nwXjg5+/Ts1bUBJD9WVxKl1FSOGbh6Wi2ZEYoWQ1D4BXmXZof1rVO/aXgQHEeVv&#10;DDRZtIKrFSaYlLKWnuoLCuYTm/nnwaixWyvnb6VWD71VM9KHvdVvza7ExOgK+jAmJnfi1xSNEBtn&#10;to+q5ZIj3g1NLu3rpiAD4RSm5dpS+ifBhAIc5iTOxhgObs85b+lhOo0Kt47d2wlh00lTUyPsSivI&#10;7ESRjv0Cj1KbSYP1l+j0CyNXBuPrWuTMSbvWwZHHvIXBNBuejH/T6JuHds4+8VX5jAVuzY6atdBw&#10;ACPkE0jC6JS7EAT3+zFyj/OyEvfLuhH3uyH0/97paMf2E63u17kaCIBLtrqxsdH+SSelqGwRpgaJ&#10;a/MbpH4YpRDm2JGazkpRdsuHAgjJqNpk5gj9yP0DsyyXoVqX0/bHNHtPCYW3xyCN84N+olp4qtKR&#10;SzfthN0ogbzZwxozQzN16Oy9AhYcXasc6qaxrGGBtg87TDOH0XPtJt63I0Jt+tLL0Ux2IUfqmVx8&#10;3qFqoxlnvH4SsUH2/MO7yzblZPoeqXld3jRFvkUxLtWT6y2a00N+rr7jvKxuy3ixq5LKWmxhvAin&#10;F1tE557nQd7t5A2mrdMoJqgZpsFab2qfrMOUqCsxXoflOVk9vcAMz2Zh4FgbQZF86B6UhuRDiXB8&#10;tcfkdN1m5UUOtlmVXGdD7khPPXoRqM+4zsQRddg1Sf3iKmWwvxKrUAaBHZeKqmEFeLjgY+e+VVPg&#10;cIf4o95VSuadTUH8Ykaz2MSTbmjFApl+2tqFJhfd7LtWG94VHwJpAyp6/SfNdWwL8lDRwqXaqZeX&#10;MSfG/NJxXtxVtLlo+ZnSwHYSuPrJThv/4JiFi4qL9TJwAJnf9MOU++txwftcKXf/bgT/pO0k54Dn&#10;xgM+jvte3AAoCvLhrZM+mCnLqSC9PyXEeytPrPaP8grn1J+mkcGLbpovGzzBCT7+iZiFO9PPlKft&#10;p1g1N5vZMmx56CpW+QoZKykaKlqWLJuu9nH3LtDQGu81ODV+U9OakFOyuE/utp6UIl0xtIamahO9&#10;nitfLbjm77rTsetbtWELCj4Nr2ia6GqFhvbuXPizVtNrnE2qEfA2fcvoEtGHJtENZoasZuozug2W&#10;FLW6IleV4FgYmxHVHlbIMe+ks9U5FgOb/gaoU9PE8o1JylAX8px09wxgCiIrnhgd/9f1+Aofz4br&#10;GVk5RMkyJWKyu/aq5PEWW89530IcxPnDwWaNatxq3DICK4casAjy6OVY12MHT/vPvr19gOvnCsn5&#10;zjFVIqo9A25aQE5IcpfWFNqvxwHdZC9Hf621SQIeAXFPy/hYqWYEW4/uzWt2RMFVrEIVFUFIETZ2&#10;vYfXg7iHPnjfvyW5vhmAZmtm7vdZLh5pqpYemWNB3WWvKh7nNC23XM5FK4WTsr7ICD8EpXYWttLr&#10;5D+LGWquj72jVj9/tXDo9hmCgIFXE0iI3l/txkcGR0nJbnk8vApSyiECwRNev7FW+bTnhwJAqD30&#10;omtPk6bBspS44zHhBBeEnAFyM1eNUvDe0k/bHCipj6k0Eg0LxgANgSSwp/pq+TsKM3fdGXpxP+ud&#10;L099c9O/KiipzCKoAFk+BDNh00pBfhNRfVH72NNUihzCy42n8hjR6pC3pEnBGocTcza5aCgDls2x&#10;vHFLdpDHx95xmrMvbh/4oLhugBRe6CNPB/JscCdR6drMuEbQPgI3nCocxOQm0H6uWTg0nL9Ia+rQ&#10;ucc09YkwLDV5NRUi/QcityA/ZMTi4t7iQX13fQavy2xAHghDdXj7/qzQYEOh2JLQY97sP35+TwNU&#10;4Amgdlv8eA4D9X/3RLpw/m91vD8OxO4Lx24GEW5whv60CJjsaX/gwsi/eM9vM84zuUAJzhsn7P6C&#10;BYUheHJ6otWZMVCfBRicCbwz/o08/JWVl2bqcqpL/8O6aaDFoBUz4IGiTjvtxA45jq5wLbTGNPGY&#10;+kss9fInJYTSTBW4i3zaE3LZrjjqcTsABwmH+gvob/vyb9qML9yOw5+lTTtDiBHIaTCSN48YBK5e&#10;LcjB9dHGmLO03wICiaGe3cPTGhtYg0wXJzja3MZ2dsPnjiPdG0H2mCfHZc8JXGMmRDIL7iMyXRAr&#10;WnwELxugfU3rHXMHoA9aE1z8tiNvPp/fgbW/Rwc/4IXmvd2wEIh0HwgWOc+npzBI5nPXyNkNEE6P&#10;vbQ7ufO2mV5VYuJrRI6UFydNbVhEsIOeH078hfKC6EEgaNOzNMzx1GqeEn3Ke5Dt/ESUvhyOc5nf&#10;HkZh2DrBtUfK+YzbXpAe3jBVOXe9CM//IRYW03jIGPP7DL5MZ2kr728iAgR9t4Dq0APdQMlZxGkj&#10;auly+qAVQJ3hIM9zIfQhWxBB4cz0CF1zQHbq0vQEU+GJJrjSpv7lum914SH0cvGn0GO3suPfOpnA&#10;Q3RZ7WsCgQqawWhcgWPvDFt8+J2gTXoZtHkCxZP2Ry859qW/4RjwfxKO+j8E1c0CLR4UjlTsijj0&#10;/RswCYdwzv4FQkU+2NqrOdEkG+rv+NfV7u57A3Yw2PLlab8ju7LPG+69WrUiH2jzxQfqEg8Hp7an&#10;Rw4ygO9zgO8wCP+TgK7zFnjnnman/78Q1flCLHo7FRr93ERbo1Uw3Fz37drUu5iey4Ggts1sRllG&#10;oiR57pIeoJ7mGSLalenVwWpclhCxIXew3MjxN1XYSkIxFXOIhucPU8py+oWHGTeXjjOnmF+HpOyl&#10;PYqmadriO5fNAlOSGcbcwbBthc/Cu+1yZfHqWav+7xVZbI+ICHKi9pxV3QcUrXD2/X7bLtvzWrA0&#10;znq2rVslwMc7+4cLKEFj7KgAfhhUVRsbjxNXnv/Wd1IY/wQ3jLNySYreGRNZQEvlGNH7wMS3F+pp&#10;WWrbIj9EZoViZv1xNor5yeDLn5ye9z5WHQE/WmIBLxwdY8ujyl+EtrAS31Y9JrOlKd9QJkHU4YJT&#10;+S7G1Cs8iJa0MTMLtTmS50llnngp+vpDliOvPkvCBeDbjNVASaZQ/13WZf10ra+rlMiKY3V0MRGV&#10;J2r6vq6FJaay3hhTDLu4cbaUNyYdD2i02JDDzS3QZQyQHaSJQEbBmWaqRsz8Q7GQm8fT2nCW5U+d&#10;twECkNzU+Q7XlsWv7/MfzKleLeaXnWbtiPbo6sJ+V1YDdKoA7fH37hEOtt+PwQirOzsnUnrvSPhf&#10;p2Jvmye8YgAu1UaLD7ad18YGu9s1wGun3ByyBWh/08ImcW6LQrxh5Zh+HKq64ZqWJFs2nqVq4ix/&#10;CZMWJglnkdjt0pHASUes9dwzljlUCcESxX3bgGp/cIL85xjxgm1wsDdCMsO8rh1pqbn8qcsSLrww&#10;VlvpJRJ3Pmfm5sF6cD11lfDfn0zmBPmx911Tp2ds5anTsvyngUCmqLlCjujCKpApzwGjLQOZ9oHy&#10;qprx9WXFL78L7AvIV3a8t0EDo7XiYv+y5WCRBOZhUouni9OBhZDwQtDM6ju7sbAiVpbIQrytjGq+&#10;Qqcmm6luuqdvxV7bSgeeK6SObXGT6OSembB6neR+TaObrCRuZ0eW83oIqLNkCChLKmidaZ+5xxXN&#10;qkfDqKqegkcTqY2sjQPvmEKCU1Rqm6yQfTQBOEMTGUmIxBvvJM+/5AjrJ3P5NNzrbhoAlXSNPk44&#10;zd/N7RMmXWrQwLHMBm6xl+Mifyv2Tpc+8TIfVpGFPSHJWcBPFje1PXVlasrtsk31SLNnRv6Zqk+T&#10;HU/CmWw9u6oLsRZvfpjrMYdmnHtXPyvRzRz2KCNFGCRVEKSKZJeOrhhrCKP2inx4P2DtGE3kdt3J&#10;uU4cgIKF1YRa4Urj2chnruDyOdpjRItsWoLOnDjleF1z8N4GwN+K+T2KcX/eDnR+bN0cN9X40Gx7&#10;AdhyD2000JRMPqR7SY4PGm3LpwCfOgbN/ViygLDil6uXLNZzJinTZHNTWHItaoFOR44jZnlG/RKr&#10;K7SpEC4cqGx3wURu8JmnpkVooJi8ao6w2GqrtTcjnn2c0oZfuMZKljVsl1hrVsJluZVf4CNfQ7qY&#10;lBVssKoNdPOtOjftdQ2Xs/WFY+au+Tm035U4NB9cvSmcaReeyotihqAKYaWqwy5wktKbP3v1XUUn&#10;Sw77dM2rOlZyQ9WNPD1Kl34eo19JZPTylO7J0KMbiUum2hstiBYFa8mkZk9jNunqJtZRzCeZhpEX&#10;V3eL2MEX0TZFhIbS65mkPm7EhBHexFgOkCq8JA2BD6B6DXQS+KpI/0oI1+ueKY+UthtCvtoG4u1F&#10;sxzHjqOFTW5EQPcl0o/eKwQQsqRC90DRp1YixD2Gl48jcU0h0mwcjIOrtqBot24O374T4xS+aG6O&#10;lJf2zjfueVUOfjIyBli4ZGJtzWxGog7g4VJ3emDVrA2azmBI8qivurR+wWmQTaVsp7lSTa9a5EUR&#10;wFjcE22xZbFMLQvHs9sOpa5Zq3KmMAwnKF/3h0BzP0wyfd7T/TBOc2zfxbrdPrf0ZH/c9PSwZ3V1&#10;MVx48BB4M3HqXuWaa/Ckq6AjO5GTDSvVwtgGzw/kuB5c2v8xampQM9xTDi2J2JYwYNMIMBk26DUY&#10;76+DMYfGPvoN05G9wRyMLGTwXvGPYjGZXzyHmSH9LC+wnJxCfJ4Q7hzynF8mbJGXUAu81UjU0zr9&#10;In3tD5fWurAWRRlvFPF+PSWdAOkX6wJt11+MACK4khykA5W48jkbom3vpHVf5dzxfAOUCotQdLJ8&#10;UwXQ8bZzYlwFn3bfsOIhWYiE94bfWF1Vp8px5mLLo9NTJdKdXyhK9WSlA3sJdgWXxNWvVYhRSjy/&#10;Aa3r+eEVgnrLepoN0TVrMTehLVBkFpNeRGF7Y0xdu8R3d+CUKhDp74HXFh9Pv81WRqdVUlHnRheE&#10;10EcOGdQ8MCM/Ja3P9iTosNfqy5Te5xnJi7Os/nLtt8OJNm1EUoC6pOjvhQ8ljors9wGkYjqm8yB&#10;URFbpQtm023aIIumD1pAPC4EgM7zkn/7L9o8WqzEBSvN6lyN4As6GbDyg97bP7+pdfis64gjkv9c&#10;XhXxCqIrGP7ml8GdJgvnCskrbTihmrkgav217Z0hTp+pjK1TPtMmGdgURls86GpxFVOyap7CzDDj&#10;JlXt0wou3MCFqZhehKibwzxejzTkEGrDlg6XxVxBkP/GqqCc38Zfh6NESbimQQshhrIgpkYujB5B&#10;m1/gRaG1NvCb68TtwAGQcF/EVmBOjTGWV1+EMxARkdJ/DtH5xo/geUXzfS3wiQi7H8aLuQPG9KbT&#10;mcwQ4vNlvFFi7UR9Y9YwqDLzGUOM2mhx2UNvPL7k03LNDV0V0h2Ocge3SbKVLFZdyryFJyRzJZXa&#10;0uUYZaSzPXQr+tJgtRPpWE6Wz9WkDLCYLtZjMxWPpC1323x6BlBnLWsUMGNKwjhwMrtIcOa4iU16&#10;6obqXIquOC9qdekNte3aRqpiY/QVlFYKRC/wRwaxpif3hu2kMeFIh6c4TSZd1Nbn77HWDIykjjht&#10;Lq3WTZwW5mpriho5GGhiZSJaapvHklFpR3SG1a5PKMm0kAr2taXv+QtVbJq+UVqKrJpTNlRxN/S6&#10;q03gVlRfz3cuVEVNkwHCEkl7ij95taFNb19Rxbeux/aYJbiYOLpGeNeBA3T403tZBBE6F1ky7FgV&#10;y0tAm8r/FM8TGcIWHorMbG1sB2dJrBjUju0NrGMvq5eXUo66B5oMeGCUti8Q0aVhhnBNuACgl7GV&#10;2g2u8k/qld0AuBs7Wpb/rn2mTNM5TGqelsR9ppn6MfGwwgo5WV3hG3WVhoZN83sR8welf5B9h45v&#10;4Lu9Brq6yn9ReWSE95nhG3DekRD3wnxPw1pvuj/YvZ6tz4JddcLK7/uh6ewB02kpM8ex11OVyksr&#10;RaGqK+kDeIukoeAw7LPqvi5zyPqBNaD7lAtwRgMi3oajJjJcqWS9lIlMUxtIp/zR8eYGxqS7fwdx&#10;ts+cdDEN9p+R70Ed04XrBNxRiEFBsxjCGFJ0xC/3AuAU4mYyIrTAa2kA5oF0QRucFg5SxKk/8bCB&#10;ecrFlV2dDFeRtRvO8RdyOiV/bQqFmoROw50pcAmvxDgDRYGBbsdO1IoZ/qYNcNQSCaOs1MY9oSRt&#10;PfFbomGpYwKUVIQa5QQq8C6q1zRLxnF0JwT5GJxBgeP9RyxSPzN51OTh14tc5cWiZRe6Q/lXVq2w&#10;86DLor0fHK2avE5++DEGGXZpCro0c7UahRTAn5oDSWFRcVQTFKgSX90dUI9rMZB5yncX94Ywjqli&#10;qA8YedRk+NXWJ4yNGOpmxTxIsKb2BHBxt8fhc9MG8JKpyCN4WTo7mPmpcjq5HZGdw0Tp3OhZjQwX&#10;xmVGIxyJ//1prcKiDzlnllWpLasJSEsf4EX48n8AqVPKYr+t085J79Ns/8wIPFnHsdqX4HpZQulr&#10;5f2DQbUgsrgBjS/Px08uDEyEyPbEG44lpdRJdlwciB9ddQ1yDp6PH74d2MdQp6kS1FSmGw5Mr/45&#10;CO+vjouKgC4DPDwUOpQ+AtfBADqrrGujPhCUrGYK3rEom0wSkJ7EULljoyhPXuqUjHspaPgTOvgt&#10;I+0S8Scslscvyb81yWrEKxBeGP93EHv7JK9u5qEcmRsW+w857kJspTbyY/hXYgDCpAdAiOR/RBV4&#10;n1Mh7z1ovd0qOx+qG48ZL0ASqH1mfGyz/Kf7IJZr3MfR/pVksrlxMpK4zIX8puS1QmBk6mi9rHEh&#10;xwZ7+Rh83ve4EWUaTk1IxXBrutjahGzdpqndeSqerMFA+7Ly8kh/IbdZM1yoVuz/uABJiSVw5Iez&#10;4nUxoVtasdWZ6cszrHbLdp1b1XJidVsEizu/pqgkf8c4bNC7v4uDL7+3LFc7X5lbuD1kPrdTtQ0A&#10;PN+0zm3X47CUJNNRBhMGcWTbGGJ16h8oY4W1NfvQlKAzE/YGW5vHobEONErc5rD03xueNtn9htf1&#10;XcMiFeQb6jFLYDFtxuVy0zNsMITMMVyt3MwjDQfeha3vPQ+EuLRROf5ZrdtN6I3zKYkO4KSgSE18&#10;0FygL5uilstEpGHTrA8UQEFalF8tTpxj1CoYO4Y4LYia5J2ArDyWzRUZUW7+ocqL2AMFDXOyq8CO&#10;obMR9OTXQAjX5tWef2NydxuOJl93STURTRKaFh+sO5wfOmm9+vTAcQpkV718OGyYsd/Zgrdnp3CC&#10;n5gAacl2gZkgXZ8RA1o6cpTYeVmhGfV0dx+1ZiUO7rVsMmTN3OuaItJptQ94OJlxAvwAwXsL5Hvz&#10;4hvXYDZzz7PzwOP9wObH9PHxoXWTjrzatDOHuwDzWRvoa9oztMZ04n42BG2fKYcpS8xQ58r4QLKa&#10;IRKqfLelkoZPjssQCA6JSPKbkDM/I7a2HJdNp3SwfDiN/N/gBacyN9DCGqJKvnt+63jSuM7kwkY1&#10;DuwEuhJ4gE3a1+6u/1JdnKweZugnPQMdsdzMn2IO7vA0n1KCecQzqHlk41D0EQRHpXX6MOzQW3Av&#10;9as0HTqYCTAnU2o0aO6c0oDtFxiDvAfyPA9208pQ/lNcBW6IMECpndct9s4xsEeopJeSpuYc/lov&#10;22f8zk3rmRJGNXiDqBo7AKRsSh1Uqy1q+uATmsyAL8isM50kgBgBJxwhgCkMOZfiTIlXKPQZnX1c&#10;uzSG0FdyVF0KssJAgAM3O/OOkpJpVFFx/CfU5A08ls+qnwpQLOm3BX+t8abSQcClxK/xUsPzxAOU&#10;XFAlIj8THsNsUNOAgx7/+Oc0pjm5Xg7uRgGFypfwkrAGpVmobV2AzkjiQAj31xJNhFa49yNgaIsh&#10;hJd5Zz9KuA5f0uK8UMfptv2kqXmZV3BUjksaFEnm1VwZWJAzCW2RdjhZXZmbwEGcYd5SF+wGrm1Q&#10;CsqLrTj+YrW+SgL9u4JvFMOhfd8ApAAyDaYMviDiMm4xuwlK4TmgWS/+S1JZgHMoAumrl5FSiJ2A&#10;fcSaNSjLypgE/x+L4D5JthmPY0JadiysWArnGBZqm0nGKk3DPNLuLunz9PRtHQicQwOkk4k6TdWn&#10;GnJLT6l5tDg6IWggxb4qqAaisYQz7hzsYJLRGHMYRH41AlGflCTZZjqPB3Y6V2qTo1D2IgETRwOm&#10;bYHwlmc4oiEMu8L7NEOuFnaQloKjcVGylFE/xiLq3ULw2SX5ly84ERUwFVFKgYgOPbbjP/EO/4Eo&#10;Ispd/Tpu/o7wnYdKZyjdtKspJK8vCqKF6WtbZtnPU7066lqz4w+YPwbTtcCBYKRc8GER/+gg3bI6&#10;cJGl1FLuEG6eW2+q1bTEZIll8y640KKkstY2Tm5nA/s4Wi1hn58GvHlPbm8RakEdiQSj4zGIT6az&#10;D/5Dag/wf9hzfz5PPF73wjwe58Q8vi70Zrx56WD2yvhJSIk0F35PXpJnvIgxTpFFxoyIT6CMmI3A&#10;2UyWWqUVcN2PNe21QhSvAGUaV00K5stL1l8b1MX3646jNZlKYCcgZj67/Y68Ps4H3WhqpVta7Etn&#10;bp4F+weQnk+XSKaLv/dNvF68vCiWymxXvYYVmVhXlaG6YG4qOJiul+4GzAkzz7OvN4dqBuHSaDH1&#10;iI40vw3jVkeqrnCg/4v9IKbhUm0qmxix9VN7+5DpilfAtWws0/opbMLJ47W6apFsL3aw1eoZnn6P&#10;FZ6j5YE1WQR1SXbIc128ssRMO9OLd5bhVIQkPhh2JmHr+0PZngkWz3y2JLyMjXZXSEgDohdpowIY&#10;/fgGLXyjawisSFfFNcwwGtot1lUlB97gHF8YmkhtLWPV/JZJhCcm+ykTR+OwwfGzZ5/51HJ0CvpV&#10;GQ5TGQ4aM7jnatolRuwOESYl1f92CG0/ku0EB/JoG2fg/tvfwy8n5DcdT4ec8CofiN5X+YlLTVA3&#10;RCgT90tWbQ8+Bzd34UW7AoErBrhh9AqpOnfuTJQ3KMaEW5367STTzO1Fz/cFDh7e/W4Q/D2Ae5u4&#10;0nnM8l/LRJqI/lKUd9qTXkFHEng/4bha7j0LQb4X/bg2l91rskwqiHxBNZZ50iChuTbFtIWejdhf&#10;EIEKXok6ip3+a6jQCWvB+mBUISfW9ah999EcTqyTUmOAzgoOHpJ3LWwh9q8zBwQnJ4lF8dIvx2Y6&#10;7FnWDRoQ/Y8B+0uOEFkM0TpZB4pYChU790oO7rtk+DJoAiwktmnuRqmMAQYLWOyPamKkibq0tGPX&#10;3MHfw58GsvomFfiG9XypvAfYW3u4lRGlxH4yvnylYo1MthHT/F7KJ79MLsiqOax5aZAW0XfQxH1l&#10;Y0zwGGRWw5OeF5m/Y96g8pxd5jWEDA2EVMaeGqtKD4V5W7hxgpxgVitSs2D7mEqrqCGBGZIbZrWq&#10;ZFzRSfA8TjIDAW0tHUM4MSJZXIa1KUmDkOJvoZw086fQxGP6tq+kYtwpIEMD+biFdTxh6+SIui3C&#10;EVVWmqsk5vaLuH+z58KxZKBOx55m0vUpEewqpVKOVFi9SfsLmBLIiIHvAfk8l4TvfWRkWULMyxMN&#10;8YeECvM4yykSMCo9HmHgRl5KRBpOGPjSGxqXbgmy8rjyN7PsV4HOgC9kP+8Tg3glraXxxe/skQnS&#10;w8AQFjOHOX8r4UL/BoVv/c90Hmd4CEUozoTZwdJ75cm/ukuCFw78r//ouGwb5PkIFJnB+7ec9zxO&#10;bNqxywOSzDcDvhWZylC6cLLbIIa8XfDYJnzzBeohReQ4HBsWOW/9/Nw/xtkXNOuPoDiegZqvHfx9&#10;YnzfaAyuFK8TjwFsvP2O7e8Y7xnAHMl1mxXf3AZx9o37s8Yeuu8d8edZ7hepnO+ZxHED+WuznUda&#10;z1cQ32iBXRf0zlWDNm0LY3r1yC5hsP8L3ol2fLI6NZr3PnLuLjH+G2TDWrQYvk9SS9eVTRaPF9p/&#10;s4jzLuTfJQyViCgqTB2DCVZN1LD6Bz7crsdjVEHEbKmwE+Clk3uhNvP0cuNv/etjR0KeJR2sr1j0&#10;LuD7afFLo5L8GgQ650qmXGU0pEouMV3KSGq4p8f0ZkZuUzxarBNwYgZOY6YfWsl9W8IKl3KOkXSZ&#10;+uHlraFE6o/JDT2WaqHMJ1PlSNhy6xflwye2/g4mh+14S42KV/rB+xAY+Ln0wti5zUdLzXEFY1XD&#10;+MBH6/NQEqytD3Yr/sx14aLMgBSgeMnm+MQyUAL94WPRL2rExk/tO4RUcgnHdW596JEbS4vMdwCJ&#10;FrlMK9bCKKi2Kc6LZuciRZgwJEJmu1G6LiJ/CoL4PI8kY1x6uvItozmhOtmzs63zuqTKOKWpEr/n&#10;bsaVcheHCC5rTDsiwzuRXaLGIjFRst7JrAFaFkf2si3Lyap5ePWaUQvZf+riL4laeqJVDnjx05So&#10;Ujfx+M+E6WaOfONM3XG58Hz0SkaMCcTyOnFM9jzezt6q/Sfi6GCSVZWkxr/V6AnGywZ2+6ytoJ33&#10;KujPy5lvphyfaw/dj/YO992+lbvLgPsP/C8U/PcpOsbK7oCeJzdbkABoaPfzs6hPeL6Hjc+zA79h&#10;bDxfEL+Hjp4gOZ9nvbuKn2Ni7+M7iDd8v+MtQK5lm5ow2t5bg1KxFIkADNgDa9bDyHLcfUZxPP/9&#10;DXCKvfm+vjnug8AvvPEyjKZGi8pn8b7bF5kG8NR0ukdigktVjjntpTi5KUFRCZjCmZQUoY0czzOy&#10;4wGeEXkJAN/MTE/T7Oj0gWITsx/sDdp84ZhimZRj85okKG9AmfSFQDbNPfPUGy+8yMJEe4WaAGcx&#10;Ox742/JSRUGg/quOt1amObXlN3P0Exa7LIStB44CuKDBrZj2PjgHuEsxiA/q8bqEmPST2CI2CKlG&#10;qFKqdxpxISribkxXWTKQdiHpoHdOHacNKugQ/HGeqY5GvJra5jmFaklgpFAtKohASB4tGI7/qQIL&#10;K5syrDqfwwfTToq35poc3b1lVpKCTtlVBadyEmFqnGlxLdhcg57zK7OE1RdCqXH21mLa0g+BID+S&#10;FztAhCBvzjcMksEqkStOTZwoJfjA1rfG8EcBhxCslckJQyX09OqtfiZwPjbDjjETSjJjcMaHq/Sq&#10;lL50wEDrIsq4R6PYWIzmqmxwGcI68PqscKKSsyRiDJNcjz5D2EeGi5k1ceh5ouJ3q3mlBf6Utk9G&#10;4e1cFo+kDFFKmLCmjqoBnBXstEznZjVVEg3MpLGeLmLu1RRZ72m+jQ+3r0qWGiRU4Yn0c8rlpPXU&#10;payOp5wpXMkJulF95o2Uyxz5R0xzIGhJ+IKpYD6mxmVjJlaj0Z8FF4Co1dEhPVp6S721Ed5I1/1x&#10;cv4raYXeubTUdtpAGk97JV3NH1XqYcbhdpu5DZbzBjoSUt4ASWjzvDf4G3vi/0CcirwXPD9w2m7Q&#10;nveKnwwA4cLBd7/ENwH/a2ZHnM0JJ/ze64f2Ps73WO01tefxwntqpSvR7ufZiR3+xmvH7v6j5yf1&#10;83Xn5+Nz6uZu88VyJKFngu7zQex1KPcH+fuNzjuA7bvlpa7FbEzHMBpmoNeatcO2Ae1t+1cuQJTn&#10;bTaMd5Bphnsgc+fTtPtJqyf5P6RxVBxmwP8lBwGYiPH9kiQv3WauHruJPse/33lyMjGippxC4pA1&#10;fSDZx1A3YR1RgcYkeadl0mDJBW0cTuwf/SlZ5KZcuAJ0FNy6vp1S7np7chM+MkgrPdPY8RKc1ALL&#10;FYACcA1MQgff5Ds8Xp1NL7qersmdsiY5OV2pm/0z9QzSJj0uEPlABbgnjzTSBrhwQtZ9KRmakzlZ&#10;J/caszzOv2di1DBt6MMaeARtlJrqKuoWCpoOstN1sM+NDU3BlNIH5lKCjr8zohwGSXiffcdV0h7W&#10;GcMUtM4zvtzOcqs31A5Q2aaLDt7UjVoOZLcBD1yPsHU48pqANB/BOQzVDkATY9QdsCf3RI0aQHer&#10;B3FoJ9szn4KRw8QlgwGivBLlQlnKqgBkab6wFFmeJZ3jBClo1WZ1LTl9IBpz2B+7jjPuBJE8RjWp&#10;xQWWGOjuTFCzJwmkR15V0rjZeUKU7oT+A4shbMzXfgSH1/a/vOqlCIeAateRI2+Snd3/yMT9cuC2&#10;jM83x++GZmcM/rNXi90r80Dfv9ov3u9Hh2fntSLu/vvnZud+w88+3e792QnH+dYK//VXy5YbF9/j&#10;ANO1Fwv3i+LuM5dp54tYT4TfU43dgd7n+skrnd8hEjzPozzU4PEuvf0WUj8NGjTvU5nc3R68X1oU&#10;Ot09QHjvPtatMwhQYYIAhCMdANn9jIIKQKnk7MMXaR7JRg9cPNucYcqgiH7CcG29ZJxxKIIprGkK&#10;LZ6pLDX6fK2zCNPamIdLxvqgcuIs8th+KkUHwpbLWizL/SIjrDldhlajQoVQ0nQMSiGEwmIDoOL2&#10;J05i4989+wCnS4+09GGod1gM419XsXm6RIwvSUo/sty/tCu59Y9LKdf+GTkuzf9Km61VWRSf2Enf&#10;XrgF4r/0YXOSAhc1Y9eK3UpHXZhTTZvrDPUo5TFW8tIZOO4cnYt0SUPtn20setalKVP3F+q5+U3h&#10;VhwTnGXHSTRMA5vTXNt06AaHWzSwlUAGCZ9kApe/M8loTv423cVxYZSrwV2ba3ahNcxI1CMJVPxY&#10;qi0fRix5c7+oXaVRRRvMHm9bFMkZ1azFrJdYbTXTDZ0x9Jjy1nJTKLfsZM1WimSl116n2Zx45oF6&#10;J0CuevqER7Ck5upRaGa0OncVIgpiSSYNOuf/PTih8Wr93FowFF5BrhIovndCOc7HnagxF1iSIF6T&#10;X2bD4dEzMlt7LpRdlqqn65BRIk9WVlUct1vEnfZzC6MZ5eEwMpcyBY+qGuXwyRhQ7nEOUVuSmYkR&#10;bm45hMfl0IlAjZlIRFygzf1zACqKPzJcyweBu7tmBkIUK4bnkeR1w1Ilc2NA5gVKt+nxsrXpcZJN&#10;kXNC26vHfUeS+/1Y4nGi9zHD7jWNs+k9A678kpV79w7Rk3KS4xVABwCPNr1uurQ02leI2Tu1ad+m&#10;dj5leN/nAKYCXS/3XTsfXd5fK3482/8Jtt54mTZozNlaYQ4wiC58pkNKEjh1BRVeVeO5WM7PHu8A&#10;4GVIgT9S6BNtU11XL5t7kWmehFVWprGiSUY6KzRcB16Ffs5fv3V2Vqpa1vYsS3vEaC4i0A0ZwHAZ&#10;hKh/pds0cDTfrTE0OHGzT+Ri7piFsTQKoDpyxFBXMTa4dHmT65aeITY9+by9lqpUTSyMmcxlNW1p&#10;qnLNj02I0HQoTKnQrO/xa5Kq0PIBTe5VfPls3edreCjVVATsaVcoyjeAxmTiZVly9JxhuFFQFHxF&#10;Iq0op3vbF3JrRSRUZlNjZRZsjZdySZIJMmLSkRZa0YmfkOk6skHEDFvUcVBqObzDDmXEzNXSF92z&#10;P7Th5FY0IrBIiOPuNNDHWCyjVaMvpbR3AfDy+nA5qGbesVJZ3LvJKi4qoIOnCjk5DhnEEXwc2nSN&#10;hwANzsNbY9d+oJ8x+JuHr50Xvbk3VKYf7lfSwVGxsBV7MYjqD+AZ36cBbvuZjbaCjsydt6uV2Se+&#10;8ZXuAQYu+BOQSeJKNAKezmst3JsfAKXmxvfl6RMCwKcRYUaT7LnBaJWeJf34wM2rhMt7GSsAp75r&#10;0gK2r4UBwDPXnQ+ypg2YM3w/3AC1yCyOATPeB0zf6xPf2P/oOIANFNzSeUTD/TgrRLq7Ae7bAhZQ&#10;goCRYksQbvQrxWF4zx67gp3ti1OjTrrhL6GKbypzs2lF7GkS+930niKPQrAQJ+gMYeyAMBAGwCpn&#10;pyIonFuCK5w+fCCq3s18BJ4Lo5P+MdbkZhVk4VVKvQjLiqNZDoi5ZMLECqJN8rfXxeoQx2thB0eW&#10;yVnsTkgX0qFnAIaUVTJnbZ8AyoQfzTnUXILpMyc/RlqYP6cB6gu0lIQNXL5BFnmx/RxIqvClNBIK&#10;kTYMLnrXSf001OQdIcE2Q5RpIcAqZHc9d2DtvmnB39ipjluDM4nsk4vBrQYkOJm+NVZls2CFqXJQ&#10;jnd/TWSimpddrpEcLBhuRJrHF+O2AkRrsYAHK4min5Ji3QXG8P116zd/66IYsIZV68Fk/3odQeRw&#10;LAIRlUYtPtxp669NB254X0F66MhQ/0k09QP7nDffGcvWmAF7ru2rf4xpsdiIzCY9tE83kww+DxdB&#10;Js7UBwkYdkZlHzi3SNAadY64Qo2DAscb98vMOv8aanXSyFkX+ScnKcBM8BvD9mAg6oxEapfX1gY7&#10;dsYyf806jG7vAaEb5x718YDin3XgHXHPicyeSAsypGWX4UPmB+fLeGw+ux3pyiuLzeq/4SQc12pE&#10;GYUYiQe0qObmDhaKhhCw+IGmK1A/cZbgYnkeX8u+7+FEBU1MqtMf/Nk/Z81i+knDRkNdMIwm6fEo&#10;iDwy/dfiMEvYvK5oD+n0XhjRjY9bWRvqDHb5x2HnLlB7n5UviBBnAb1HVpyoz4MF5NE/EDRJXD/k&#10;gm7DWLCln+OW06iZU+rErPK9ZMGHYiOfKyutOjlbrN1tGz2URwYkmN8eRPf4qMJlmnYyp7pSEXk0&#10;hc1hyFOQErpGNdebcpR2Wp+jlxLhK/BoDaQTOYV/h+NTxC66zrhHaaiey5g1EzEFpDsXEQIDQ99u&#10;mEi0MZfYNjRx+/2GcZbwETSPfF7jG4mNqWdZp1l4NeLMgwLa9AtnxYOzncSI0B0HGVJu097Z342g&#10;HT715HLnCQYCPce4RmvvPVaoC9u/67vCH8Hn3O816lf4dFzrg/AuhCD8Obz8nbDZG2G+nsaPAJpr&#10;9mNpBTLjPjpBgMF1RAXpyb5NZaDQMTomKNwLrSN7z68KjurM+CU91a35+tzgJHLrc7hLUCMkn8Su&#10;Bi960Hy4yRee8LAjwnB7LXj8z9FIgDzpz55KTXumnecFyKTX63iqHomw3CIq4ZCLGdODzXTfmhPu&#10;9B90Wm3bRgUK2NpETqPlmUHNZVSZARg63ieUlp2fX15eXqWUqXR6xyw1HrAARUPvzwP8kyF0vcO9&#10;MPxjWDt3EDvPhcxWwHVvP12nTXvWft1O2sWlMToRlSnU5paQ+mRdq1wcxXnSNDys7ceqw8caG8r6&#10;/3g6x+hIu2BtZyaTZOKJbdvWBBPbtp10bExs27atiW10bNvG1+8563xrpf/k19P97L2rdtVd9/Uj&#10;GZk322NlnXNhjPtmWdtkqlQiasFkH0wxvsuWYs9MtzgS/jj0G0C1uVp6ho38HEEt2Jamv8xovwuG&#10;B2BkE3iIGra4pGkz9WhrQpj+UKsy9rF7vH4vddVOjKMivDiLjDVzw3Z2MSkSRyZanxtdbPJFQrcT&#10;JzDOX1MnV6WqTT40hJSEVx2ajGTVE2iepMnIerDMLvpf8ezz++qy5Mr046JqnrVZ+tr8O7+ewko/&#10;GbTZ2xObzJCtUaPdoEXLOA2vHoJX+8mZZDJ1vlBTODWdobRsQ5Pq0+Kyc7WbS8SD5AkiesxW7elc&#10;iBwooRvKYwW3xO6XnAvjx7sIjMyWk/5OrPigNf/Hgt7gIlDemeO0zjLnRJj5QbEdqxYLD6np00YS&#10;n2vqZO7RJLprp1N2xN2qPKuxZpdAzKNvgYve7Ja8iZycgDL1fBRhONgIESEGmWNOqVuRf8f6Sx7X&#10;0TSHsM+Rywxzqq4FkcEbwufT94OMnu+DVeC2QGCCw7eLrdVMtYWlwwnDM0U3CGG7nZc26sd29Etk&#10;lxsHQ9d9JdnpvcQ83iBRKyuZw8mcydTU9BJ31vtxBGgmsufm8+mujcE3CXR3LZJKAfUbaUG3WbMc&#10;72QMXTd/0D89t9508d22v03lCOhxQ40XTaqa2uxJGE0+HfyTmD2QLjHkJohvqV3vTtBD1cIEd2dc&#10;rZfLhSc+yNWbwyE/Q+DQdMvMJt8zNVCSctQc0YwOIG1jaAiiJJUxQL5rWeTDtdIy2wDiolpoyF+A&#10;+fKVtjU0VZA0DKx62GInKPp0UBVMuiYro8x7mqW3HKzIoEpH4FeSlGxTxXOln8vVMyQuOFeapCQ8&#10;Lm+tKMixr6d8Rygv5myUSm4yPzed3LFIybNiWwToc65oKcPiR90/AVfHQ1/G8gXh9gnr4H+X07+t&#10;Hj8XC5yNisx5kK9laOKHFpZoUdDoNNiAq1J04i4WvWMM4bJvOMlojlUV28+7aBZkjAXtdpTjSUJD&#10;QjW58JzNxthcLIWVW/MfFnuXFmZLYL2zuG/sIL9jTW4CzRoPZW0OQgYGCGMO1KmgSnMspMWKxviS&#10;PlCtV3aoFysWLWTbO6hfXMVrRhukGodcI4JrbYF4wcr6mjlrgwtDzdgDj1jfFPkHyy0yV87PhxBj&#10;h6GUo+Xm6pONjdJRiotv1dQaJpZNd4vU7wNweKSGF5Jk1ZsmDaXa6Isvbe7aHD+WxugG/7q21nE+&#10;bl+Ts9Pt3h5ANHTxZQYSBVxVkrxh6HFum30e+Y5TCNxQ+ewKfKy9b3ztInkhN3Vf6RL9MGHnESY/&#10;bs4bmfJ/wqs4iDfwAxl9QsE/syagzxMKGzl2w88+6dfpO9j/A62Y1Omj86ur+Se+8YN40HIBGbSI&#10;bt4Xc9zMCCOCrg5iLPtm09lNCKcDrEEtBSfv/iqvlUfoJNg25KXG+HasqlYsLAbiPuh/Tn828+eU&#10;whtrpTeummkqAdf1j85XSvxVvVFy1UZVfeZmT+tEbbixXo4w8hZ9JidK8sUy8x0Lcq80Qwqc9pn3&#10;qMRuXdw0Rg5Ky82VDZWNdwO1dBpasHGX2Fyy0DPGxU5FpWoLGe/8Kh2Yl04ru32hln8SFhEIsml+&#10;EfIE5dNkj9EfUaa2f9F8BF3ULE1TWeMzJBiuLqt0mWIItYnue2DTxUrWC4w2iNVJVCYE6smbpcjS&#10;nnOtZuKXvtgucur+UcpY2u8fGl61sQk2MqqpZKvgObNSMMzVQFyUMKGTRQuLpzKJl73oWgDTlHik&#10;dunk7TG+WDvUPbtTt3r7b5pgQFNDa7YpvX++WUChDM6LopUyFADyLQcY8RTU/Ul/qsJ8POa2hmhC&#10;EZXeh2N50MI3aSWjcqJ6xIlM7a9OtuKWF2A1iDxNTqDrpmsIGn6rYm/WqinoGzF15cTH9bRfdusk&#10;fC7njiUKm2xsGe4rtMXsrJPzPXPdBnGGfEfNvt4dfI75tobkPhbWWo/wY0Il4Ce/T+zNnwfVGOn9&#10;dg8ItP99NJ17XtfqhshPfWR3JmOZ70XEhoQVKWf/eI71pquBTcM18Ibv5nf11UsgcmQG8muvPmt1&#10;uyEGVSTe3HbDKNzuMrYmtDZv0TMBoJIDyKVwqg2ZEh1JtWKx7CeCmilekA0S8h0pafBebLskONhY&#10;+LlyCV/rpDSqkVN7XzlLso5s/jxpAY1g6oBQGL0JmB3UYPylZ1HPeqN4C2OArFY6WaJ5bd2xtUBd&#10;+gArShbphoiXOwQvafCGh37rsqoEa9wZOckbDt3asgHNj3lOlbIHnm3M2EIovgvmiUMM1qYmi9oz&#10;5Z9heLgLFC7tFOVdiJSyfExYOSuqhnaSOhJISLjR4iLKiu7pMQt4ALd+7yP62DpsHcOx14EhyEns&#10;i3jkA9n1L3fnHyDsbT1NzuMF2WmGBJa8c6mH/Lw//G7YCydbbgoVVXwp5YUlfi6p0RZREle2oDdM&#10;Nndo9C80KriHzvwaKEOWCKf6i+kylq3iAKnmgnI4bI0/cubGUvXVzguWDIJMAkVheOvV8b8xF4jS&#10;gqRtSP4lca/lx0rYqX5btxe/Y8B5a8swMDWpopBFqhlav5+//DravnZT/I3Cg8lazlcAeY30kMu/&#10;Oh7Uh0//NGaSdOwQv+zcrFezwlXrbH7HUBbJLMz54NO1yE/z5eeWQ95BHllazLWxskT+bIjcH1Xa&#10;YKbiMOoTIGNOxkBGX+hnv9qun7dnnSILS8MFTxa+UibiUtGDDMPDHgC7DXWNMMlFvEBMUNfwOx7I&#10;yM2vUhqD/uzyzZnUM6IUw3nSf/T/tABGshErCR7jccJzeKrfiV107pEeRFvj+n6T14XKve7fnQzW&#10;QYGEjb8iFztA026Bei893RPTXzk9vaDrh9l7FcEnv8/uMMFOtid3slTq9EXfYJ/XRgRDZ+wlKpc2&#10;/fHTNCPj9b0aaGpO9221Jk+PJgh7jkUYoWIh2JNWvJJwymFtwzUwB0non+c0yOh5FOQwiw6rnAQy&#10;Vgc1A1/75mrB/vztvrJTZdpk3A/qw2L7ZxEZXm/NxZSrWbynCeCXiERfrpyVpI4YlZXAUt8/slMH&#10;vgAmvUt0mDmghrPpPtCElCDKuDPYZyhRYGX21Fkq1XhoKg3LXyxw6IrHUpWblV7PZTyGJAqUZwvV&#10;V2R3RbK8ttwCubTPqeU8ir6hVVGlC+O8dWMv03bb0QDUObw2EKg4IZKalldTSV3yfxvYUfQQOawG&#10;aiVZGSMoee+DsLrv3R//ENQElcLbttCzmIBsqm+aZggpHr6gBRXaV8aAbWRAMqiO1YOFc75dr/cG&#10;ABWzMGeXV/W7tuidUmLDjbO4rAWDLDhyi3NWGOVVUITp0YkPx00QUgjtAdaNetEXtOflnAcgi/6h&#10;CYOwAIAoZRzb4fUIugZNhLVbVBXxsnd6PU7auq2PIXwSktQL35DHlG0gF6/NG0qYmjFizEVZfVCF&#10;wDpTiBx1NB9npURFXmPd2REE5PnDOtkzx1XHv69P33fIFES7vav3Bd/hmM6WPSvdC4W2kXjYibYs&#10;jatnK7u1PYyvwQSvnbsWFGLcVmBdKMOsA05KwPViSTbI5fg2OORS+IfQ36nAlOjS8JSxUE5e3v2J&#10;T97Jwl7Hun8v/kQij1OTIBMWsue1J28D8Bboo1UTPBsK59MR6YY+yPFKAtK6s0ra4PtW4VOqw8wz&#10;JT30M2QAy27sxPkCArIWffGB6R8odufE8V9S3oZCRVagq9eCA2tDA1bmxm7V3YkBAlDkd2xqYBpW&#10;JMUv6OdEnWVdSD2oclZwbewMKf+d5cxpX0BIZNNrInszcl8U5tq36Vjd+cvVImj5f44VQGiaEqFc&#10;lkNGPKQ/x9ZkP/HAtxeizdZAFUFAhh9pD2bcQH0D88O5IjxFIjtr0bvSz9PI0TL8IpPpKSV7S3GC&#10;rNcfAEJzaf7J5QpBHs+4tP4qWV/TTFdKxlJkiBn6JAVpNq6q7t4S/mKmUNgT2ygJrwqhE8zjiRwJ&#10;3ahdQU9INO1mBpkXJtY6hvAe3keiATQkJV9WywGJeigVyERBokLSjAI0jiAia4/BdFUe4yX7LEYA&#10;nJ8+DdX3bMqTIGGTDF8eE0UKLjOhO3nnciunXMaQRYj5zftvzIG2+TMid1UrKmALmOm/UQdf/Ev9&#10;jxfFX3wYybMQh1gnaLf345mV1BsaLDftfkTbObDep0+iGB5YTWjQfIXmbyKB9FXM7pNnmOBTUBVS&#10;/Op60lALPAuIqkAvwmT9jCrP+c5kIEuzgJlLBf3yQLrcapusDb68I01EU0cL52ryL4nuyZrfatsQ&#10;ziEnhQdpMJurCilL8nJZJEiZ+fj5iKVq+TjyHL+6funQ+sh3CWflys79vfALRwZdikOndJ/N/37D&#10;UEoPHBIgP5+4PNw2fjrHlKP9WrLjG/16jPnCmtZLvTMSADUIj2Oc1he1Atv2YwF3DbyuNxqX3K6I&#10;V++yx57TKHJeVFvQV57/kNB020FsyYPwt8sODMZgxyMbcvpgMBn9lrN2ZiI4xrUtcI6ZIM74YHX6&#10;lAHzYVCB7IxbtULFA0EtYHA+Jb4VNG2oqNBiZZfW6bruljt5NLqeWWc6n2wBDMMYdNhuRE2zUF3L&#10;vZN0UVBhu0slqgHkGoyNivZaM5RsLHyN/zEIRYuaD0vRexwfdJogb8RNpHltFiooqNPha9dFf9sA&#10;VaUHuBsEGoLHy/0PKeJGU4z6BYAexgOSdlFOk7oN45Uohi/tYcBxI78lTuWTHpvUFDp/w3mHTPnj&#10;RyA3eJf2mu0auLuQwf1y1Na48+NfjGGJ36YhKunnTgrLiYNbxhnicK3FMSr4bRcsC4EHVWnpdZES&#10;KEYH3kRYWdndV/B/UGRStNuFTFxl195FIyesxfKT8jTOJbHBaXykNcdxN1iAchY27oHcnf0/w5A8&#10;B5kEz8hFoYrD6m1516TG0ckFTLOe68tTbKiLKmzThg5e4YPO8GyZowU41wdYrD1jXbhzj7aZn72f&#10;B3L+CXy06Qkdv9h99srdcmyu7XgkxIBGaZ5cb5LMdlRcs4z+3SzMXxN0HWW9jzF8IXwd9/gGfL0S&#10;dCa/bGJ1v+KCjNu90wReCxBvCD4f7A54uj+aOPXtkr8soboLbDzMPLu7H5Shzvi63IRKG7Z0gFHI&#10;M1mQJ6E0ButHsizhP0HOXSbi4y6qZRP1fbKb7WGAK4SQULi43IBho8hif8yEJZ2xWPODBE609AQ8&#10;GIm/tDqxJGBD/6qx+oBf5bY8bu1Ee6psDDeIFP9Aha2/97yHDooJ5b8GMJOF5TNRhOzdeIVBDRZy&#10;pbllcRN+FU8rrLOzc2cIQ0aZ0lQv9Uikqw9660xChGTKXTNcWnDY78wZgNpwcQ4KaS8N33Fc9rVS&#10;8LJvcup/EALpYgDVFOF17FAqWswU+KOVPMzz7bPnkeEoRNxaGgZhnj+0Qy5T+8H+Yp78+hVypZhp&#10;kMr0I+QOT6HyUvSsrJCwbiUrww1raDHgAGwTtsLc+uS3XGI0JT5dei88QB0v/d3nUoyyS6NW9bBW&#10;abh3N3bxV1wfvizwTDP2EP1PrpE93rROa+Qdns5Vq1Otvl3zsCPnQBz30MSZy8ID54pJK4wlfznL&#10;F6sI2YD4Qvay+/eK/YpyxIqL4gcDWEArlxw3vfdwr2TakyduJfH4Ilg1B5+HK6zI9dxdGzxLqSD4&#10;CZjEahEu89oT3Pi3xyeDuk4LvYdgQqgD0YbvmpiAapRCNVLq1QR1EJq16heUZAEXN7VwR86dBg07&#10;S0iG45855gc644AEHboanPCFxWD2sjr0G6QT2l7yTY3flsWtRUI1C8ZC839dv/P/UpXqdN22aUoZ&#10;+hf+24nG8FQ4lQheRHUg82MYSwmFEb0T5/fAfS2SspBH0dkAa+YZTJYWjrA0VTnqDJoCpOnb915/&#10;OE6MsyB5xT9+pAlZLlSWcBOPps9tte2d+lg8FXoAor9ou/lpIDUHUCPYL5z5GY0J8lhaaWNygHb8&#10;Tz7p0nUoV2aY/PBdZwuyrJdx0dl2Ucq2q+8TE//XUc5REPjOx9UbIcHXvlWb0wmyZ0RKq9EV6Mca&#10;voHZesDbGn36+tfR+mW1ffXRZbeT4HuL23Nb0TOUINeVDqX3RKjndUv1eY2Ss9etJjAR87GcMZl3&#10;aY+nUIpljNfBrZSmgb33wyYh2La7amfchsLJqRQVuFrkztnZTyXWLxLfx1u+uv+SniyT8pXQ5Gnd&#10;47pWqwqZeCjQ3j8uBN1Zwfxg7HQ2c3vVfDS31AYCAN+w8QT2FWO/vbZ7eUL1q9JYNroAPqYnRGwM&#10;ZZXM9NUEEt9gGdN38pOF3yzXgO8nq9FLH2EY0zLCC6HmLA4yJkvfM3prwnJtKCqy9o/GxcreVmVz&#10;D9d/rTptFC5Mem3alsHncT85ui7/ZWUgn8al/2Xh8zbWTPvmXkM2fOCzHLpARUUYj9V/gNjYsXeB&#10;IGZU6Ck5y0MnMLT/Zr/STe3ZSpTKodk7t5yjbFE0gEzfxaHBUn2blzVr078094vqbqaJ0+Retz74&#10;1Cl97mLk/J4NKoWgqv3JsqCqsDzyXHJV7pL8KgZrGB+3msU3TW3V1O5+gmcYdhr39j6Ff9ymAUKW&#10;RO/z7iuFgp9iINetK6uru+BOzv6o7c7rJQyW94HM7QPYC/SpOjL7uul4yflMeQJhvj6+EXztIe7t&#10;w2296Fzt833drLndV9mORz611zE/guHQ3SOwbVutpIMXc+EuMJGWO6uKT6wtKnBkEGbCKHjPcTqV&#10;4XpJnhpOlPQxSD/q3us1VaT3Uw/9HK80AEWp6PCV9d2fHuf052hEidajit/7wYiYkmi/imisd27n&#10;RJgWgjU4wkEajgQryPoXdZZDuTAlW2dcFcjwkzAoBxGHv4UG2CMV+MV8balrW7mjFElTFSSlwwYe&#10;tUsmLHjqa9TRCPEetS8sRCBjpy6znqNrEZUfKZAD0ZQ8kwb/DGXKJgCXV6EWCFBsHx5oodSUeApm&#10;ZZ/pQvf7UvI880p2qiILarZyDb4JA9guxlE7RFHWbF0h8qvqJRpPbGeoHIHIMhC+ETw9/tGCvOA6&#10;hrFcqk5Oq1h31sIAt2aXkAS+dpXJM4fCzhiRAG5UE8JiP3vZ7rQzzcvp4mZWAikbGgur1TukGLEB&#10;pAGUAYoa870IpjKHWyERo0JmQNuVAn61hgJJWw4SoQXC/GmhLCa51XzxwdSaPMVNJ4UkoUco/jzh&#10;YzGs1OXXgUvuj5AmruyAgck6JRRl3yLOeKI4UK94TZMN00oL9QJyATHUlRJF7+XgOyme1RHKWorf&#10;q7r66SyE8kBqryFIRWblzcOmyjg1Ngdvqjl7aaKzXsizLg5TNatkqxFZCcL8rYFNEePOHiQhSQBa&#10;pZB+NZ3jKQG1Y5i2M4U3YlmroRLF75HIfmH9QlpAHCB3N1RuaDhOwgSfhcqHHBCTIjyTOWp/Hobk&#10;qejgShUxPuiFOnpfkPskFHjc2xp+5xXRO4DWRs1cZVyA73vhk0vJlvxx2dOzR/DZ7wp42/DNikhJ&#10;wsgJgdIF7phGB34jz5k+SJ1VXejblMA6oZNykhxpFv1dtpbA19qKzXxXZiozLVIqitcssn8LVuR9&#10;OfbT6kRWU7H6yp7seAAF25RHPqg0bV4rQYmqjV9lyH6xMwhJqrq7aILcOGpOYdttWMLXvfQhWfuT&#10;dC2j+SXq3eHMof6KvkJgAbJqFTMDQrd+etq1stKVjraDtdTce23g4zNKdFYkKo7y1yBkfbmkcm0v&#10;g7T2ovFkTpReHWP4nTOqgHrq4h8c14auLI+t3eK8Byvs2VJQoSiytXXJQIujFYVfkaabnOmnykXb&#10;Kp3mxTh///LhqpFmeEXjtyofB5dcMp8Wlt6/poaiP5CgdskJ9mnTa8ios32cLFb6NJRYMgwK6lYs&#10;e5O3GRfdlpo4YM0sOOqcZexNrRBCAAgUyXC6mQ0AJQaROr8MQBM/l8z0ObsNHUtJxKq9gaNqh5YA&#10;ezfUoKlrtQ28IVfFALQIbHMHaUVaglnYvo2pm9zap8jeCD/7eRTd8FLa+xmDJs76Tqv9ee+Og20z&#10;wvK0GdiwJVstx9lzuqeHsieJ8vcUemGBQNgyuaUOcNNdzgK8LPCDiN+kToi3/zbwNlYgXLP83Z7w&#10;kfXVfeI6DgGxalXeJBafn8n90O5L1mbdbXkjKyd0I2jK5yD7/v6hpW1y/HWUCUVlPK5+Z1N5vTCu&#10;yjDq3NNKIiopPBt0NfugUeZg9hq8ANkMHgzsb/pAOMbvxVvYYCpyM7GYL/RMt3il23N3MVD11bKq&#10;IKRJY+DmRv2nzLG5XPrHGDEgbDbtIzOj84thwmDCbk0LR/8HG06EhrkeH9I8ArtV4yLyIhS5qY4p&#10;QgVJ+e4A2WHttuYXp8PSg7MwduhKvM8bvBCVr5413RyWsOpvZ0jsGxQ7AZ1qpSLbRTVlOd0XeQrd&#10;hg1O5agb215uPV58jds/RZWHeZ3LbFnwxNnyqiLL5UWCQUkg8HZzOXTk7U/W/LDgMMYcx9+kQ+LK&#10;RlDDQ8NN37bUVffE62saYYTOTvEbhhu5ZUmygnLC9VgEuGylZIt2DvilonuOOHBCY5cEd9iYzomd&#10;lBgS3mE7uK3Awj5gsRezlb5rPGp3kZuup4NmVkltdsaQEU68XwFcpi15dZ4VRl28C+ohCAMlhIL0&#10;d1PLA04+rwkL8acJMTOg72rpISqttAylHO/C1kueNr9Kr91M1sDiMIqvk/78hA6gl0oXnTAwOaU5&#10;0mW6PQXrTZZrvdfitMJYLBIPIY06oscLMfacv+yhkgjkXqR7mGUtR6HRCx3SdEXqVN4wYGP3vD8k&#10;WRSL8G9VVpNyrUL+sfR5jcCBCYpRmwNurXw5K2ratPp1mJy+niGcy1sN/259yjP53u7Vu0SsOKfC&#10;DvjcfBziVjrNpi92MuH/mjl+J/AdM081uIC1xNFeceXSZ7vQrGZGaFRBl9jrYXX+1DSVNACyXTL4&#10;/sZK2gCF11OThSXESZc+N5htyYmduiVyY3Rld6VPWQTH5h8lG321KSFjmpGFYVVhVktoPZn4fzL2&#10;Bg8X+ojahDM+1pZz/JPkKlKyeDMUU/sPuuermzl+hLP/OBOPDB8QV/094iwQH4CAHBeGsQ+S57Ar&#10;cCf3YTGFjHvyrECG3JmuNt2R553YLf9trrM0UtY2hSEYxeVfeSwpD/JnNSwabh3CLbYW825o1ipu&#10;wrxt84pR8Ozsh8TerB1UoI56fO5eePj9+fknv5jZ5+5E5pCRhFxnHJ/+tjqIK7OE+NZhyH8Xrzpy&#10;YJ81Sq03jOXR1GBVlodTjTXp7m479j3TCuSm1GnxtWaMkLKhWrHcRPuUNYsXppxcTUWT4ixVADGr&#10;Y/qrIrXwZGAYkVjNDKHh8KyQ69JlYgclwigmGgbKwo4hyo9ZmAgvGvYa/M0T9vFJBhhxfHL9i7u9&#10;WviXqddgIlK/NzvWnk3xkM6PFsSn864RZvqZiDfOIMBHV60TI+yCQKremlm/U2OPEUKNsMQ5C1kd&#10;S2SeQZ4Hzk7w7eYviktcNuefNtuxTafphNr9q41gDiZO2ADOmPeG4qxCwYtqom506Q2f2/IN5iHb&#10;UzHT3fllFVPewSGX022VdP06RQ3XpBNlUjLFWvW5T9AdVq4nKMk9HXE4NQw0W2Ca4a36CGRiCm3Q&#10;Q44bCAVMvngwyLBb+E/YNGuINXkEuTyqDnBm6q7JMUt1VYoyDVVyI1IyOxzaJw6VVL20lEazc8Kp&#10;IiSqcGsQoDviwKlSqDTIJZFA6nc8olE+cD5N/wDWWgo6bgY+2PSO2vI66pVbIswvZ1T4lP0IzvBR&#10;vwTWXWCiCpQZ4+u2uXTYsBEpbnA6jeVaXaVni0vt53igxGr0nCU4zbndTyBMWYgwsywfrFQsoND4&#10;c/HokWPHw1b4G43d4DEqJTwIW0YuWxsFRZXuARfiMCsUsym6tO86R5cqeRQo5FXS70pX1Kpjwl50&#10;bWTF1lgvfBtyHo1JUtQ+8f5yv2xbV1RnuU10ZUCTgOYbiyxwSKjLgFeN1X7mrIuLZM21hfUOha+V&#10;1nairrJXpjvLgf1qQXJLyJB/v7Vz7dx+hxdyfZT1Yk4W1y/y5z8pLYCpIJvwF3b7vMay5fHF2fik&#10;jeqGvC9KiVXLEug24ykauWRoGLU8kjhdCYNSgWmsT2nueGk+yt/rx0k5ffzAq/YrS1HCI1MtzliR&#10;tlJaU5doCiQ/6Iy+dB/YmjtJWb3JO720hK+Rw7CiF7uzFpQikcVg31i9oRN9TPzgM0HOR1eoV0+K&#10;8jyXr1t8sKLnoaPd7dvNZl1aE9HhUXuDZ8dSPSNYaL0qPaGd/4VSk8GB5f5Pk23xTiGacYwGV4AK&#10;cyUxkVspmy1ryVivijehCdT+F6HL4R5lKNK1Te6feqwOV2ISSMD/vfrIvCJuKwWakFdrmZjwcuK7&#10;jmDiAzC3j2LM1+UxGwOuq+sxY946dKBQ17Cn8VHd9anBG07hMQC4D/prqg217H9OvcdW8KJFmmsU&#10;NaN8SzPKObz6MqYrCrLKyqdp1b8PTErUvK+3fS5aGTsB8QDPrQ7fA/rfnF2tzAwg78V9q3FvzO4e&#10;+nS5PHoWWx23id4o/+Fe7iuw9N0O4DF3ANYIeJEdBz6r4Hq4B1zxKfDyzlpp8TCchyQPB3R/Qllg&#10;/WGcZFoEQ1Ynu8BTfRPb8vqOyTpXxnyc+e0gFkuqoJpF3Fh8nJEtmqL8rhqIFmBf9pTLJ2IvPG2N&#10;lQaPB/VvXbAk+aIRkb0LpxPrthHN1SAJP1cuIUynXB18yNRJBOUBEYbYibrST5h4+h58vDWbz1vz&#10;OIF00eBOmLtpD5+2zd8VbpfrGqGmT/KvT20A9tg6gGc7afKDVZ/qJUgRjJHWM/9KY5DPKK5dVEmR&#10;OWcB2yqERlnJDIri6qcS01xQ24WxqRzUr2PodTwMJyn9uukIM1SCxDbRToA2/854eU0wwnh5JzEZ&#10;H8pvPCmHH0jc/sK42SCeGik1fR8t7fF6ZIRPsNvOuR+SKqTidzbPnmt0w7b971OCR/qH+vSGCV0U&#10;ebCOkerlTTn1q2bNkfaPftkM9jtzHNeKrmGBK2p+Xzldri9xpBJz7z75lp+hIxPl1acr+HAhHfsB&#10;hL/9jtpue8hqt7Mw4j219MMgED2J2iIO4Ew9XFzKCRaVkpKwkC5NqfsCQ8vL3EVMVV27+4gvxu/t&#10;W0I8Wy1Du0X4P364kCWoLFss1nqGfTP7eL3zfkH0y9jBEcXiukOjhrLdT+eZwnRH6F7GpQRAOg8Z&#10;X+PLeGujOiP3cpENWUsLBmKT78gG4aXhwQwekbT006X58wFzyvZjwKfdRhPt6oA9u0u6TF7ek1ae&#10;o6Oitw//WC+yfqGm95u0DiJHavvDn4/tTR1rQwcuMhkalmJSQ6AYORLJuH5XC2NMwxqsjj+D1Tmt&#10;DnWDFPzDS/HmRJgTfbzhF8m4r7W1Ye5ZulcMxuz3G1pUQ5fL2QX3/c2M2qD671H/dMXLOsc4wjn2&#10;eTQR1XwLRFNOrMHGHQea3nCoBsngC/TXmyQ6KYUIxOgzCS4ReQB8u3Jh6EuIxLL22OyVv6j9DACc&#10;0vSaDotkzx2svgaKGwrg/LKRU7xYyUCjJzjAXL/fL9Sl4oT457eegweToqyAo7fXkG0mZQnP+Qpb&#10;KNPxhtnLKgEceeyO03vYxk1kfUmpAz8Bk8T5eXphXyIcCjBoMZHrpu/ClvPFazI6e9qi1ZFlYpd0&#10;qvL4U6Ru1yrYCfaV7o1VHqaCI+cpKEzxX9LhRaRp7yOWwjeVYkx8QNgjeyaY+CHPYdQwn0837Esq&#10;FpTw7QA92i1hpkufe02mHEkHXjdQ3nuYiCk529UzNixLOlbUyXWcFOXcrg3FZP2KK6JdrtA4eMg8&#10;BNrEnOcTyOfDa1ppbEJux5cp94gxtxvPuxBhExeGiHCGnyS4RO+0uHHWXoXVsDf5GtAT2PtyffQP&#10;11OrC3iBon/RDD5++I11cvbFA5iPnXUW32UxjtimxmQQBTt8LYw7A4+Yt/VqMpL/mQ03oSGpUkxG&#10;l5q+iJAHbcceBWyryZDwQNbxVY53g0Ftew/CSf4p2qTAmGT/3Y3PPbeyQfjsE58mWAGFKDhRlkbV&#10;xqi5taWrdjDCpbtJps60w+4VdAjYobDMaLAPF2G0O8VFdE9xd7Di95gamjyL5qB6Y2f9UHKtEHiY&#10;03PeXYXvsfXw/pU8RdO6M2n/qm7kUP+pYUuB8X4NkQCRYN9NHmW9jttvVwXHwYsIfDp/hL8SkbMV&#10;IXRSzPmR3mzla2v6uqTLi+Rz/wfV8CbZPXgpHyMrQkRfi6kTVkVNOzWtLwKm8wig+VZLlPXxoJO6&#10;sK3KU/2nRx9zHOS1nLU/cOpqUo1L44Bg59Z4TM4/aWOS9WjfhR7AcgcIv8vZk/LlbK2RRY8odC/Z&#10;WWrztq7UATzPDRv91Vby5WdFDiqip3jWb5+RNjZdmayxeqtcM2UgpyRoizz7c6+CdFG9mhkg37dT&#10;azsIbPtoHbLJv40sb76tbElTt1Sf5s70+QrKKVo10/pUHU5oerJNfrL3WtUwVHliI5/Ls9OJOXsu&#10;o6kRbnrTPFXxbc0zQ3D1AA1bSa3zUDVxy68+r4nwq22PvN/Xygp0LnmeWFdZlpe40Sdf8+ljiU/i&#10;E9B0PiEpNnyzMmGTkrFqi0pgMmsyTaF95c7ZWmJfPlgKdTC4BNKnjF+Mg8mVHHUc8Xho9fbtGHsj&#10;V3beIrGm9qtvHNi769Yq/xur9KWBlDCLkkntoPzX7yeVAchoWoJa1fqup0eMv2TbNLNHxuquYVnA&#10;H0QVOnkQZwyorVlJnnQB3ofsdT5zISGGTnq03dV3T6csczxOypy3RvIscFdxT6Fr9lflVAxP3tTd&#10;anYu4FS/LjXhW34VbzRNoaek90/MN/qcuiBa2TWegVCgm9e99gxrrdTFc9VcZ6Tck+KFDT6TIubC&#10;RZPc40tTds+p6h0fvCJg2sZ/YszHu5qdezuvVkjvvjdXL5XDHJ33NnxO4mxGbwYCF3tczlea8lfi&#10;VIYyv1EFeDY8li76mt7V6dw7XfAhT8ic8HveSKkRoL7bHweET1QtNkbnKfSUp5I3ikZZBmDpuP7h&#10;X6hp+qzSEpj80HRFvOvMFzXGYO/AWiHw775Ea/pLGYptyNrBwqb8T2TjxplBcGMvII2Bl62Mgjqy&#10;ucjZZ5VpQYtAFHiU1mS1pFPw6Ovd8yLi0u+tvBB5T/Udsf0yqLsQu1MKY+omdr5fw4m4jGuVumOG&#10;wIDhhnaOwkHnHCfDpg4ng6MTnKqtquiHBCFZ/LP79s7xeXnsb+T4XX/CdHGqOEUZ0nUu97d/0kZt&#10;kFKA7jILw4jtqYcxPz1PZ2/phVfp2ZrBLTAweMiWhZvbW/es1Le6aj2Mk9fWbsTEti/f/r3b1+Dp&#10;kEmuzp0PQj6r1vHNSlrM6KQdJYo9bBQL7/2ICNdeyjoVBwRhLVIA81tb4ImhattOzG+Ntg9lvFPH&#10;HdxL8Gr1W0fNfHVRuhbHiAHTu2gdDp4wAn0RQS24jkk0du1ctuFoIikhOgXxVEEmM/2UJDl90vPS&#10;H0a1llbcAEaIjJn5bmquV7cWQSKDQ0cZQG0+c7afPs9LQItZcLvsLgaDOrCAGyp1JWPwb9mjXTLT&#10;uA1OfpnVYpX3u3KgYRCyt1bvGzeLndlc3Rw8Qw0yrQsAsiKNKHm3nbthMZS/zgjB1eg8M/1oXJRI&#10;iZRpxztD3bAR94Eh1GSBMI0BLRzBPGDW5bfH/ZqhNy0a0AvNFaHC4kcP6ZBCHnl6QzsOqXWJemRO&#10;ks169cvLCPipw/9pAUYnbJaS0NbU6xo7oHpWKCg/hsWMpugCfO+CVm2trFexDAIirr73P5d1nw4L&#10;lsPt1KuDL+zDFROW6UurF/ONwJTp51HBMbmM8drNz/wDEa1NSteI7TvydvPZf/yyidSsF4o+Eqwb&#10;cSehQazOh+HCfOZy/Evqa7PCSKN+q991oF9f3CZHgqbXlwHZwTkwS/d4+QyJhHjMcYcA+dZsa9Pw&#10;U7ALpZI9GbY0n60lvvWwVgXSYZ/YkgdOFQYtMLG2UJ36kzbc+G5P+vx2Lk0li/S8Vl+jzvDTela0&#10;Lu3i8zfDk4nWekn/f/vPYLbu9NRK4GL4EnXp8n21JWlWXYrFvbBe/hxapJiAY2kKwZME0HrJX47S&#10;AGHkbCvAgvJMdGj/lPZwBPFm0T89PJF5kdpPc9X9+tnGve5n+41audiuhrlTf6Zp+hTTdRHLj2fW&#10;7C0bawRHv+3Cq3rD1KjOTYUtnlozzWU0xfTMDOFMa7n/ITtkGZCkogY+taSTE7IPLwDu/IpcaQDL&#10;g4I0gKowk64ORFUJ4JJew3pUNzA1L8/z+7lqZYL4dDfzut5eNZjq8YVd9VHWLvLvsPYN66eoevnd&#10;buPldjJrjZth8TdhmRGKOkjxKBnXUdxqCYSj6fPgMTLP1pbRySUf/ACFDGNThAhMYrm/XLiRx6jT&#10;SVznJghYjVOP2EkJaUS8LCHusVyZu6+rFadG+gpkTXoAS+7lzoZcppCzGyE50y51Zt95Q7GBCdxo&#10;Xx2oZ9VDxo2b4Ong/91mdLbsVsAdWrEJlghhExi1qLEFTDnLM9MYrF7MUoNFkP0hvRObmce/W/eM&#10;3S6MsbGVEOfwmd3hHX2riZ1fetSU6gguG7/DqjtMea5aOpsHRYZxqxH2VsqGB3X0yFfvC/Qym8hx&#10;vJM4tRRGUUd7MUGCWmIavXXI/rLUM0pPZGizrqSZfSeteXMrUYPfWL+Cj8/IWOurosAXEQapOzYy&#10;Hyy2uUtOYJvbyTwOMRU4ggaM0wydw5v7rY8j7zCrXDdWqjemaF9ZGewM1H9Q61+2ZDbx67PrTw1H&#10;eEIyUlKSLTuzopuZlEPtrq5imBJ8D5ogfWACAycBt8Ric/jwJEwzg2Bw+Q0hyvc9pgcSXrhyHheS&#10;9TONajAT24wt9A8exVmrVqDpOEh26psxkPoLBgs6PSsGA4sEgibGE+1BeWid32LnHDOrhkFSw3Xv&#10;Zypc7JS+lRkCkJKfdXbChViopK2160Ad3SSFa9ZaPq1fEQUw19gDb+AIGw3ojtb8Ydvj1OmAVzQF&#10;Gu/cbdTOnEyjsJa3tic3mwPh6ED4xDreFxYyzAwUdlRpWPLLDKfD6/3Ie/vOg/MHP5k8iLMHA1XG&#10;ASNcKh85GXRypNpYKO5mBriIDzGq1BX371hEVCau0TgfGkrLOozBdFWeuPIotGSscrYA9z6RWbhk&#10;GgDmlgFluERf/YA3hET4YYDp4MJaRRh3gvrEyhes18rjI1UdVwiH1+/7xgFJkrM2UwfKu5cmHjGM&#10;rU/m9J7LfJvnH63GCHoI3ksbM5UV9APGL5stX/meDPiaDbZuYI52TVrOlEGLd67n/sIs1A9AeoyO&#10;LNGj2w8pvJ2gpJWPPXi7oXeO49ZVDOXlosPLcANv9yNgEhkHhXv9FJeZE0t4NQEsusPGa/tt+ct+&#10;6UU7U0vRGirbNDC5QxvfnQz4UvJzrmHcRiHf1EjH2N59U6DQ27ip3TQwpgufHwP/GATjsUiZ8Hgo&#10;NWkzg6ynLV5YM1JVMHmh3U+h37ID2AGTlVKEr4I5SL4jN0xdWttFjbaa0kIEaf20ZjJDO8G8TKLy&#10;euH6xLd6GlekPqRqWowJXSq+OmF5650ITro88phlCcIh0UknW8zQ/O1D7+M9fattgjBt49J/1Pff&#10;GaWbyoLYn/nSHozDQtashIrheGcW18zXzHtrE3bV1xZ5zhoo8ngpgTXcFwvluMlkETUwBc1DJA65&#10;EBRO4doLR0T3d6PHqRA1jF/S38A84BNSem+B6Wwp7BWDfqOOpendre83SwK8MXMQHjWP5GqcX1lz&#10;TnNoaQRwpsoqokFDoCUnPlUGYJj96elN1PwkT/VWmxSHuYiJJopCrki6U5WeeGaKoPZp2wsaNSyj&#10;d9No6DPnak47WkaLS3P6R8sSvBMNwZjqJ5GpIGaebMiIZX6LI3mMaadOfz2/bQPYDh37t2Ge+EF/&#10;yfMD0Proe+R29Yniu4cIm2XLFTMUG+moKlvgsPSXkVBCSJWk0RApMnJ3wgCtheNakyWAyzo4+M02&#10;M9KBWbKnKMByB4ccUpZ6PROGoxiXtuDlJ1UeZtr+HhIUWDge1fcElcPrPdPNMrRVVauyO0ZnCWjn&#10;Ie7kdn0Cm8z7F2vGEIZqwVSl7zKjw8YOeA+jyBBbgjf2DE9OnDlIIRouxjoLGsjmNyda0WWa2JC0&#10;F34sKhmuVaX9Pak7oLbpix+p//kZ0Xh2ieTf5r1eJ5f3cgiW1JE1oZK7rfvXDy8ThJg9cQPDbXu7&#10;qUOEoxg9qBwCuowhOOjDazfYwPgJwqhY8v1UfbtMWVdcYPdN8U84phiegVdFWLIY1G+TKNgTBvB4&#10;6heOFJLp70FR1TKZ5IiKP/Y4TVJRXYb9A3Ep59MqydSH9P46dKFhUZI1OtqIuIj8MAu4w+LRfYlS&#10;mlCmRmkmTxs9Q7gpHHE3Csy3yC9EkgmG41zjffWa3x1K+yH1XRg6uHach+kZroZfir1Gu41A555J&#10;rD0QngD87LHSerl2J2KoPWQJyj4n1t3BUfZ0uaoX/UmLpyEqkwAbtmres2L3wcCAwxnWqSELFrYB&#10;aqvNS2frq7hqEDF72R5xKGBDncqIzh4JbqWJBagF61GK6XCjePYar9tCqrK2+wkvgIiNUL5yaV3t&#10;mVHRGc1nk+i+H7ny+FB4tk0cwN1S09bpQwnrmVEj8fYvqHOA3P6jxOhgU0pjhma+6zaU3Fwzk+Vb&#10;Az7NHW3+JCW6jDVC9KT3gTDcATxivhHx1PlF9MUz6eGI9wu1HSdmnyrWnIudKFRXG31aVYojJ47D&#10;85EgNc9G4YpG13e8k2K+mg4itWB3E2mp2gUzeIOrCVN4Aw1MpdgQHMDG9OiuW/9R738bMdteNeg7&#10;+W46cy9/YGRQ2OT89f6OoynkcboBaaEFgtpkHRRzoR660wWELyklzVUftXArZHzQz9qhhwB/MnIl&#10;fX0YmakwaXaLqpEWbSCESE2WOpaCbQR6T1FV2sqhl52QTiQVdNK5xgmZESVKrHgFsLM6Wd7PkOqd&#10;YrMETWqKsvnb0U8E/EWz3FpwHF7Y5gfnP0b8SCCFGypEvZlWiaWj7fGOFZPZcHJtFZWLaOmF/FqH&#10;C44+bsEc0MZ3iPMMngWUJpkMMAv1zWjAosvjBDjz55rCHjKqNjWwMZehPDUvAPGMtby2J3YktKW8&#10;4ydETI0JnbmIMv/twTkf/GZKDZCg5bWdXN6lShNXxbg4DO/vRa/2zmjKxFRh2ThygOgXklLtcGgy&#10;7Bs+lsCfw/VRWvMSmjLe83HY99d61TeQTkETd9/gsTOVmRDJcSWl53bmRuRXXVKmjVcIw9Nnb3bP&#10;YD6yZcpwNaC26MWtvuPWeakuQgz0GVoraPWxVQTiLM3g4mf2lro7Zi0YbBj5EcZCzFOdTzRpV2xW&#10;aDIGJVyt17Pmla19zEiPYA0ke12lDkZHcFtruoHRpU2/gEVwbaREKwdG705YB0NvoTExq0zuYFKo&#10;CIHilWVJf7urLFj2lwGlDEA9gUhjHTKh3XeEXO471RRuM6+/dKKgF4UctTl9rHeQ/qhQjMZbqjWs&#10;t/Xzs3qLmUl/MLweqzSwa6R9ARdks2zNNi1xDFgLjHHHq5+RP2fWtnsGOz4i9v6ooFBXZ6G+kxuk&#10;eENnqRsKzTgZuK/sGDLWYYQJlKBY2sDPEfPW62rUOOJzct57PGCHnHhEh9dtoqdW5VfQbaTYMjRf&#10;7H71ibb0SDrQwOrTgVqt0+V4e305LseBT6NZvC4qp/gnyURYVs6DbdmTF+PpYKXwSyZggTAwPaUh&#10;QSk954gewXTtvqD6zCpHrkGjQYPe8KDqdt7gYGIHC1bz2ku2P2uWKSRjk5H2vubNxa1N2MLdBp+E&#10;vRNcQpyqrTOk0O1nmUCP6d9OYUnoeE//hDZaA8m/uJgXgtPbhSS1xHiBDavHlVBrTn081ksYx6+1&#10;iYrmw89be/FUvAQUvzOkdy2JbAHEo+PxyFRYVLOFTGs9U7+KPB/F0qeZcrauX2pBCUEnBneLoBGl&#10;pZRDeibVehS1KJFQ7Mwzn1Xwuu/yIGDwFfbtWP6SqW8paAi3msLwdiu1/3BiR0iUlqtgJt5Mo2Wl&#10;fXXX8GYVai1NjYkFcrXmrW94iwNtCz1mAZM3aH/ClkV57vSixnE6wl3LkeckrX8qAAUFhsutZ+Ui&#10;rlN7mXkte6hEywihRD9AlN1FSsv1J+ulC+MJKWb44DsTBIs6awG7Prb07r5hWP0tJC1VgSrlobVF&#10;EygzlsG2Sq2laslAneBO0WYNNLaNqObQbrHCcUYwxNi77iy7GQ+Op4pPJWWKwxSXVnhKPcs1BZ9N&#10;69VdwBoGG8VvObRncvC2eBgsZqE3gzSt4xbIQrm22DAxGnW9V5+wKoN+NSV/+zvoljkyO2zRwEWg&#10;R7DJ9S7i0cMPY7NQbl1DQF0ERQyPRlTl9d64lKB9iXvfkB1h/Burs4e59niv9nxY2R3ZDCrl+OkU&#10;ISONK1MopXX1rP3sst+AXUgrUylH/+h4BPLBPPonOyU71X5SzDdyBf6g8wOWzolkB/S60AZGFPXo&#10;0pwBbt5hSnOI+NbpubJ+v7YrxFjjjdvmhLWXOQOMhlBUF3KISv2O9pay6ISkh4IpVnz8p+cXW2MG&#10;KVXMhQuatJYK6yiu81lT0LTPfqWhwONTmtz+erWizo+tFqYTuZrOF35T66kdeBz2SnQrMznWwyL6&#10;6UnpXf3RMkOqyco+0KuGDbKNUsXrt2lq3hHOZXb7l2YmcbZU8mA4mpqB1W350ZSdp4EB0cyph+em&#10;zFO5krOafFFrdGa3ef0Lzup8aGxCOuoEU9qwSxuuBuXEkOOvavFhALR0Q8UQ3GWa8wN/ho2jEeIX&#10;kvnkvLxzRoVgAapPCARA3XTYb3XPDMEKmVQx1NDHtlfxiYdH1TQTBGPgv27iXCr6sH02qrvkPnu0&#10;YnvTbKWcXIc2PqQFQAhTlcsf/lriM7XHifE8vLYucH7fuEYoFEEmkjBBeGv44Zna6AjlyRhCpqLa&#10;yBKihKxoUqZXu+R5cyb5Mzst68cLX2I6Sl3kcmqmAFSVT+Ao3WI3NaC1ejg+Yc/44jGEwlNmdKWH&#10;ikyksYmhzfj7uDekw9dyan8MVAZo7sGzH32aT0uVPvpbhQROJoUJzbQqHCNLUFpLMp/yIzwBbrPj&#10;YaYub4RKsLYvf6qUqsa/rmLGqFGRJ/7ywOcArs6VvQ6Htn1mjaUWhTS+pMEG3YUrO/LUCezeMqaD&#10;H2a9Gua2wfj5ZIrmffU/TQcaPEPNcC4uHr9BvgWHz1xdpRr7xTAlx8rCJpfIR2QlF7vAyRAZg3F3&#10;zG2Sy/DCeprkhmQteqLeAbo+zT5yW30/kp4+U89oMD+YppShIS2i9yxdq5PVXaX3xaZ0aTk7+INk&#10;3MGIhxSlZgWcvfVNHBxvXm81cXJolDbO5qwKrs66wVisvvW0bNVzovf/Ghsr+dL0FjAFGBZX12J/&#10;qCswWDn0ERZtS0+J4KBU4NG9MmUMr69eGSBDkxK4rr2xuiXcuNOxt70MTIhGFuJPFeu0BfJJqDXT&#10;O6qMa7YQ6SbjZXgPPLsjWUlpyDUuS8iId7bgiKrpAgggXRwIb1zFTz2AVNyt2hTMN9oX9FWd4JVo&#10;Myu5w3rt7bWEswvG3A41RfrFamtVQKOZda/+HIz/XkwwfMXg6YrB+MhYJ6FdifeswgpxlLfG1WVm&#10;QheJyUHTrbkCxtujcfLHko8mjeIGv3dvakRSzcNV01uOaQTwZigI3P2h6rHgH70ug/MAQ3YbZ52m&#10;U7DCin0UPtDmSU9T522W5ak5+go8d2VdO+cj1RgUya8LzBhcPHp9lp9cN6agzkBg8ppyQcEzG7tL&#10;jKqWDjFdvBj4x5G0o6u+dWesVMWDW1x85T9n1aGtfzLzGMp3SmE7WNJyDC73Kh+d6muHJ5d98KkB&#10;zQWj7C7n8ze/JRKc0tL+sYAv16xN6F+M46XQ8veX+AVMCF+jlJfERG5mfIK9OfPrfvItRVjKZVX9&#10;0Tp7SDbTjO+5Xfayi2De4vh6ToRYsff/rzLQRcgcPLcaXcmjyBU/jkZ24Y2YFE2Y9/DjcmLux6CM&#10;nGqO/Hk4AD2Wb0Qk7vwPqlYyjpk31x0NW1UTb18sn1JH2lHHFFwh1Qs4Nk6RYHY0gKzF625mGQgo&#10;9XDpJWvBGE/7HvmTAk22+W1g6zlG2EOsL4KKPsdEV8eUF5wbczAxE5ndmNx/ntWBnuRn4V72/PKi&#10;nsDNPyzyyVHDjRcExWz/c8L6WZIuco1iE5Ju1lZl36v2kFgqmGQSK2ebqn5UMgaUjg8Epp0cW7u2&#10;Nlm4Dj4PfqZzl/VkZzn9YMqbn6gOj4zk58qx8SPJmBH61MbIlL2Gkqkml8x+jHhgUpkJPQIYBvIz&#10;THBmiOR9EjBGzNFKK7fae5PmmJDyyxffyP9OaDwl3tNR0LntIpvE8rg0LfVdinL5VNd8CjKeoDWz&#10;yM4j8NG4OP9DsH+apxu+h2vAW55KGzQODz2rFmODm4cGa4CmLYCTNhZlXv7dFqiFNHWbLgj5GO+P&#10;R6yWeGzVY+w1edWG5zs8fpJzp/mFROc5lXCj4u5P+O7UeWNg4vudWe1IL87/5hkcjKJa4AjoS5G4&#10;+0Zo2EG964j8OZ3a2otRgW/+QKRk2CJujhAxcRT5CEfPUPYHE4k80RpFU7QaE8vp2r36W+AbvDBp&#10;cCXTZnXWe5ouxNqZuzRL55/FEyFxhVf9cgrxsRNlziN/Xr+R9iPEjhP0a0cOG0BZ+9juUoq+ZJ9O&#10;8B0Yl4k1xz+f4TLcsnqkO4Rw1ImdBdaljEPGm5VDF03ZLWJcP+kxCGRpEjhh5+5zQtOJ6EjPQkSf&#10;1ssTKetpuX904LFrTs8w+9OEGw7tr3wHp8lG/Eq6HV0HHzHnSnn7zmtbidv2zpMvvIKq4bKFH/43&#10;trvotTvnj8S7DhEzCKDzSMNldse6z4+wjb4LJl1/IpfHjYtaYIPMqZW8aCLawQXft7c1LiwTEmEP&#10;39Zn8Mn3Bajd5TVpz1NH4MLbwPNb/2m6U2/5AxKMZus7YyUvZ3E/3pGTYSd22mPuy/E3AZnUrNG2&#10;1okw6VBS1otaOLIrJCbFbrK0eNdWugtSLyGUMSy9PKrGAe8DYtW6x2/3N4YbfHvBaHmyGDmr5rcL&#10;Yw3svLYcLx3GDOcB4MTa9XUBvi+z4W1/zLeCNHmiCJdO8qu9jb6sfZ17cqefGTQcH2wv8TTfU1zG&#10;fjHjdJx0/YrwhX0J1A3hpWfIBoZne2s4V5tlVHrnCHLqUuN49253Gjt+Z+Ns1kev6W7m5y0HE3L+&#10;/QBNTmNVuZg+uaeBV4DveaW2Jvfsk3JRXiLa0JjT9tWwcnlZF26GAyH/hhwI72udEd7epx2+0++b&#10;Jxd+YItp1QsxiNXXpDevy9D6CJAhyIoYBql9D17cKQbZXT158n1O0X1OLKWu6a7l8j6FAK0aIu+1&#10;uQ4wjfDBAIsjFMTF3wL0QHrFtycbMP26ThYHRxlxmtgfCtdt4vKdio3aF2G8NMHbyKSOvX9tm9Wc&#10;q8zIecRHkicImBvC17Q0vDcqcf87h6F687HUdvJXj6OWIppzHtwO0rOi4rBMkl1wpycOKr8OX1eu&#10;N932H++qixIaBx9xNs2lPG8ktEwgWuRONl0NtCI88dNjeS9f35bVZaXw2/OW3irfKuPidOmqfNR6&#10;FJtEhKfZVJFtYK0ABEUzAU3FEcdTCVPsNm25qW+/L9dOSexacmAQKTZi7RPbH40XcR6tn6SeEqoz&#10;uRTw+jaTK+vmFlGbFs4rgIMXkxX4HBeGplWycI5nT69id54+NzP27UAPGgNPskOaopP0drylvdf3&#10;5SM7lbvF0vT+gDTFclvnZbWmvNVD2kP7u7NyV5kOVTzy9ufMFwe7lOgNnocf1/b+h7Q/Nx7s4VAB&#10;PP1zp64qcjZmKn0Dzv44DRgtUavR4UjebiUU2nijdOYKWeNz2Z5ZD7p3Hhcv7Pwwr+L8kNCkg7R2&#10;m8FYmqW1M/ZaRIUWXUt4vk0Tn4wsQLJq3b1iLu0PO2/++BevxX/02pENG5EazUhOZXBEtPdOZnwG&#10;3xohSHM9dd++51tCSj3leuJdTIj4709TGZOlQ94MAjB3OoaDq77eUpcz+3HYrdXp8D9mXqN79ZIb&#10;VvSTJrziVqCBs0ntVjj8RPmXfHduky49l9BjfJMyAiuZCfiRPx+L7ydKpmA6giwjLO6hcD7NW/sb&#10;6037D/viTq+Dhlc9/TWLOfgsGw0+h28V2Bzfpstcp4RWcDYDVqOtPsqwyrMdOi360mtWT+uaIsti&#10;1j6VswaTsAnyHtfCy5oeWddm6gmsjRzOYDusRITaYbWcrV2AtfpAOht4nafm0yX862ZDJH026CFG&#10;IUU7jqZWKqpyHYFh5tr2hZ7qh4d/TU08yfwQikmJeUzWH51yjoqarvaLKL7QVGQpP+ZFYLrUyvBv&#10;Ts3P2FLKXqvxjzVZZ4OyNggK1q42X1s9eXFqnvZdkrjlSsi+lEKhBipXN8aAiCrNWumTKs21bvKi&#10;pjxWR3/wffRK5tejObzY/8ugryDqzGcW9BXSV+riHtoxMFJgyfdXKWaj4HFNkmfOUZFZzlguKx/8&#10;eT2GJi2vR1jYe8bdlVhkWyTUMpLc3zcxsso6GDZRKtsbKb/+ZMCoSk5b6222MB1vhq02OlT1KDr3&#10;05Gwy/M/PXnq/d1IGtJ3XBMnn3Kq/xuPIxyt/6tCvFYzT3UmgEk7ixI2I+NttOnpjQBCsWHBzAyo&#10;ARNcLCIANse61LUhV38ZdU5WCDcAuZA4yjzIPDgxjo9o1kQOM4vwDa5YX1GrSQZW1Zd2hPaYd2lN&#10;V2bszj38vXTbOZ3SmBw5YVFMFE606jHpH6TLqVTwLLHZXz7bN6UKQCM3Q9PQvQoLTBuOVVHdfuYb&#10;dno/XsT8at2THYQZUUltQ4DVAH1qP597c5cHtayx+3FYyPjRAsiIv+Altf7RvXZJG/7harMumM8t&#10;Vjw5jZbFwpAZYlI6+ZcM6rg54JO/kquyMPqPdMPGMP/TB6l5AhCWpxx27sd+a7o/rt0I0mqcMxTF&#10;CKQG0yLmZn0OzsS4VbiE5efoI26nHmxIXQ2VOQ5yVCRMJKT6ssWx3l7Fms2G35Oe1GFtr3xt3u9k&#10;LjfLBODdLxrI+drlpBpCaiXulNrBXf9aOFVUKezLm9qGQl0GLLkJrGYriTrrTw02zbh//TVSUmum&#10;djmQ/5deGpnJdb69QQCojsUXNbSwApOQWuxZGI5lcPghsNfKzJbLqviuBViOuG0mXdYhKJMla1ki&#10;nE0XRweP6leOpv+R8RiaOqo1azR+eE7stF7FsXBsQUhJqc5lpPWz4mgz86R8HA3hfs7LByKiV+6k&#10;ca1D0Cm4Ss6ubJDIlRZYkva2PAerVljebzR5s62VGdWAQN8+Xa5V8L0NVbZrlVtRxYsEHXbWB2uv&#10;StO45NbSQkatr8GFaxaFuaN4xNiPrjFYnfpwrkCNTZaGBY5OpHjx+PS/AQs/ZneBxqCyRCJcfMrs&#10;aFmvdtJ+PEp6QJyEp25skzFC5AMyTtekwROeEw5uyv5SGhftFO4l8hzJhPQD6io+TQoESl30t07j&#10;nxyQPLTq/cqqb0O4Pgv/HS+biEjR1o6iSXg4ceLQR4LhYZFO1oQCuq5QjCxFWaMaMUfcPy+LHyZ2&#10;RDTd2wjg8bkAo5t1brZU1h4l0webKlKpbR7FNdCWQyd/1Wus/jy1My/Y8Dd/do/RL2l8ncIO9FfN&#10;tIc5mp9LCpHxzEfqSCe7Jopd4rpTpAdTKsiCEaXl0DDLGxPu0Ar7iSA82t/b1QkbLvUhHG70bSJL&#10;ra29CqTiZc1F0xjNrnCTFZsnLdJxApYn0oTmx87qTl2kGI/DL1Kt7deM/lmRF5CjgvSXvS+kYEuX&#10;32CLnXvXyhteHGuzTvd28FD1qMkhyUel47FGfSb+jYCqeEPK0/rgwrgxLmAe5G97f4MV2weqq0+t&#10;aVQZG2auu2cc4YPbdjooMqHPHw/6bzMxHZiBWWiO9xFYSah7r2von85eGh3w/MqiiKTrPdlUzIxj&#10;/0CV8NEY/tZreumGUBvY2Mc8rz/izQW1Ro14JCSmm0O1/mFzEJ0BWJFnzFr77KXTq6mDAfSiUaBq&#10;7Gn24bOVcb9j5TAkuELsSQMobQoyJTmCxmEt1oWQgpiEGM/d5csNmqpgUDp68YkfI5TF50yYUUjB&#10;o7YXFYdDxaHcX+5VfzK0bl3Aba5cZszvF8H3U07r46n54h18kzSficnZs/JlLPUL03cXYrF1PaTV&#10;n0RJt3qTDMVMRk7/MUlImRxxlDISrilYb9h73MLKIn04W1+t9WF+9l0An/3oOhgeRzXiQazR5maV&#10;fmqLRueIY/May57os+UVczoIjw2SfFFBgrHrmNxQak17tVI7e/1azOAS3KO4tsQ3LS2yTvgTWjqa&#10;56xuM566v5amVGO+V2NZ2/mYCbg58XPjejjXzJqhtbbrV1GO+ZOAaeOj0mQpD0dD/p6Yjn362mwn&#10;Tr7LPfuW6ha1/odbLdaG1myDbg7kmoeFFDkSapIGteGSZdMftWZzKQfthCkH99FXJvezNR/28r/y&#10;JtSbOIxAPj9JNwoT/roZ5wclpMojf7oX5B9V1b4/2plcmjeiyj5tWcNGCTVo2SgOswxVTA0esLjy&#10;klRa1wXEYyGLRnVaAA9/nqLbbE/55HJtVSP/p28r75eJrfEPlXLXwyOQEf//tABimmm9U6VBL60e&#10;KnOrzg2SIpBZU/sP8icyEwdSeSrUbLftj46+kpgG6mX87olaaPPOwALVK8NC5idH6HJnpjh5Gd2p&#10;GRgpuFI4UhfULn1+7YktxYiraZvLeJNOOnOtB6h7fMBz5VgZZsl3nlFMKBEX1KVJ3jKU2jHcpdLA&#10;vwpwulvRjP5j2xMWfEqiNRHgQmnrshGPE9srGhxr2jl+BXI4n0EkPz9UiX2hwdHhBjpGMYX3VH7F&#10;k1daaqez+C1NaeeIunaWmSijJFxQNiOavvI/hwQ2cCIRaA5STqqlxOq7zF2OmofKbG5GJX4Pw0s7&#10;f+s0ao9vbgppaAghqbGdTvyIJtDdYoQTu7RFGa6gGRLHNE3udYE7fXRVNUMQ8NlQKjiFB4JFDAmY&#10;/eK56zSze0TMmSuKsJIfniQW2kSMRVjfoOaGSe6E7znz5IMwv98bN/GhhTwdT06hakgwW0fbQXSl&#10;6H49hVBd4vMhrvvb7ITU6mh7xYrVz6jfbJQI/oe81r/BtJGU1qRl1B6OY9IAdtKAd+svcZaqyw8G&#10;WqZoknnlzKLlbqWB2e6/nxfMrTp6P6fg8K9G3v6iZ5K9n2OP/XAEV+sQy5G/08GE/HYpDqUvnmkn&#10;OpeLW+1q3qJgqusSIQD2i/XVVaVAH/UhWYu17bAWjhQvdYGtQYXPLY675DYFLqy9NIzNxAxOLSA0&#10;IPOQMP+PAMfxu2hq2iDNnzHwQP9zeJyfxbVEHeLfM3iRSoK8oKkMNGrP/eHHUY6gIbv6GR95RoRN&#10;mQUHxbZ8vKkj1PRab7yN/7f0919/Sec41FRqacVjFqPAbOBmaZcvql4AoVNiuZDZOdmZL8HV9OOs&#10;ycjA0+5XRfPlUXw7llTIEPOlgMOH810ZiMxZgU/rFDn8Ug3BkkEf/Cg+e14M+WVatz1YP4+eOPUq&#10;evL6OtVcCVuaPtjX0v0QpzZC4jf8miOKo2P+b42WRhAom3wRdnxrdb1l2lAeswkq22ulvLh/qDxZ&#10;2I9OeWkOGGBLqZjPyrqDkzg3K2e8MZt2nXkoWaUtNc1W2XlCrb9oYPVGPVAvwjPc2XxEUCD1nqyp&#10;cfoHovFmGNaWnr2wO4iH3r/AD5xZszRNR//P7jJg4sdqqLblLWQyOzPs0zA6GTVH4CEpguEOU97Y&#10;aaTsGThDneDSkCbleB9120/vvxJp+pKa1l4bIxNZ3UktWdyDS2bAPObTajCD1uts/tRVzUE99Lbv&#10;eYJ+7ZmQ4jVbUJ2cj1z2i806eJbouRD73UhghqCVWgA4gFnk28XuhwACqrir/1DDYq5Xtzstp9A+&#10;FP+ZGHxgwEnymk/l4zSqVC9WN63XR9ASsvab8WCrG9HusZ3k1vtLHn8w47fxAm7W1I5I5f4mTHnY&#10;HkqGSxmms5xFkKSPyLNHvycZDkh+aO66Y0l6qstTntyZCXT2xPmFg2mtX8i8qEPijPHIMXhnFEIT&#10;x+naSr+ts8jIGjKqT4VLvrlmsShttoQ7NNDEUzHPGTxRZsM1ijqrXwUF+KgSfWQd0j5z8XNT0eZO&#10;9NgvNvNOxjN7zDNo113IYk8S1BuWmzCDTKAy5QFiNfc+Ya38G0DYQsqb3NF6CMYRfs7etJ/GDa7C&#10;OLuR11GXFpv44sXiFQvgnuVJ0cD2LGL8rXjrLgKTtbNugVBxVp2h7L2criV0g1e5+PiXmFHCEZKJ&#10;RzmSyWUdFTIxMm7tcouBU0VCGGZLzKRcS1WawokjmFWIseGMl07uM3tmt+k/ga9EsAVMB/h4AlQn&#10;sy4i2xf+6UOC9pcmSmxkIhpd7opzMFuEFXrI5XUn3tv3tdedAiMAgt1yrQGoToioj7V8hfm7PM7G&#10;e6Miop0zB0sKb+/E331lInot/43gu136ruakcQ2buIG4cefT2SVhc1LNjEfwaVcI5Hx13ZGpapaz&#10;jQNC4STWUg5MxatRAayYy0N1KpVluEUS1PVUro3wJfIFv2lrUmuBDLWULJqKlU2kuCJwtwbPvfUx&#10;4qm66cjta8jlVaP0on7Ju6mkydAFYVjJCAJ48So5+925O3fWjkPUYeNb3weUXdvmxxS8nSCyCI+L&#10;DSNm1r/narCpPbF53OhbLi4lceazzvCJ4rmYmCbhCu7tKpvHaUr03gb3yo0Z+94f6Eik0MRhibz6&#10;8K3wu9FeTOXBmMRnoI4tNpCIhCiJjjenRsaOn2PNSlIImSQst0wNS9e93+v7/yZvzjQlTqB8pjCJ&#10;cHuysk4jsFVAl4Gaoii5LrmnvgTHt3pJqismiuvdoPa215np5yON3Fl0gkB5CbP5rzmmmZQcsrv+&#10;171xYMbHBsCnOedG8nC5iYUbBdmape58ooGNJLVsMLL8GkKUGZgr9fdCge2X1dZBjZlW+cSE7jEC&#10;fuOoyxZosptRPRzdRVU6lbphKrMu+vJdvjzQbWMKZCkDMEVA7E1XhaEiJaqALClhkQdsGDxBHaX9&#10;MRRiMmu1imzoRutomdSAfZA4P/aSe7b1kyZiGgSXCiWvJxcN+5yErJ2gf42QcK00uGe8CyopnMFl&#10;xwafl6ac9NFOHvgga9gAuZC3Nb6DPfD7jRrWWSFbUCh6gj0ttcrZLKk1HaQwLdhe1vsBx0UMG/0b&#10;DhZ5QkpO9y0+nBL5uFMkYItlK3DoWLAIu2lI4xSk6I5zs2y4pbybyQRyVvmSTrp34H+Zt5HEc1lx&#10;DrYN4V4CpCpRFfhJMv9Biw826Soto+aRTOA2y9PMVOnAMmJJJ6cO9B3qkxrFIeY+WKHrHlMsxHyU&#10;/Tp7vTe1Cr+ASacNKNfH9oQDOCSMK7j2jz3hL5WpRYvBLNkh06Y0l1VATtJSJQ9ydIcbruiD4cDR&#10;THGKklAqbN3NMPxoZhsYHgT11v9nK+Dgi3BgWWANp0zksBWYaFw1wr8xD+nc9GzCypw593vuOvoL&#10;fPEt0CIrtVttrrjwAVJdvKt+tZnLIYL6lyqq7Dom1nOzxz/Nbrymhxxf3Y81DIqDya0qpzQcxYms&#10;kfsujWWnQQq6w2iE2dPp2qXoTD7eeUYGGcvR3IzJMg6uQW1iBVOtjWvThWYtAitXBKCdwBtmBcAN&#10;NOhIPdCgqeeD3uw8Ctc9TXuJObBsaikAi9/pnspFe0ZBGRxdgWG0ZOf8ePqx5qmV4bo+gpPab5Cz&#10;6uwFW6DledAlsJ8fP08GaI1OeWBIpK/fqeansR3+hbDU3giQenwlK8BEUvSImKzuslT9nyjBp4D1&#10;z/k9K60OXcDAdGysC73nFj+3fo/7MV5dbbX5d9JQZfWTzfMvdU8+Xa+vw+Of1D5FBxw4CRF749Pu&#10;x+8Z1TZuAJvlXQQUCw8/ZB5iSUavJTiLemRnlDzhwFFj9gYvunMK9kQGbzuXG9AlDHg0DsChfj2t&#10;gA5pbKnRByTPhNpOzSW1mEEXl2s6huABeO6ArBnz+lIVyjrqVrSPp3TAsc/CT3VL+BY86ZzWzBg0&#10;7DtWeD6HKHdJhZrxufPxL1kykR9S8gF/hy/WG1IjyE8zE/X1VcUyRHrYW3h8k1Xbh0h1GSPwwhm8&#10;uvCrFo/4aMuaCNoWchCaKpey0ghSxGebUVCmru14SFTDy06Onj7Cr3qR9BVt3NXLdWufFCxMfwqb&#10;RTRc1jpPR3Xh55xrnmsxPF4WL3AFV5QVvXKnZlcECzLIxPoVVnU6G9k11Y0RR/8CaBlOHBmFIFA5&#10;fXVdZb5JWPS4COfKsFs3V1jHHur7VNwUsqZ5qPd8pNGtqZU/6E9SKd9ZPvOxtwiEAbmkl9unT86c&#10;WJqnA0AB/L/jGoed1y/EPSslYoetv8fXJH8JerU+88O6uRtkJE8AzqI0oUGR1EWHVwCVakK29Kl2&#10;bJEK4prfn5MHbJBuyAhOlH1bfm3gfmF/521ctbIWxdaq+3DAn8vQFiZzvSiKo8OolLE6urJqo1/J&#10;GtchtXtXwdkMX3VhcC2pRLl408JD28uNqhjvXqffAl72HF+2Cy6vHv02cbd9fvkVx/E8mxMA6OLo&#10;pJRTq/QkO39tPQVafWROAL1GLoZ/rL225IQNkSfL8jNPsUXtDCW4fWdfvuNfhcYWFjCuIyA8nZ7Y&#10;DdF4//8XAbMdL34S4nOXjkH3jS3mb2NsR3dhR8N4AtJjn6cjJ4doFHdv063NU4LfpM7p3jAbb6eY&#10;FrcBxnei2utj4qk/VRQoyQDeI5jewzO4rw07au+HHVfLfL6ikmFHQGCm3sbtwzVapDBsLVJkXQlQ&#10;TxRjQY7XONomZ8osuoNmBBrV9lK2EAMKGYtGTARY9ZLO6+tcqasjzGmRLxF2+sMilcJqsIVSkdxs&#10;pulx3v1eM/UxngkYYo93gG7M69j1Ft4glPxDlRCHe7Pv8ud+cZeWq2CTjSJBtyQ/VXoNVbZSeK1L&#10;FrQUI9UQyIS7f2MkcZtaJ8F4m9U7ueajNzag7QBOJqLZLFMFixzTEttwsP8teTRPKX0UlQ+sFoci&#10;l/BFGokSLpFV/pL57QOffJuVSNXNpYlEQM87/xoxwLoVMxeMQ8DRK+6Fj4FrJXsrp4ZqOjswc8XK&#10;oARlBJrR1tU2p0zbd8ju65OS+/dxbDqa7DlXnRGo2YO69gDg9JoP6IXOLRswVPWbQG0u25UGdljs&#10;P2zgcWS6DWV3skjDUpA/wpEi5NRcx4D17A68LNI8Hgnsdczj9beIXV7KenWsATgEJRg6+Y5YRkJ3&#10;VhYXo2+gY9aM9A/PbxfqeNjiL8rKrGilzFtV0SlYtBrcHglbuKBN65TfUOLfA+7cB4qlFUdgpCmC&#10;+9PIQO/Phj8VU1HzYxm6lubmCTHZkMif9C/eyr8h/aALMJ/fbcK3ccRfAVsfzyTDHzd0OZ/PCi3r&#10;Ee4CqneR4m47klTGXIQuQacsldKYaql4jGsO9aDjjzlCygQDpYPaHv61PUPMwW5z3HFSZ9PI2Ha6&#10;pZPzclRYCHQxmT5H9MxMT1lrlJstVslRu/yOacRFrZ3gT/vDwfMHyD6w5Fqv4MUVLlPhknMFbwUZ&#10;KtuB+iz7H/xpR4+ybgIZSxqxh36jPxInTin81I9m6V55mVT4UnhpTPUhJ/u1OTOkv95BYDxc8c7D&#10;MQwo0whfmWsbvrupX2KRemBeOwUUnTCTNzWOAXf47p96rS+faAzBgdPuUDk5RRvQaKnPq1utHd/0&#10;1V8oc78nZIMATsk8zOHqROPwIyKjnuFgZX6oium//PO0wfsmN6yqc17iXVD3tBMzlHZO3ba9wO2N&#10;Kd/c6xhJ9aDMQtFOjqieoQbOgDVt7e3ERX/TmGRQOjaiHXCvXtb4yZb4mK2fjZcvXBoQsrCKUKcH&#10;Mi5TkeH62Y4cRCIMyfcTt2tDOoa73J7XR6iY4MA7NqbOGlAl09YxcBG4VEZUMuiWOLED517Z1jpx&#10;JT5+gimwZh71zzgrQEerQU09axr1bPmO1bySOnS2E1ewkn/7rgrD/BsbkvwJhjiZW4fvj9J7lTL+&#10;53YT4ZiKVJ7zrLLzkuIh72olnjk+pBqL7NGdUmpGJ8Xm5xNHZCJKKEVt/SzmNEnJvM69zdllzyaG&#10;xFwmBZ3Zv9bD8KPpnLvz+0yC82TyndmRjKylh7EQYHuRAAL6gVatmhZysWR8uWDNH5FKnqOjHAHf&#10;oYcGM1yuRkB8Id1Yt9MbCdbeyQCnTCmm+zLTOYyFJGqUh11k/crl0hAxCyBZsYamMxdarzbEU/VT&#10;EVyVGyfojtPwJ5UJJdk+daRQ2G9bk3B3dhcCepSGlaq1T0Wa0HyLbIRQdz8ekxlmWBQsUarwwgED&#10;zoAsgWmML3nzw72sFCd/GgOXV+TpxWhNM6DCqtnkzqlu9drzW9avm5e6Sd9lAs7QjuPqaLWImmYc&#10;lyzKW16QWiKrv/72s6Y68MdWNUP6YZMINSXoMZhHoXGmiJJnNidXoWY0kEvmYZrdz8/Zyis26N64&#10;LB5X5ius5HJCevFU9wZSyWVLtKZCWI5wlq8MUoA2AlcREsiagW8QCMPgLxr+Tn8bmDO0TGaH3GL7&#10;HlV1vRuWaqF+F8XHGNZRzj2EpMAZ3d18u8GFLD4VZHCIl5VlYlqyxb24JazsOOBWlDx/ehtiv4JO&#10;zZlngvuvWMyTW06ETQ9785CZVVembo7S69NCEWbPH2MPAD+C3unzB1qh8zUm6JuksiV6E1Ogo7TP&#10;kNkAja6di/NZxTLKQKvs7SO7o4On2CI/MQAOnMsk5UjiN55yfqBNZuJ9YqcSAEvJ6WPeiZzMH0kR&#10;f9WP8Zurq2tFSw4Wv2BHzeTGygQEiXqsRn/7V6bnGsjocPyof8dvnQvHesQt4OhRQQjGv5Qb+qea&#10;z8f2w9rWudh33jyRTrBtr+xfWOJU7sjFhrVSqb0vTsEVzoh5DR8LCBKGtkCurb5gaopyevUiwLkK&#10;HluZbOqzOJOrHwJW8ei8WUpZ7kHY8vRbX6507LQZ5rR91/Cv4vzMKZT0ruosGXYoc2qDmCQrl6nV&#10;6rsG1YvtoKGKH0ZTWJnYj2VZm4wqJZz3vUycWaLFEjjzgHTRqSOeYmttguoetzeAKJb0IKUGIXxh&#10;pfgYZVEdGhtrsFSShfld3HBXO5sVickameLFeFMIzjQLrq3TUUDZqLUWureBN38UytvGt9E0R5dd&#10;kTFwIcNMcteZF8uUhUFBx/K987GLmkvzDsoc8awWbosJhtZ/+4WiTAYtPMzVXmeTtKhxfDPrhw7V&#10;XNoTlFM6JT9IWrenFd94TlkL8RmcgQxvfy5wPUE/diZXg9lVNFqkQ/pIPJUS9CGjbUAWu83HktXV&#10;12m3oKA4k9gDlRUkZHifemQHs2Jx3IesuIXctylTkMKUXUYcOTEyKNgVxuaZqrhidSVT6PhNLSMf&#10;Ats0yirCAa3ypxIVJnjIHtp0Nt8RIZQL0Jmv9vLVUw/3X5c5xEisq75FwDz8vIUx58BUNW/QWcGS&#10;WuNrEoM+X3WuOvMIhFS4Bi8H/G5q8dIB+I78kFcDRJqEgTLi+ps9F+HKGmPZnXfhaUh9CZPPbodU&#10;sYWjWDuWmhr+/loqCAXGdnl5uXz1FNWrYXFlGhxqz/I5YO/8o7q1re1m1EGSn5MAqtVzPSJkOuru&#10;5dxIBHkClQ4/aNyd8GDBSw1gyCN2B18Z1QfwJ6eZ65R4+DfuvEzAu2rJH3vOEjnATFKjpbjLtH2A&#10;KPBvY6RCraaV5xtPy2iX8UjbLVxpQ+pQevnsWtKaHkHpTdj4BCn48hUU6vJZLwVZcVZaded5znem&#10;ndl8WSIWkqOJHbfrX/0YuiEBsVB+fOfV/tCClEX23FkzBVcJzqLytUCTKUJ+Cl4NCnSN2Ys8sa4S&#10;YH8X5le72Bdigz2C3A72/W/reJIj5cMn39FfnPgxcMJDC65/ZYpyqasuVWjO7Jt5qhJLhnV9VdRZ&#10;qJK8qy1LLRqYUksIQINC02yQNwdNulaqlvU8ANHznd/EdTy4r5SyZi1zPlurL3KTLUge23fyp48k&#10;kCUoxjhY1TsunQclOT67ObJfA5/N1++vd/UFmxjsDbzYVsue2PCjqi0cdd2ILfpjdK7itGnZOj1P&#10;Q2exAEuEdjxwQjhh4rjR4XXnxLv1oX2Z1eEzYQapZesaNmWSsFiA6EJWprDsfiKTimwJSqHzWk5p&#10;C1vS7i1yeWmy26PlDPdQep7qW/fCVAOm1cmQHKbjIa9MKda8Mug17qyoBVncRyF19LdfHHnf3D4m&#10;Z7rC7UXf78FTtBFlTWkn+Rv0ZOBlIPFW8JgYsT08D0+7/g69qYE0NaS9B1yShGdccvXB1+BvySgK&#10;BVBwOIZNs5Ur0H/8APR03L6i7LjxNuu8xFCpt/ynL0VLQWiV2tjB6IdlbVyojgG+71boXS9mOW4S&#10;eOc7eR5xNNPu9Jbb3NcPz2N+ooZKmCO4Wk+lldRTPk3cZ2LllMyHlUmbO0iEZYKi9G/ZMAtcsymz&#10;msn1Hu0207vdtafXthT5QNLEWCxulMC5MRZ24A+ILp0FMb6reIRekavlE8OurN54NK+b1VfAXddb&#10;f9xH7VFFTffuyzf5ZT0d/8TBt6KvBfrZvtULO3+fzzn1VQTE4CAXvXut/suZVKezP3YCC0kX1nY/&#10;0EpW1Zq4QEXIHma9jC0K41F1JmUxTFjxw1qe2ukO9rr3fKZhHcLmww3Hw8PHgQ13oQeweCzhYB0S&#10;TqbgjZMxNiC0zXbAWRUarM2A23M+G+s7ncJAmlyT69xhb8R0HGqkfE3KHauDq+tuMo+u/Y+BtCx0&#10;Ry691g80ZubzuA0kPsT1qKCO+ZHFRP+J0rT43NQjxVIXM9VBfgKOu3m2EBSJs9NFIbvllnr0ddt/&#10;lyyLElFc6+pns4ia6zlPPDBhsz8S4BSxPE4M+Vli8i4mBjEbJBt/SDnjll5endL69bNkKortejyx&#10;AfU+AvYu1EbsbR8bVSd694maI8VqNda5eFd+JCPhYNI5sJthxtSRWNUvWJfVh5ot2cPgSDvQNZ2p&#10;7IqIcMqZBRuk4s2zEc4JH9Y1Q47pf+xdrWdXZuQgu3AxWgoF0zh6iGLRndv8lsEqCWOtXIOIp02Q&#10;lncxXnNgvsqQY28t9weJBgg/rU//m7k402/QjEybomWPzOK5EOWUiXWFegyhWciEEEAB6elBwfoI&#10;KIYc1o+QGr1/xufRLhz+bxFtPft9iHcKOse/mKPu9ZOBlAjyD8tULPtgPXcMeYYUvAqzQlUgYwYx&#10;1vyERpBE4IVdt3Irn1yrrocz47wdfTSGXP8naYA6WlHi9CWlrut0607Bnr09X8XdywSrTDWEEhmZ&#10;8gpBp8NmdiKICwF5NtDq/gBTHJZVybMzMCxqAsFpJMZ1iSyMPGSxH0Lg2/kFqcHLh9dZ9FtTu4cB&#10;PmxeZ8frYhSupgaYFXnCtH16Gk6j/fS6mHUjRBHL0pFlp7HO9+XxEkxh5mY3PE7gu/s2P/C092Qb&#10;EgKXJ9C5ddW2OH/0GR6DTT+cJw8TWovjZfDYjyhw3XHlu83g+xIx/YEmQGNrR4HQIf8Pb7oWQ1S0&#10;uqbmZbHGZ1BAVmCGJaTCNhcykKUqk0sbSxfUAXeMEdSuaek4W2NI7d/oAvO9wfDtBUGSUxvtDydk&#10;mUMbWElTOLwrGCB7vnZc30Hsq9C2rFxNzqypSCXTkdEvdJjTgOwnzDPyGC8HK0iJ2Z9TGVwkEk1W&#10;couQPKKmDQ3jgCjGc2CwwfCLVzEhHBWTrJnPU8fW7bvl7hnzdURNjw4P17PZXl5Z70lTzVZIYH5H&#10;nNoBGij9PuqHlb5s7XB/Ge05ChFpgqqLrbaYc8iuB7K+Eiu5tpcZzEYrg+o/h/F4XrNXD+dTnK7e&#10;3lFpTMyG8yMP15FUQ6uZqvic72AgiC3Bcg8m1iOPk6T0wblR1Vgnitmk/TQOdfhAp5PPX22r5XDN&#10;Za3lwnRDCe7D60FZvMiMNRAEIeQj+8NgmlUmkt3xuW/pm53Q5ajNUcfP5p/c0YUbnDwMZHQB/sR1&#10;OC4HUzJMsEu12owh/SUZyNBn8a3MiKi9yX8KL5S/P9FkyVLY2trye/vzMw05kJpRCCq/LK2tabl0&#10;bDBvzZn9z8C5ain1lvcTXs/nQ80acd9Ea0fH3uNjcj+SyzB4jS3i+yf5zdPWl9ml7jvy3DfayTiL&#10;CjgJ3yzawaEBZ8Qpw9EV5KgNqqiLsMnVtjKBGDG9XhOU4jJRJD4FKEgODg6vpw3X9+mv8a8x4B48&#10;MIGlVkYfuRWH14nneM/0shOWehPiIgJAnIlaERkXe4mpoQclgxsz/XxxYTU1HT2y6O/79vXpub8m&#10;8BW59flBVDfyaH1aZgTtOrETHZG9y43Um5M2L1X8imuZFGE1PjoS4/vsD6T8uhFA/4zx/ah5eS0h&#10;4MLV75Hr9HqJx4nT795//gimyAnrPLMyo4+XgGSLeedCtsalANs50/vgEogc0uthlC1h8fr4LiuU&#10;lrjnEHLcjnJaWJsyJ/T6+eS8Nnc8/J6N+o7b0oMKtOzB/56gCv4+FYkdT5EvzHyOgDs3cjFJ83ko&#10;8AF/5Pse3UHQ83Uf5CPCiMeJj+iVxSzQ9c73+vDvKifr5annC/G9/4HudRy8loQHHhxebGnZZbHK&#10;S6sSrvutmCkECgY8qE8EgcIOgd0MRrVYXmQ1AMNL5OGMauHdC/fjws53+uujf+Trs+fD6pHBrlV0&#10;+QLS9kJaMuzmIeWCUHbrnInFp1Hr/AycGRPFNTLZH6/AJPx3WPNGaj+d3MfzSvfbtL9BBBMq3KA8&#10;r7s201a4XRSRNK6nnhq20jJbeAX4jA5FQKH/2g06JqaLp+5W967Ae0nPIYHdp4BuZFiHgJvfV6bB&#10;KXLzRXboCjyTd45h6sxPdGO0eLLoE5roEJJzUduXbKDaF+Ljg4C8zwtKvChCR1KC2F9MAm/aTIDo&#10;M0Er4zeev3hmkFNw//5pQCYSsc5V3LUwh3gW29eGnDyEVuxx3th9XXyFZRlgUzix+tzs4sjWyMnr&#10;6+vjdnljs1MUSgEUS7SX+HytoH+Z3DaZvCQbx85JGT9ZfWZ87fD4vKS08L6Rs5xmWyiTrzEV4pGl&#10;JNXwEzFtry6ipPknkE08ZtpMr/xeGRSmJN1iExyyBhvfgZsyiBBeNzMwkuQ+p9obUEfe+jj0/Nzo&#10;eesZOeip3esJKrO/eyUQcEXzUpUGhn34DO8k3chwX299yAlcmwXWjcfuI7jEPbO/cecFNyUkUfQ2&#10;UJmWwpBhjIHFww7CGKfgxYlwBncRAPLBQ1uNd1ZcSMcjkxmZ4kmnNDljglJq7J7Vvk71ep9TUrvt&#10;t/5d891xQ9Q6dzDGDJOUj7HKnLvwiPwF1ujdHfl+Hr0v6n2gbfm8XZi92Z5Vr8AT4H0dbr3jfH5e&#10;fWX3fKz1HDycAbV1dG7OV1gmIkEhwt1rEFSXu3gJv7uGFdkejMDIfJzuvHvbeTii7ysY2nHb5s3O&#10;mAgeT8fmAD1FP8Hnvxq9T/+aaQ5tuSl5Vv/4bfYOpe0TzhB4SsJqO86hTJVpFFBxZQXg/BC5td5p&#10;6oHuOOD7f1oAH1DLsGdnmMD3bxJPiAAHgprY3HF6vy+IKdd/vSFwff7y7+Eh+6rnC/xlEJaQ5JTJ&#10;UU8JlTaz/3Ygs9+oFhoxgWdu2vcrx90kTe8rQg+ULY9yKVFOEW9eyxaifoPG4sR9NL7rvgChM+1e&#10;Ltx2XzD4wblyIvduRoA/v+777WLtHjM/K2jgDs5qug8RXaCSoEGiIn48desdO+3tF4tiqHlcN+SS&#10;yfYnFIxy9CwRPuie50EO+4L3R9eevcurnr3SsRu37ei4RGQXDxipRgG8ra/JGK+7SY7O1wZgoR2z&#10;O4Uuw0dOXrxVh8CYdXDMGr6V503lyeV2NVxbUNVgkyWPrqIr+bSskdHN/PumAy4XHI+j7LtT+95/&#10;LNkZ3+fsvahbZ06BnEoAZ7k9sqY+AaEFsUbxumm2gG9wMYpA9NfPnneezxVfgdsHvXMsFx4nzaep&#10;jGocy3iEhkXlYPeC7/OYp3Qjc+anT+q9DxjrRg1qNwgsup/PJD0vk3ZuL7dkB4Ved7s4l7o5lEff&#10;/yyH/NC/wm0ubEDxvZjaaZ7s5A7RCwE8i4E2SPTWe/JGRM4yHw7V/ABnNOlfgx6KI3/mKs8PYwPM&#10;8SwOGbZWnmKs2bnHwgbBDuD0Ea98uGHCzfx4znNGzwuO7te8XdyJp1Pm8+kLysnIp0inpBmj0bPF&#10;rp7P3dH7uKG2ryeEWaCBXwKUGWnAinPBpDSm7st7gYvynFSn04RBmh0K96P978Vf0J6wh3XpzFEk&#10;riCFw9cncFmdPrOf+2s3KYEEIQT86K7t4LF8Yifzy/dxk041fh+0Xr2R0jScp04u0ywcOYUdOBtL&#10;kUbzBopGZtW3ZYQjbSRyoUc8GvSWEJv1MRm3Mfqv+TFjDTC/wxldYOBAwr31IsKqWwnQYvTR18Yn&#10;H8LJWA4SySgUUukGY8Az7Jpwplzyq6Qh3bzsRIROlAM8PAa6MxM2XuyUzVSWDpRNvR1GGXxuEH0P&#10;rag39lJMn4KVky5ctD4Cqu7syLczJoNhMejBmp+115rdrtocD2By3taPngco+HsZPuYYbnoRfWJD&#10;8D1Ku+mLjMPiW3e2r/0oEa8Vt24FPhK+kialavIxcImjC9Y9eOhITH8/LjAvWX9m9w/azZukT5X1&#10;W+jGFmDOVGAWcRCJfKvW6RIFulgr7V5fg77b8cB8I93Vh+fVQZedO8rTw3ASrqzn6I7q0QbncOem&#10;PUZS/a17emw/1AUMHuoFik7HIVpU6/iTAxmCF592Vs+RPZGMtQUwznHOwTeMSiFrJhNBQnGv1Euz&#10;7d8GUfD4RxbA5EkpMjcOir4nDoSF9A1ZjPlCP4J83cGOsmslb+5rLSVTyFq9SqwHFma8jNDF8jlW&#10;9TMpOy4fL/eytUqlvMxfE/veTusR4tsZOIeR/zQQb02rcaFLes/Sjt21fyEGLkZqEy3qFIX9GU6l&#10;/uynf3NZpUzJnUW3uJ1CeRtJ2qtwQgI1lF3vcGJ6AndOpy+fmXIonC/isspT9PIsguxH69zdJit8&#10;X8zefW8oRO3LiS0jRkG4xYwWpkmez5l1il9QEtCnYaykEqTAw6DpzrgMzjvZyiIVxscK2p+mFfUZ&#10;YnWDB65fhxD8t8uebq8nvgmBahwjN5BXeSmhT9k7bpsXR5NjPSfIDD3vzF+nL74TSY07z0kVrFBi&#10;hZuCAPGf6aMGUs4qhl3x/Uc8XLiLcGTajk1crNM7f4tFJiLckpxCiXlaGnvkhmG1/xxDFfF0/lYe&#10;jtH1Spty5X3BIdifrLRn0D34XenL4jbB0EEachRNa9rm9Xv24FHYcONqgag/vfoM07h/RqfI/Q7x&#10;WW3rmaKzHr5xdMfE+QMxJ0hya0ypJLIirpIy9Gy5PHe2TgK+t+Zm8lsv24Ax/+IeWGQqRvOhB+0b&#10;vJqjuo43/4HLyw6HwESIwLvBUgUbw9c92tIFdpjQGY9hDvkeQXj7XE80CVfm4YavlLqvsiP8H7eC&#10;LN8nmDmfmBDfE6v340WBw6KKrZ3r658aVdDE1uoNfJu/Wa6epQId7d3+uRwjoRk2fOfalrwKxTfk&#10;JrSwqiOLxygEmFvSViuONRB3Tq4qyIncrURqd7Bve0kdJ+3ZbJ/47m3lS/X4EeDXsTkYbzYzclTU&#10;KgYzXut7EqQ0Dur4WQ0P4+JXElnnUgHP3WMVhfFFqJulzZ4P7Pw77SQEZ9iR+UqVvoe7FSxAacsc&#10;rC6LNH4Lh0MbHKo78Vy9/P7RbLaMAFcm+B7e0nmB4b4fthW8g0GoER1+WFI6AO3Pd3XboVtzZuhF&#10;JuBqb/8PFAkxtML+tOiZ/Bn48JaZt3dyGlisUDt5y4bCdwPzs/N9W/N6nc85PNP74u4BkZUH/0Ms&#10;bz42t4BYbEWScClPiP1s7YvhMsfPs2itXi/MDHj4zE46+EGZT41na1X1QgfHBeYR0pxH5qvBTx+n&#10;a21ygobd6SPes7GTY0e6fuNs8Rm6tBLEiVM0XN9WKcxxcfTXfnb17Qn44HY/ZvF8JF1RV6nSaPKm&#10;MPT4t/DfEmJcdYx4wBNZW3REb2ueq1G6fCtOlNAa7hxFIdT7rYFBvhRBDjZdoVadF4Lh9nwa/h8T&#10;OGERhgJBxWrGjL/Zec35YpUt82lA9cZGCtik3e4UBjqUQkHCJ4VLnmfg1CtNdlkf2CZ4DT4JnXW7&#10;f05zXGCgcOt39791hiY8jFUbPBE13mfKpW3QgmpEU6OA9gZNtj1OzKC/6fw1D6Mg4vREoJ0HSsx7&#10;H4n2KYnP2nyjEEPz9rAgwAkK4fb9tEPNVzIUaUtTjngolPpvLKbXP/TvuBYNKPvX7j2tdKNMTJ7Q&#10;k6GH4vNJsaNMrH+KYWer3+pUxF2JhvQ3+3WP26MjMNQ6XyYR7yLOoI7p7Vq/FB/Pn5p/KJwcTmS4&#10;ppdmbzm23MMO1E7BbxuIx1ndIp/k7pwJtE0s9guLIJcJbDWTciiGBSKLD2aGCf2iYa/yGIb15v4F&#10;2yQtYzsPYyuNf/QHhaJBbPOh2vWGpuedxkXmOvnfWM2N21nKH9nrb2BUOBVgz2l6gsYcOmPXaEw1&#10;iYdg7qEYb0cOU+jGNIW+fdUdhulf2z7pAwMI7t1HBHCRdQ1iP6+etYHAta9qi+PVZFmE47mPzoe4&#10;Fse6tz+qvH8hTdgAaqkZi0x8awbjH7jE3sS6nPmzP6pZfhOLBG5LppY15KsDw1Nd38MAoSyIJkh3&#10;iOhskcvkwjGJHjb8T69eg2PQkt/bfg9EP310Ufze4owufxWj69W2GnWnCAkxqG2nFFVGu+LTAWZx&#10;scHdTdPRtfsrP7CpFeIF+zfbnO3q6j33YTwvlPAP3twwxQh8chK8zoRwcnL+89QTONrezu3uGcVQ&#10;O1M97oyrpyJ9nfwdHucsix/1t1CezxUi9SWAOx4jF7PLcLjKGd3ZS+fx1FgoeGkQfMyJ918Y3SuQ&#10;FX6KK+ORvwsT5VQy+c5WU/QCN8RvHOpc0nH5MFzwO4Xozt9fjyMrL6MyI46pA3L0DLIlukuq3dph&#10;DfO8Ia4/d+Z/GroEV7Rk0M0diEr8LYCFIkTaehl9AlDE9xc5uDTE/Nt4LUFtcFxPodfRP/sLq62/&#10;WOVgWBGltfI4MjH6gSyAMAqbsjyYbH4jQUFwdeygc2xgMA1QZx0u9Sa2hNU8sOIodGjsPjjOPfCX&#10;egLslKZ5369Xrq63JMGKEYY5z88x1mIR12jzkeO6w4xWwbgLQQjTjd/JIsCGi90SKhHP/LpO0789&#10;bEs74VK5w2YPB6l9jB6uoexdVmKNFBfps7Os1CX6e8vzbHh+FVVdXHTh+Yth0N+N3aCns4EPWyf0&#10;701IscP0Ni0tHXrkL/8sFDrPvHtlQLqTzuz8DKIOSzwxINsG1Ke0y7TR4fOFbCD84ZXBFhttuL52&#10;OzJXoxMTe3IghNJu7aw2tmn+V+0ozePEohoWwl3FqeDxDFZ5u4q9SXTJH81FzEYTXRAbsEm2f12I&#10;V+nJF8TleiqP7aEJqYlLJ/wYTjdWZfuIO5VonxdyZuPV7YYQ8iuMfu5wB9Jhib4D2b6ENGR8K7Aj&#10;75PmQc4C8e6G87fqNpBUA0l9dh4p3h9BF2hNzHrROa4HhmvFXnl3nhY8Ek5H44GNjFduQzZlQ8Tt&#10;iWep9KxgPRR92NwS3x/mA4gi8vBq5Nedr+Y8jb6W+MXgOg1xPF2WHO2yuNSkJsIrQSILbnAMOpHi&#10;wz5G7zWzXxL6W88Ht37EQzlvmrJzhtLHGbJ4FMpBtTjBU3aJekDMJguitMa/2kjsIgGZbegc6IEB&#10;LzsT4PZN2Gs9OAenl43J+9c61R/6EUyainTzZaDUTCqF/tv1BMv0f5+ZZrqel4ye0QQ5fokMvoqx&#10;kaH7O+UkxlS1MdNrXDsQ7zoAljTldpcrQldqz3JgbzAAoJjQH1Ebd1koHoCJ0hjNn6Yylp+h9NP/&#10;mIjszLjkZ7V/7cp2Z8jjuRjjtGJR95o1O64de6EKCDbjbEizOGxiOmBVBsf9yK2OTCbyXTLS4tIi&#10;TivfCuixdIZAoHQRlVbiTBxsHlaeOeJoWRETmFs285vFzgi2jpWMW64DrS+say2b69Iph1qbp3vI&#10;tAEvRQbF6E1U9WpTlSa72ILOIp34tLGal94E2zHfY9QyrIe5lOHI015PCb/KsQy5h8qC/HJuoCGh&#10;fQOWSrLzeOrsXHCe9Qc8O5sTj30m8fAHpKrYBP+NJ2xiM+SsxV9BYolKXVhb/Z/+zixPgEaeAoOJ&#10;wcO8HyrjeBg/RUo+PuKUt4o4YHs1QjuooLmXUsolezbmEPls1lbZNBOsk4PuCgs5BZ7uPAGOUyo9&#10;QNSoGXDC6XdHlhYTSYsfkT/qOBNwrZgWPehNMvqxfSUA+ZwH7MuXFdzIhxs1y28hv372o6/YVhKc&#10;R2uc/BFCDMGYeoXLbEqcrC2aZ7OGCl70i0E6utOPQ7FeiXpXX/+prU+43GnyAkMSUqKEJg3BKaH5&#10;alI02RR0UimLe/bHcoNjKq9VjdQkWIILw774x028d3uI8vfqZxA4B/8p68orZNrrkMXrTGtr9z9a&#10;LjjBM1jP+3iPFzHXSWbFFY3EYfVJ5ISFwUZv76nfxWusqbMx/BKaVHYkfnkQzUjSCBc21Yu7MetG&#10;4juro9ItbweeYXulaSUJF614tiB7l/YktKGrHcVhuUgsPYP20aRm/ij0fZsnQspQ4xCEosTOrRcZ&#10;G9uBwtENW0l8PwXl7tk2yW+gSyOeU5bMMA2Ra7Yoo13NWOOAY4/2wYqK+k9Ja9z+X5jBYL2hhIMk&#10;u6YC93p7YlabtHLwJEClZjwjwDTGW6KHDubW3qBWR0Jiadgv8G9k98JZo94MFRYdXhuxJYtEnJqq&#10;Z8II0fQ3lqt+P4moIFWX3fHHrpKnONrcSdzBiuJtJfDqNr269Bel7USTpGdNGAR+q9hbat3hThFU&#10;12rigf4i55/RfoUIc21ZTPIU/ISDWSu9lxDv9i8Wxg55RTOoZUMQwo80d3wrcCfC5DuCjS/WVmsj&#10;bQpoiFCwTnJ+aEPAwcjG6QrS6W51LuE127dHFpvYzKKi9o68J2Ku1P8Z7tqBpk11wCZ+1eeydOqL&#10;dwUbCsWAJxlxtjSDR8zMOOBO0HOIJQoBX8NHW/ejrnw3QTjBTH44Nxty2m94xSsr/ecmUQgLnbZX&#10;iM3WX9wpB64g8fbqfqnAaWgK4AhfrJ7EOa18E4lcPtEc8gJJWVEM+zNaUcE0uB5AVf56dc4KVkLe&#10;Rnx1hkKuBl7TTjq+P6B8WsIQjKyUpLQlwzybiagy+pJF68eJ/Ynfw6ufs6d+9sndpcc6MnR2NVft&#10;lHiL4SRS4zdzCwRsYqaUC+Z5YPzgwSv1VCc4LWe+W36rdcY+tLzFfS5/winZTdroTuN3FUgVIcvr&#10;U6xGQVakuweVNK7kr5lll0vthg2dev+XOyQUKcdnejVJCzNUQ25kJKHtms/Tmuf7EoFJRJ9r8M27&#10;7KfrPETvUI6uExmeK4w4FBLMKa4GvhES4ykNQwkFw/BFKZPLhCHblkxXzrq/49U1ObM8334irdaX&#10;2156B5N7WhW51zRnkLqC/Cdux8KBTNM5j/EMZwUBGGcTXJ7qVH5/BFqa1+hkc7fuPu9sYKdmrcBU&#10;RGy4s8cLekaTgsxMfR6ImBi6TbOiYyu4CCJLzVeTCdk/Sqx4ruFD6fYxTLvnHrJmbg45t2BNq2mS&#10;fzpNaX24xOT0s3t2JQ+okM7OzyOC9/8St2EuVxqFlqcNS38b4gZoFTOdPHKPGIwV9e5/8jsMp7o2&#10;fIuZ51klGpSO3ozr5+2xTG8nDD/szp6Vlgyvow9QsTjHtbVg3699kS/itTaZiZ/tV3J0y0HInkvz&#10;yDqSx4QsCOZb6rn0GvewMbW0oalV+UVmToxuBa2QaaI3FLHVRs0gbgVm+h2ak+0NRyLAac850H2D&#10;eq3bLIMdxDddnX6DEXzCjwTd6w4sJUOVWNuyUnHC7me/Xkm5vPaOhOk7WF2q2OFLUBuLs1GrlpxH&#10;i9oJN7hcg9ryIlVxMZYLnChwZyALTJWI4+35D880Qjg4iHnMWJYScUWtRcVIF73TkaVHDEj+Lj4a&#10;PRQMJg+aUN+Qq6q+GdRCGEHlyUAfebGnBVZrvdqxwnffM5EyxIa+wIXkiWHnUJ1/90W72oD+y2wU&#10;1YB961dBHi+qiAza//jP5cb2m8mtUu617FHTcjz2/vom3AceTWHL+SUr6LRTPJ+SzM+8ZEER/wVE&#10;+iNtHeg6yqGRp+4nvs9Hu69k3xeGL7KQkBCv+wKCg48rXwFE3ut/U04fmHvRW7XlS38d5ll/FTh3&#10;k8DxNa+SgnvfF6b+GpWYyEKqv/lcH52eNWJJyGTOC6IoNCU6fRy1uOqU8Zacp4JQJwtHmxkSpit/&#10;IclYh7Ze74ywv0gfHVhTRfbpmZ2Y31sdSubUPvqbxXj3XDaPfIdYwaP9QdoNo8Obd11ylZMNhZeT&#10;9Vl0+zL/gU0iLA4nLAcWzD9X/VtJJLMgDtK4nTDrQ0/627qOYEvMvj2dTJQ+TWxGJosklJlDumKz&#10;qP1ddE+dDzPyVKiFlHI2uhYZguhVIx8133CFpHsmD9/UXkawqhbvnlO75wZ3CeIM67JKNsfXHGHY&#10;RfPRqqmU5Tk1exl8qAV5vVI1+O4EH9Dm36g55+hwURqrxAPnXeKyEBwJ6aw0ltk7b06GpWp8RsxF&#10;s1nDxYp+YCW/iLaRbkQfsu/QuomvkkMpZ36fS2guXxlXrf8ytt3BE2U3SCfyiZxuxp2ooaW5R102&#10;DsxTonYDPTfAT5L/gEgEj+qLaIjXe+soyB174IXJYnn5xbKzKZONLDMjeUWOZmpysPV7cMtbOB1C&#10;XM0GWy87vHW6vwzBsuFH9NDk2zMsF6/OW9/q3LunmWY0b0XeuuKlGFOYQMRop8n6Uru9JIKRQ6um&#10;cyW2VG1N+sZib/H+NedxQwvhxvlZT9e+LT+uFno+CXmBVSBM/N9cBAp8BjpqyRn3tQCIJiPs20rl&#10;SStBTGhrli5WIMDCzD5Pe3qNNrR0rxL3Dpc9B+iDSUi+TFmxzPIXrGoQZNrpyfj03MYFoR+KKdGl&#10;Eq0G3n5xkmnWsFLLzV2/b36RbN4d3BDAdVeH9Qs2xgPlzMyi8c6QnWwvv9lECxIt8NE9OXUwW76Z&#10;XWt4XogFK9CFHdCg/dKeBtQj+sv9W8Vaq4TDNfhir3P6PB9IdvXxVzKI4Ot52OuARm+n5uu1houb&#10;e7esJHv3Zpig5lP6rMmZWdfr5g+9XnfnnQaZn9TM6kgrksHm2kLxg0eUUwj6PfCQrx7QcZApvG6O&#10;qJ/VnTDghyrE8kRlxW11eKwkw0xOXlCqKeH3i4QeGvmfM50wGPYyZcTRNd1MkFTKcfsIiIYMP8OO&#10;H6paTEWyk0xZuZ9/fCzoPpUAzqGaF3zhQyYfD64S/ZZdezrR4oRp/cVq1HPM1qRb40AsAv08tGfk&#10;F8vHDe4mcPV6ZoomlG/B26ga3cmK6ziyM4sENWxVXbroEIS5xAzRveo/8f4uY8ofU6nNRVuFoZTU&#10;TLVJ8eJOnpFPlTjPCi+zx7ISRkdJNXOARQWwE7DTJF76ogzk+i0NfWEjuPNoLjPYaCD02yTr7k7N&#10;KM/raq5E6AyMN8FnibWyMlPGvOYk1/LFDk5XUfIv6rJ1899AkmgOf9iXXRWUUhoqLj4HfrMKUlKs&#10;4eaGHdFmkvxsZgdI5spjEKl129y5dwp401mDaGmxTAMV/4Zc4Ft4SSaG+dYhGTXKHVIGmbr/TLtP&#10;kXBd58zRbDBuABgBTfBzQA0Y6w73k9fq1gz17Nx2MKPB3NV8jUUykBIopCkkmBGmm7XTCWl4ufSm&#10;IznEv7XcLWLKaboupGbMHf2myiqgm0qtrKxZZLIVBL1oYnj/wmgXc1fTX8M/Jif2jorJREcO4wQ1&#10;sY2LGhtDUQy5apiTW14zHDAWvrhU49H1DGgA8Zhmh4mpGUOnpI9DbMT3AyaLz+kJzciqQVNv7xf9&#10;0EYfTo8Yqf/FXwXJkwFK4SzNfMm15lJqvfddDPfHFbOXlWmfIZzNa0ifrydfgquPMhLU/w7MMO+3&#10;GpxV8wqBN7TAQBB+XesPL1kIrAuS6fPXcuig9HpbGoathCn0DqrRd+PfxlruvPktCvXHZV0YYaVr&#10;YLkZUqGAXOgU1LhQVjKNTBopqGfmKBT7avKQaWEyR5bynu4QL+fexBAbLyO+NuMokcCoZpfvWZyk&#10;Ex0wgLJvpAy4zFikpcJjm6KfoxWVUsRhFGEtsx8nV3rIojxMTGTBJdMr7PAzRQgXOG/QxITZu1uz&#10;+6Q39CG0brJvWndKE7aFRimu/+jZwcJwcRtF/MGhrCAwcpHyoKNlNZtZCN6eZiG/qzgzb7DuKv4/&#10;rr4xPLJuWzfpuGOjg45t21bHTjq27XRs27btdGzbTsU2b317n31w54/KqqSeSj21JsYYL4aQopBS&#10;abLPbJmzSwO9ukCvde1ioFpTQQpIEigJYyDtzskiISOqMor+w/fqtOR7T6UQS8LgbKN5YTM/9v02&#10;hyaAaGBKOzp05005E8iy6hJnd+yfEt3oqdOKbZQuKl5o7XB462uz7V12PCuIRmGVsD1so0LOJjd9&#10;sIyhse3ZpdMpSEJouDYBvaSBXCEwp0Fyhd8ZmH2a052f7Rq8f4P3P6n4z6GU6X72i/pTfI7MhmRv&#10;abwedhuCHJqGuOwt97OCxONnrrr6etf/kY2TcZDKfk2nRZDA487ujwxs34POR6vnGpVw0EQZZAyE&#10;VCyMkUI9J1qpMITHZZW1doUwWzBA5XGVvIOxyfDuv3N3wgP9Zcq7oFr7SPwXgr6xm7SLqpPDLbe3&#10;6LKdgBcKPVlNmo0HMT2Ci6SJ48HJY+Ao6Y/q9oCmHlFnPm6pkJWbRnudLztpiMqvzsGs5IvnziNs&#10;VHobnKXJH9AiCBlgHTIjeoMElRP+UfHMwALBfCTu0MQ+vdF+X3Ars7AeOAqyRtXLauxMvzRcFHFh&#10;NsL00WJFpZpl9UmnmnICmR3rXxfHkXItwjJCa0QJXiefSSTwPcJ0VfW7ktV5559crUcxAj+00fr5&#10;6pAwcPIpavBh05cKV+ZOCX9YY1+71WFXOfZ8dmrAuE/a2Hrvqrlxe399OxOTFJZf56hACZYGgbuI&#10;WCIZEAf55XsY2f1SNWvvNLBwXd7T1wRJgj+Ham7Qz+C0A6WcWEgr+UORiykCpkUQeW4GCUp/nWL4&#10;lHBL/BzR/J7v9YKQtmbtoRT/cKgDYnnNibkVFmdGJ6vkluVqYoxICPro4wzXeztBMd96Pf06i8yR&#10;/211+nZU3if+wmUciu8alO82Lmam+cKZ/40H4nSzYrNxPV80AmNSbf/gZHmpEwrCtmTM6YCF8Md4&#10;rgVhFpU1o+t0+7dhBcTZR+YizmEZsa6aBI51z+2V7Kns8baLMTJkzimrazEVa02XIv7hu1SmWY5P&#10;BMAb3LKtWumdkLVF3pzz1aJiQP2cLinGHwPQ3wTu3TEfnWX3TiWw+llGgyZkKmN7TVTtSpgabsbN&#10;rFGLrWQuROVCzMZqWaLqJqEy2RmNNUlONYBroOjxKZrmxOZpPjFaNiied/3KdX4ubqPyoSl5BVty&#10;so42iXFihBl7AVqmDJ6RNRm94m5S17SGN+utrQNeyv2ay9jf5TXjrxsCee5TpXFAlSattJSOarSC&#10;A249agzTkGnUQB2v7GHAKrc7t6b/lYulJMK0dj/DeaXq+tNHK4rJI6zPbhCm2z/b1xB7d6/30+aw&#10;kjzv4NvWEx8Cgg38gwKvSxPa6iyrSvW8PXZOzw+ShB+RvAicLxv5WhVpT5eP0mGz/R2b3qOF2g/u&#10;i7f4aU50j4Z02/zIEfPLdAru7cXOKpzC1WTySFCnQ97MqqO0yRwN1EEf7VaaFbAdjTWRAIghkolL&#10;vbIrgi89gxopOT6Ke3XdFou9l3J3ae/NTPRBQgvpVrdin9pB0wbtGalsHqY0CEbJwtiu8PFLxrj6&#10;4yaj7vZBMFa9FSmyd+fM0XiXPbt0O87tZiEg9qK2Ll2HzXFq9d2K12ZStzoeT8M483vGU0rZx2Ob&#10;6Bvrapdqw8UT5T2rYqIBWnN7pxFqAe+UDOlfiWzqgt2Mwcy9CSVUU5/+Nu027SHFLGRB2pAklOoH&#10;3dUrJk5tFMY7PtcWVXLiqamuLNt4P8fAA/upglOYUxgAcNOJA0dMMLS3+Fw+aqJxl/0W0Zt4Zp2x&#10;mkR5v+ZLvYyhOjzI40n0nRWStadZbHMCNaNFiFtNUeqyIQ3RSaY5GekX76iSw+PcQeWaBDBapWiz&#10;GX9AcceDVqgAjDYQ5bfj5XwxgU0szf0auSlL8LE9udo8a4CdlpJ2cDtaI/ftsMksXnzipe+8/uZ7&#10;S+7bp9Z9i771cel619Hz1sHzft3PAXB7OUxpu+p+u7xX0200m/1nidi/kvroZLJEJWKh7UW3+z5m&#10;h3Hrei23MZLmpIKQEpexezxHSZaLsqtONmD2yUSBo0gWqGg8XgTONjAntW7oIZ1mlsWeDFLpKrCQ&#10;SsPJ80iI0+/FH1En7tL1sPDplt7nqBk7vwktTWmxeRkXGpc/pCVqlJt1/ocL4FA42mmbMKg1Npyt&#10;zKzCjuKUREPXghNArMHu7TMbpVKJLgkj+cLof/QB6Hhsr7MqlX6MZh7WbE5cSDx3I8w4KY2rMnho&#10;KQ4sVd8m0shM88Zz97Nilzvbzvac7RLFwUSfBtCRKkYWotFiw5nMwJVGqCaPExkxxwg455bRlIZp&#10;zJ6oLyucvdTxp4wZBiYOYDjR3lBrrh/ODas7sWnG9zOr5QW3rNMSASt8NZ233//1td6L+w6AIfL8&#10;Heb/tN8C5ko3OwGIRET33tO7u7uyX969qko1LKnpUPRJLjTEpmk46+5wzDnoGU3y0AAt0tNi8JJx&#10;9KNOcbjpCKNLTMwgkLREWGrxQwhF6ZTScRpJSr34cb2XzHcNcgoD7K+pMOXEDdqgawwzD/zHqaTv&#10;v8z0tZI2VSmfJjT2KxEFSaKcQpPdpFHrjRRLzKPHYQZ1rw7LDA8daT+1Pycmbmgf9JLkDGgPPRUI&#10;y4kPzpdiawghNzeD04b1Rgrdf8UoEZoJ/0VdNF0jqSm8FOtDSLK6oOR+MJUb/4W5Ohojv6wI+INs&#10;IPblhpZTxkic6x99yHJgpTyCaZUX25959zw+X0TK6Zj0e++kPEwdWn+orJqyJlHX7EHITjUCBE/S&#10;wBLxu4up9+6ZxZFOkpKK3KkTZoKorivZjnomBK63btXWZOdX8gsg86AM9eGuKYbYAowFjgTyAS6t&#10;VOnmxd1C+8IDoQPXlQ61313Px6cxs7WFNftPwoN7H2q8oQTCImRO56LWaAKKhCbjRu+VB3chtCCP&#10;FvzqfrtgY56asQS8QlQ827bFHa5cebNNGJUCbjmC7JI49ehOKLuvATLLk6tS2ZVDR4fI9qWKUB/y&#10;wmwJpLOQRNVsP4iFO7asNVlwxoZzW3cVADfxGu67IB4h6UwwYVjcy6jwGGsBW2GirTPDxNqu4MVL&#10;bjylW4i00K8M2l1gnQW56FTL4PrRXBJhm1SzaiKVf2jkbhqoD+l5Fs32/XSn0279K853i7wF3Fj3&#10;Mg07NvPLWyYUDf61+mg1naiNRnfinkc9patJL6yNjw5GEzc66Th5ik6wGOVytUuXVKpG6dUdemq0&#10;Csh/66OjUrbJ3MtI7hqQ5xWi+ALeb2UWtf2sDLqx8LIqrYrwiGyEbB2yhttbgg5P768q67T71T8B&#10;5ae9tO6kHJQiuTsLFO1xivJpmeNvkh03LcIIMTaZSl8reOVuWyWX0RSDnRSeUqGhvC7E5txXS/Mj&#10;SnEwnJViCMOFadqshY7a/QJ3997EAahlfLaBJQ3LR+26QVwVgUHq/Dqc9pxTj1KFqRNLDQxIsxhT&#10;tLDOGA6pafRmWSIzifvygmQLtopNw/HmFrTsow96dYjzUrfEh6zuLqP5zPPxuN0RLHBgeh+nai/v&#10;AP7pGN93w6Uz1n+SN/eDOPHrLbV2t65m9NOWdWtZqq/OtZu4iS7jkqMW44IIVe7wdjjKZHM1VyhO&#10;KyX0ksLrRDqn/U/KQxL2nzIYXTYqDi7FDgyKQO/Jyq0+v/4otJJCmSNu7dUWIFJ2Iqvkn3XzGf1l&#10;lzxEGuNQXmyMMbJlYwY2p/6yBMl5dbABrzwioCCqbCeDb6q5Gb1osHC4HGmfCtKilMNd6BGnKuUm&#10;RRyx812hzoym2VnXzyhHSh7kr7HivLGB+vFdRt9EzRIkjz/SNQcRGK2CFlGYhPAIqkaCHOY3VFyu&#10;5pY0q+2HgMkT7qylAKXJt85NKlEewfNkEiChw44DUrbVK+yXxC6hXm1TEG7y3eYnVZEudXY/6Y2+&#10;ZGzsm1kymz2nhfbDCk13SBJGtkmgSm3FF4rXJevehU3Sw9nwnnLa2fuKfLYrOM+fYEFN5bKLSW1W&#10;OUp5TkEewhDQEniJYZD7xnsWsQpDEfuJ+Qpad/YHzenPTCWHVAfqsFL3nA6tvGWykIzzwXWUpn6A&#10;BmVYcCF8PpSVaTa+3NzOjRUrYSWStV3lscrq6fciYXMFa3ELrIjF0gNs4iOVSosnFX0Bx9vWe0mc&#10;+Nc1fsFeWtnSB1dprdSy5exoiULyozQwEMj9Ms1LiEl3THjXR9htgzA2cCIwan8EgeFc5EW2J1na&#10;7HzNNOm1KFXS1JbrXOQiYiQauaZegKM5EK3KXu+g6UjRXOOuIuX0wqQI/DtO3zPB3vMi+7lH/+lP&#10;8HkdwnMzgPo+dfUuJ/tZnGi2vsRzUG/Dxtj575OOtj2JSnkz8JRmwVBWbAPvAE8mNOM2dTR8i9Sd&#10;KKi0WS3TL+BJPuCUkhvzooJkbrytGbYGZlNjz+oJfkHvrHNY7+VTcQzRWcs7OQJGiJRjWFp+spnu&#10;8OU2Dpj2T+fhfX+7LO0Z+9ntjnAlKtrUnoZ0ShxorkD6VlfomXECiNumkT7vkrtYNuZ6QW5c651Q&#10;62iwJONbSuLISWauqisuqqY3LOXq7h6yKvtSlht6zFdSmbq4N5E/X3R9W0+TolKweQDekniZV+fz&#10;YZwDwWVF/AtRVkiAt4VJDSknD+ogD22vJ/GichLSN+v124Sc90B5n9sEnqcNx0W9Z2D17mvKwNkh&#10;Y2M/AlA7jh4grVjGpDCkgWpuS42ekt4EPoqJH4TWbLPt5pigFbc0nD4XiCvhTpVeoTSN0dV8dKmh&#10;BqNPu7XZccBAuRRE9OvcZyJm/GN5Dn58eY+Tx+KK52AVwWXbkK8/DX/qgIE5hj9rKEbubwuuls00&#10;f/fMqdLXb2WHdxxRBTNeT5oH97Rf1zZ52fW39x0wJzV+7ckktKAQzu4qzsOxXTUhQgjjnaMJ1vVp&#10;sDpOhSDrx9Brmk0LlTDr1qQc4y9x2qYw3xhbClBRuf7wcJfInPG9uBrffnXRDCIXGmcEMmDRFu+Z&#10;eUew8Xk6SD0c0azH4fJtW4eYLFlLlRbfyid2LwmnIdB197kXRyGfGRcvG7GJXPYPksQOnE5qs911&#10;cgJx76v7Dda8lOntAzeSDrYctzQ/oAGEHSuHIrRTteFUvAxkuYhAntXovZ0TyXYthL8WcgbrqPBf&#10;6HZC0e9x3fuckYM6a4Qh5Nn9nOaY/T4fOdR/08izdGuoujRP83BDxLqany9DKaijhQOWIRcxNsJ/&#10;8lJWrUx1fsDFX7t5qIioulnb1Rdjko6kixSHFPV3BjZUhaXCC6CdzX9fzUgNhgZPDJ1BBDt7AN3l&#10;2GmBueIGcoNanXZDkTuh0NJVxivorcPqj9w84T5DrSc9Kx+brS+PJ3/MJCBJUt3nGf/dN5Z1iKOg&#10;BSUswg+SgW95YYvvp8oWhIoHEsViJITjg1U1zbgUydZTBhGvOoHlYDg0IQERCwMsmtX1Zlq9t7Vl&#10;IB+g+69rz5vO1tfn091Zz+cZz+txQSh0xmSxpgSN5r8jyaN85BjaAcO0Al5/8ju5b8oGjkKGycTp&#10;b3WTYqjp9oUW2DDZ7+n23HXPqaPH3eVERDKUHVnga1N/srWNrGerlMKqeLZ4bWUNSmf6XxSaM6nv&#10;f5OxO8eM4OakeZndKBCcDb+2KJ9up360dYCtkTY/HV90+AWrrBYpy9+d1QyQKX9TVxn+lT6QIGdo&#10;6eBTfHGbH/YYnzxoz1MGikJMmanH4E4z/8Gs8nCRM9PD7R0imZl0qzbqPdRew6eWfZSNvc3VAoz4&#10;ANqE4OnFgipAek91Q9wjUNt1+343fQfEhWs3bdzP64bdTstK/qHxEPW5dHQRh+3uEWoUo8mcMNzV&#10;0dSMZ5dzV6xsQ8zky1DuyqTIfAS72tTuC3YeF5MykyOJ7xCipr8dMKS1Vw4cHkNoHU/ettu/aer2&#10;v9mTH094L9tUPU7rrF5F4m8Rh4oCLjjPyR5qb5xhLLwOzQ0T31C3dzykY6/AYvcbYnsHG1o7W9zM&#10;uB+k4aH9Mv2m0Scc1e9OT92EonmJQ8Yx/G2urp+6mr5zkvIYbfcLSOcK/voGH2b/p6RsyCagxA1B&#10;DSZSKRF3ueQNsPXS6g7xM5Q8/EVLq0/Or9PD7RGN7ka1WVbSKsvxdspEHpaoqIrFYYpChtVBjnX6&#10;k8g2qD46UNXAbS6m4ubg9oVyNUWnz02tpKnu7gqq+P1jmJhu4+HAbTwVIxVQ6wZpDsMhYiqHoNTt&#10;25jmk4ZLFxfwPTpaNyh7iWcRVB6MaIAkrRJskzBE5wGPDWFdpWc3MWE8AsCQkKaTQKJtg4BCK/gD&#10;0hqrkbicfVub96dRfF0JfwG9jyVLaTqAIXwePfucUya/pMADYX5hteyIEzcKt5p5l6ccPi64tC92&#10;dye3L9c6u/L4l/PIxFmlFiX7aHrFb282LjYcQR1r8XAAQ+XdqtYq69YE6s/s7MKxXB3dglxiM5Em&#10;QrPssEKp/Krs/jKEdBhJHMggEfFfsedQ+AOoY5Uwt2N082hj2Ph3XfnAA2hqkUVWJ6xxReT9WJx/&#10;rw2QvQ+r9/zt7CEdmBd08bwcJGh3uiEjEwb+ShiJwKD91yK5K5una2KpWdFGCk+kMc9ZENS9aeu0&#10;mcIJQ9HK0jwbO0Ht6RZt0UkqJyYPHT/d/Rv9dIlflz338hlVXiWCMoIkLNWc3m5RDo7KdfNQPdxK&#10;ImiTRgZjoDJ5yDPp+5srBTkJPF4AVeJxu9DNjkw69oApCYUNOgNTNPOv037VRH7pZ2bJrxrpDzfh&#10;KADPH2hKGMpB+54JIPAQTlI2TJyei6slYyYV29hcUTakuBV+sNy68Xn0p8GIUX10Joz8PD+M7DLV&#10;BD4B80OakpzR0aG1sYgSsaQo8a7vLpqfsi5OsbgIVRI1/hzXDH9Lvo0/w2G7acGzbMB47Go8oIUU&#10;AzMr618bi2Fl2O4VUFHjBTykDoIwdXf6gmB5HhaUOoFaBcDeYERhIlZwHhkw77qw1nOysVBok06R&#10;1UFjpqShSzAj5uT5ahZj4vUKB9hpSH6weDi2XbeSxqflDCcYdVVQ6yx/BFEES5lfunXLNQkXXSmc&#10;kWdr9V23c/1xTL7VKdWPQQY2Cg+RhqChCiVBM72/CkQpXjhMssqxqiC/CRSoztrrel7cfKIbw0Q3&#10;ABSyBIUJIQBchPAI53kZNeCCjQD07XeyNlsSjPOZoCHDI0KLZOTD3qQhwyzGCqM7L1ldMgDDiG6x&#10;L4NHvBitfGgRXIXOTTVWHOUshbO0YLx4meaZgwv3EMyIrEDHou2i1fVFm7rKD5Bf4ztGLstGGOpl&#10;HVTkFYcvOHaZXAsNzOhmBPY5rm/2HpTtUyROdeqwp9hmVJRspm0yfNTILPnx69OUnJVHMNw72LUO&#10;yQvE6S8WtJbRRg5uQnDkWb/6UetX4qkBndeblCeSASgRAsOxuMK392W9nPJzkLJ4gniSWsFp5Cst&#10;+c8HJ6w7TYMVwyXB1lL3azKlv3MS+uM3JbUvTVNbmsqFE8gthAWwaoP6hKK1foxQfp5FhBc3eZ+0&#10;wJ+uFkOimz6AIjjwEq4dHdQCkxaYGYwfZniNhCSi5tCSTEDtXj4ma83uwgotvVAJFckyg9mApfBM&#10;aCl5GfEOtObGGTmjmvyzkclK/nq+e8vEk59yE1nwF1D5kynv+zoPzKZR5Xl6az7Wav5Jr/e0deFG&#10;2vAMnl3IgzH/vYxEW8QKWLNm+digpjEomnrFJg9qm14AWRudeUxRjQ3tT0II2/ayXW7S5+iaXTy2&#10;B3bNWhRAHiH58t2T3Chh2rFMms0ci2K/cwI8ivUX059X1YpfEZTzjY70+0nVKUbZ/WldaizynJjU&#10;0ulMddkzLNlQk62f0UBDAIPW+P43p5v3D4erQJeRXRh9LVtmcvaElZ1lCQRYJt4jHm5/za36KpHo&#10;HBIERY3WRTNZaVzT+gbFz/aBDfPyZrJmSvDKweTotnFt+ZFEXEijxwOPtTQYxRHz0acoEYL1Dcqw&#10;bAr7DL0ctDhteYOLu/wGYGrEB1izYgP5F4i1appzuNZk6QXUXxwRE7xAb3keJBrjvnUPe/Y0+G1a&#10;q9EOexYaEBIzNzFKkX1Nqw3xGidFRLzKrHZDTraZzSYqU3mSHRbHJ3M5b9EU3tzffLp8OT61wPI/&#10;vbJy5gyavtNd6yWYH6qEPnh51RPEKB7rU212+77HWw58tOKWdVB6d5ZKkLOfyfwgVF1LVDbJM0IE&#10;qMf3N5DX6hRz6nTFhZlnGB07QB+CZ5+v36OHN/AkM6rLW1oaAwafOsNDTo5NvzMGVNclaiTJuMm3&#10;PH7e2XTlOi9FLbSbk4RQIpyRj+oXO/9uM5bfnX91a3/r7rKta9nc9mU/Pai7GEonjqdq41VLShPe&#10;n01uJ1/sDU4dl514mnRUKtcrOxpugkt+nni3b+sRRiCe4KnxiWCx5pS/lB09rUuNjI4a3V9AjSc6&#10;NSXwJfSUD/FiFlIPtTgwTjMuXe0jMX7DFZUw+IBz6DTPllTYW4jvr/aAT/nTK1pSsWCrgEfIGX/w&#10;KV3c0nsKe8bf4UUG4HUcwLzycRYZHEs1yQX+1ZE12uByOypASwhtnZzS9q6cvKh6fo7sSh4oRQjx&#10;mAaWA6YFcoAsf7fLNoDb2/r21NXH1tVNc0sXPPLu83Nqf7+wAQsi6ZV3UYhK0qSJozhGkdZ/1eQ2&#10;icxHcWVGJv1jBC/wprMPZjcbx+63Nsr62sxJOB33zKVcjqgbb+zDxpmf832hkq6o3dF8Tzc1988X&#10;nmjNY9eL8IS8jx6WzSALE+pziVnyO94izmS9vfGM8kxYrBO+tm2hxsjNJYXoPWijdE9Rv3syCRtf&#10;3rgaDImTzjRcOYf11M2NN6NwDem+2MY3UgOMrVCPfIovY8mUv+47l11K3yFf+NNeNKqccQ3TqOYJ&#10;LOAueNnJQsoAxd3FjdMTPVZTOqbZuHSWQVx/S+C8ZSTenC5IN2ZxSHpNYCsi2FAaeiF10kE8klJC&#10;MM3ptcG3JBSPIY9ZeoJp+x+pZNeJLkTffrf1HT2nPvTqf0pX8PT122RQw9wC2+KWw88s1Hrz7kd7&#10;b6MaHuz8Va2UoVRpb1EXKzRy63aMTkRZv0gGYgEEn7sEt8cFMbd1Md6Rrp37eNrdXm2qLId3cgWB&#10;ogfRJMGeL5T+5M9QWOCQzoGNRMWsjD/iiY3xznnmqvHV1F7wbN5cO7MUYaB77TIS4zL8t0GqPUYv&#10;PRg61ii1/3i0I80kXovQgXTbmhV8FIMeu/joFnWhQrmKo90txfR/7JEZ106nGnxb9pOL5sFHNuV7&#10;IDnaN5/zQ4r14oO0J+EBo+ayvqnLgx2TasEdDrb0+cl1q2I7y8fKs+rsbzb29BbszPE35LdzmpVg&#10;OpzUiyYXHij9DkkPO+thmEYFRgX4zozVbAC1c/Lig9wPL/UGHIQbfFV7YQCK2iGZvF9mnWml5g9C&#10;i/P4/NzZzhmWVbaqSmItHjulVZfYZgGcCPvLhSLKGUqhxE4If1QPW2CfATCHofiD43zipgBa8OCX&#10;Jkke/8+on6vzTI8Y1DawcAOdXg2nE1r+vZU1JP4RvHToY0OnGYKG1cNMbZx5x+kH6qQxSkhtkAIo&#10;jNuDF4S5uNYe7bt/VXVdZ0InB05PcUCfmr/F7eiRmklLhAysICnEixhwVeMlEToLCCPwBLP4UVBm&#10;2T7/HEzkDRne9jAdcz622Ftnie9NN5QtLrwmMaf5XmEHTbjr/TcoEPPOcloAf6+eoHylqJra3jVF&#10;nax9TZgB0Ye6I9tKMguRXpAZBCyadt3yDxbBUFUi/PLUjtY2l/mlL2mne6QitGDEj5LcEz8kTyH1&#10;BKEQuDCypzy2OWMht2VHDiqKaGiKrTEjmzxYfbixn+ne/dbm/Hr1c+kUXRnm09MNrlG8tnZxltCh&#10;AAHEOI5L27ax4BQJ2eHkEDdWtp9qoe1FYIl/ge6x4qaPm7ZB6T5/XfEo3dn0ZcP9zcQTRU6jJZZR&#10;5FpykWXhuzgguTzMJd0MOATqzD/CZQEx4N+WMLHj5wohZYVq4H8gswnMn5Y1JF9xlglJDbAhr1zP&#10;U/dMNL+AlrWJQf8p7iEo2XmPAYX+KBCzYtcC0c50fe+iSpk5eMFWcx/UyUtSCzUXraBuLhM9jkSC&#10;zIeedc9Pb2nSOUWEk1t5jd4vFjWWjcdYJG6uJ9o1g3ZP2nDQkSL9vHo4C1kvc/S12dwl/OXlSBaW&#10;C2m5IuRXW8Stvhu+yt9mjZZ71QuxFhDQrquO9W0PcgkKKnMKfkOTdfLS3GUqS2JDDjPr7C172uex&#10;AUiWzNnlvXJHtHUf13L7J0k6zgu5rFQZOJszevacpZ2dO+jW3bQ0PXXBu+pywcekTQ+QawjUuH9t&#10;kgnw9qb6aDn0om3PwgnjWtz7ZLqyhFKZZFtcLWC9ooedk9TgsRHqhyFuKp//4/U24JUGTJvqJ1m2&#10;EOJajl9xRi2NG82oskuD1DM5tZgI8+r+zMsUYHA1xB5z19DaqChxZwFpGIEodGgd0QD7WXMq6yMz&#10;DeU8fTkTCRp8WEkv8Z5j2mW3zHSo6jkb3MU/c2UlHqT7p1CJ9WYAkyvniCmRf3axwswdcnVS1NNJ&#10;UDB7T/Rl98KTurhjmWyXZYEfCEayOyM/+812jnbydHR6+86RSFFJ5n7Khuy5Yu+cPUaUXIa/iM5/&#10;3sMfZFaE6dWK1DoiIOt3bF4iDWy/TLk+bwD4hoHiXu/Lni8fvudeRIevjyfHl9tDR05FcnI6CilT&#10;071lthuq+KzlKFPn6ngPqwJx05v9Sh+vMaOeX7zSmJvfNkkBdTPSTZFX7vjlWJtlHdM5LIZr8hSy&#10;+FdIigxfc64lzredW+/YPOt6uZ8PMqbh5dZxWdEVIAXLR4V03LucVB28u6j2VCUDu11VH3R2Ostm&#10;t4VoRkLSPxyzbvnZs55f+8wPpV33xO1KHrkftxFrvKNNfC5twib622Ojk6Int5aOUy+FGgA23l6f&#10;WkjSc4ePSg6K9c1lNjWf6Us6fY0uNd1fh84RwJKGdQ2ttFjb6XgZheD0j/Nb14Q9Cy5rX6pGpQbT&#10;Mp/+U4d4RaaXo3Kou1S0tGcEw62JZCf7VUyXeo7NVdzbtrkHaaNoVnQDlHx1d3b6LR5PFe+Hy5wK&#10;ETy6N/gILqHqDpX5AeatU04VcZSWfX2deNeiYpnT2wnkW8MJx1Qj62sUJ0+UUmE+F7mCtW+lgtZk&#10;QRTP7WKB46gRF3VT3Z93pR4GTEQruxKnN22VYQdcdOS+4tvOEdxlD/kV+P2Ljrwa3FVFeLrpm9zl&#10;zPII2xLmDaCMsJDtmUiqoYQ7GZBCO6dNFbg6HsTfcQn6LeCtobYECdh/CkllY0HoZ/EfTaGNfQzu&#10;KifpY/1S6XwawNKosrI4TOl5N/68l/9KzPm8L/knS+T5uJ93uzpptyFnxBUqxUADxJD8B5r7V7RL&#10;NC/BVZwJJ8vuM8+ZHG6EuJw4umuQYwqDHNZco5527rZ5miqH32WwKvkplzClVDNFyvn+qjzlGW80&#10;/8W6myCA45vASS0b3W+TKiric37r1xfdcsaS/Nil5/zKQyJrRrXw2ueQPbO10lC+tA3U3swb/QSu&#10;Jw0agxtok3VgxiGUpZWJRZgpIXlhTxp+F+kju38Gmrmkzhq+zUdunu69zuCa5e6wYjxNqR8kwc4X&#10;B5vFranfHbN0boMuFCpxZn2+yB/K7RFbOFM+Q1n5Z0cfthNl6+9u+Xhtce2m0PGfxXSRnU+uvQs5&#10;Qbdi142pqWXu0DjFcr6+QWo3C8pZZzzv7buXad9see9TpUAkoAivxP12lJyTh0fE+f5RYTFr4HpB&#10;/KJSWS13en7g+x+mLuw4NsJsp1u3o35BIvKYZQrUAqvvUcy74a7RvrOT5o8Ae0WEYqe5+xssYcMX&#10;g3q8pmGFzFxY46u2etuT281WHCpAdaU6P+02e0ED3saPs0OZSqloyiZD9EUZDLkzLi0Vt0I17Bbj&#10;oelo+ZJzG9e1eVGXU5cSokWUHJgEKQeyCMyUsnA3BFPUj6xGVN8ELus131q1X+tTWR72LXrNP2xr&#10;uRP8R89SngOEBo5W+lYtTtNv+zhtzpuU491QYpjN2MfgQuqgilmbG92mL6aNUodWtvbfy14aLl5Y&#10;7ojcmOckvVkXR0/mxKjFtLr8QGNKkUwu03RHekg4GYkMhfopY1F4s1OJBHkDPMB7gWsIjG4+o4BW&#10;NI+VWjKEwNxgUQaTflW/1adlMtRGXiKakBPyxswCBse6K7IwluvV6YgyNkNRJtxiXJXQ3FB60yzA&#10;In8ZMqbfkO9TyvCgGEu/8lTy1MFhZWRPgigfLo0KgQqcp3TNkvyiaZOzAIyfPn2CRYGHkdPDPLRM&#10;X0KqcPygFtSvXIcsxHqoU/6u+gsXXzY7lit4gXgORSmiNZhw2olW9wQ59BTGwqkuv3UBiUXznAwC&#10;GKyfho4ef80DIGjaN9N1JrGEjBZ1K7fk6D+VOfjkOj/iErI+wHGrVUVyeyBDzpD55H7DD07SUTiB&#10;ValWpC/AE2Ze43wC6SB9DdN84ynd96T4XteC2R6nlFs30a47XSVXnu3vQdIGq56+dPF9/ynHANFv&#10;IP4m5Gk4TcxpNTq518WppYKoFuAbnyj5ukpGVKTjwFGUcFDbl7i04Q7Has8zl33wlHP4Z1o4aW/i&#10;wG5OBnab9KA2UwjhLv3gmmVJDlj8PaIoLxBvmOjK3FJNkpoKXS4MS0VhFGWOTovt90iJ6/cfbxCI&#10;vKfN7hdDKOGRYM4LaVqxJan40iELuoNXM1EvfGmBZ15OIw8hRcVlQ0ESDH+qrZr3qNreaYfc9av6&#10;Pkud8b5ly4P4tej7IorvPk78HvB1AN95uDti946HEL01Yt86wHg9edX39RDzFW/69WI6g+XW/+Ny&#10;PwXfM3X705X/b4I8bpxLz8RUqMiRM7Z5SdzBKph3ta8XUahEky9F2GaKnk/av1AUIG7g9fW2DYgT&#10;x989Kck5mhUnEBUJZVwasHvJPHnsLI3tr47tlwF2YkE/rYvmwBAi/boEnLt9Vq+VBGWV4/VoVko8&#10;3DuipgvZMz+1c9Gn83Nqn/KHtCnIApPmJBvGQlSqzcPo7QfgszAlx/9wAWB42b0777gisVJfKDs5&#10;k0irn2C2uqJHE30mAdtjT5Mul1PpuHQ3ptSqmP2+Jf7zQujJaYT+SilP8u+1f+IGaC4OE2doYhqG&#10;SyLB93hrUBTJXWIO8f+S28JbkYV4k4UkZLjvVpFQJbg0xPYn+Hz7JbE0lxxdEzRb4S31mOIqZ2gt&#10;hdWzxIX6FIxrpLmyH6/AHT/OPUrsPkg2ypd12MklG0v/PNVgsV0Z28+pQLS67UzjleDyxAXcgAy9&#10;X7+6vGAyHN4OH+P/Nqmbr0Ijy+cSzszME0ELk50eUc0OxePGR+JOSRIx3SUrGsUml47lwv/BUBiM&#10;gDKHfraQVSjRZSZTQBstrAXyv9VvyYo/OKi50eTz9X9N59IGuJBEpaVaM16dTXnpm9L0Ip+s7IRV&#10;hpVzaCoTa11IuOHggNuSsAr9EhcAtT1kTzj+Hijj9giyh2UHbk2bvFjgzCZp7jp9uTIdUxkTZxa6&#10;NmMpXhMnGDQCCsJnm+T8SNjiZ53KzrlhATbKWMgaAPlbdg49nxqyUj4lUAaBGlRcWV5R62K8zPSX&#10;hIUzSdkkuFfemk61JPmhU1gHd/6/DkRZQ1RiohnonyZGH+8txF/3MV8EfF8vtvMuUEDy4w+7KMBe&#10;UYSfgxd8Nckz/Wcv/8Ewf+T7XkDMTUVMT4at91nNywD5ZypA7xPl7Ov86u6ee8tOq8c3ss4DIQX8&#10;Jola7fk2pWdC7/NQ7xboBpQU431u+A8dvchaiy0DXnYeKNYC1uuPDuSVJQ6w9mFQ3P8LUf93Ej0V&#10;I+Zh/wj2lliw6mtl8oPbyUQOskxzjL1nZYjMCahgig81Bm0X8mXawjJNoPOAv8j8wnVP0l5+yemP&#10;fJYzfxeCBHzdCgj5yGLDzr86Fa2Mo6rSDP9pRMnQ/NJyShfjB4zKjgkcqH9esGMRTGtoUnFh7Zvi&#10;RDClYfeSDFHUjZHIscZwni+lRUyJAeNIjOjbZgp9FjUS0C13omy1GOKKAEiVZ98e6K9jgg+YnPee&#10;nsHaz2V3+7dSUFYbadzqOaeZyp2eD9vuv8vZts+IXwFfqb5XLdxb7yYhxcPPBV/79p93X7tfhS8E&#10;PUOoXw9QrW7I1ToBBQX2v/ZOk9Ra3Xb7nkUTiO95ZTu45zafvGV3uAArNi2dQJvme2/EVPgBBrjG&#10;qiikjx0o/p000+xdoGiZbIrzcwfx06/ZmlrQ087uF/9b4wADlvV6s/XHREPisJLqubMfiakcHowE&#10;8aE6TG4YFH3kwbM2aasUhwr/FIx9CuizvaVteYTfdI+nV3M6958qVCpJu4c+wZIBTiWP+YtfWQ57&#10;z0/Qu0reIcPWEs0CfhJ0cYP1R9nmKTXiCKaHkIRlBsxCELIvLn137sHp+b6LW9Iz4DiOL2NA/cCi&#10;62mrom/OdW3zByNJenGBPfwerjkFI/uVgyd1EkqpfBOCGW6u0DHYI4g2aUiV/E7CoG6m+3NekHKL&#10;OmrWgme7uHUyV/2Cb2vdV+48R+brQtsmk+a+TRj/CK2wA1Jg6k9RCaLYzIcLxWoCw5PpA5Ulw0dc&#10;PnM6z+oDHW6yX7mKfboQ5M0e7ytLXWyMNGnJCZI/ytMxF/RlClecNBvQW9dTIvhuznKYCpiC/Cx5&#10;4gL3Y6kzJLabA61/ttl8oZqQlqgSAFX2VG8RSmZe4g7U8Y7gXJBrPEkbp21RDQ5FnEpWeZql+imY&#10;5lQRfKMkD5EP0nMko43MYVaX8P1n8xyO41E6iPWmzPAVBW+tDrhtc30Wzn8stcyK8uKSkcQQN1/K&#10;d90ScjsECILQdu28BxZ3Vfy5SYZEEnhQeNNxA6DBovlqSHevS9cWviiEQL4ZHDBEH2u9LuSuZztH&#10;kkD0KomzXTqLDvEx066DLA8wSognBusyc2a2HP+ZRLHDaJFt72Imt2kszdgorDplUO+xRlW7p/Tj&#10;/lkYLTJ+g2S+NmQQIYJGWs7Or//gl0u4mw57P9uA7YEQgxAG0wz2bBK15+jd8sNS+mDTBxgjPout&#10;BdIus6m12e0yIT+bfp2vv7t+XfsCFtWaeexelp9nt8ENFL344uONvHdtd37ofWEgdt/IAvF80JhO&#10;9F/AnWSUnGD/xvXju+8d+zbAc/sN5spj+ceNZxdHCv3Yqb8dEYt1yzwIcqLNItBwdIozvXh3rkia&#10;53knAKhjh2FwaCWx77kvor8x9X007bwHGo28bV4dhZFn/27S3M3M6Orq+4cK91/V5QiMXjfCmgTr&#10;OoUVcltAsRS43Cch8VuHMLIqdyhMRFm7py7WtDynYQkpA8B76TJTebAzx5XHefyK7ekYbKHSuxCf&#10;eL8qfu585tRYoAYpPenRKJI/I4+3+2vhrrGQRo4XirsBgmzArps5rGcdmFQ879teXi0LZ871oH7v&#10;wreFmHVmr5abufTMaTqecDoa3T2Z5n9105g/9QswEXXsrUTVfcZ/p/+6+xp66rlD/fzo+SK4gY15&#10;p/o68f2Sb2v2wdruovTd8kaivw6q6VPreUSR99rJ6rzrsqt74VN7q8BtjrmmvuLZwSR4a3nB/NqT&#10;f6mg9w1x7T6Lag0O2zfNN8dDmtT2/OVlSIxHgXTLLh93wXY7Rl1jB/T8QjY8OEzRM2lYzS23YvsB&#10;ZOj8Q8F9nkvpHviH6FSt3dbHvf0i57PP7hMA9AyoCkRCikOF2VNsy/waBOAiWPoNow+Ln5ZUUlw+&#10;8oRshqkMASgFmUY1zMiNc4jw1XRbXBnyFH+fHG9GysU3OM63vnZwjstK7J1znt9K9WFoETPyPAhs&#10;9Iu52HJttrxpKghOc344ezrzBuq5XmEQ1dnA7ro1PCyvDl0dQ+iNxTf5H9Fm0lORZfeTnzV7ozQg&#10;kb4dmLTJ8oZi6sjvnyfs3ZTnbnWGgBKI12y5S7vsVTxraL1HMRMPfcnf4NLlMLvDc39EnLkh0Jdn&#10;95eKKz7iFw/oKVX0zjquAIaDYnm2QSmS4JZQtXpHdstsT6LC9NMSOTkB4r5vKq2NPL0mC1MInrFY&#10;3iFQ5idX/mnsuvDvku6jRYlZAaT0IklomtZh6Vj12/ULZwTTPyclEJhJA6q26u/Obh3j78hcpi4f&#10;VgJ4HdyIJn3agcE8G9wa0Vr9osBcskA2DOtdQykJUXgJ8RFJhulgMq3WxbV7zPhW1REnDbiKsrUL&#10;9KlVdfP3gNC4/lMK2BBOzZkhnpAKAs8X263Dp2JWTggY8V/y8uI10X8Cj6sBDFiUmSwgM8cXTRBd&#10;Cv4qNrdPZ/HGjsGNJhLIG+kiIfVEsQ6cjUGvQGg59LRerWvcvTo5NrAUqZEQGPgv5L04f/F72j4R&#10;ryZvmfNeaXqKi5ioLr5Y5Lj4roAxX9w0Yhul1UVZj7L7GbGAPXtU76AQFrb5wbYafyK2GhiZ2/xN&#10;rkXCxDABkXZbcFpv3ITEaV+3Zi7hl1ssq5yIXPHsosc8M6zpIq44vR8tH9tIOlMLD48MxYurU+sG&#10;/v6hs8cZ13R5+a1YrUQrB9cnLdHPMOJbBvz7Ws0Hztc1wSdVz8dV1/TX/bQBVZhyRn3oXaSaZ/fX&#10;R3QMAf9uhN47UYfsuead/lQv95VbMOG16fY789D2p6cRFBTr9beuq/m6aGEssnoOdkhdv+iqKzdg&#10;WSYi53pxER0TEzMQ6ZcKUHL5Gc7/HMC/I/95IP+vAOUfs6k7YICCDsAlDDTAiyMPNt1isT4sLPvv&#10;Yb4YvgzswZdpqdoYGmq+d2OVaEW/R7PGR3GjOaOswKotC6t2oK3bQgGuo2FWVcpFBhvOxvvuUHba&#10;xK5AYdxmgB2eTlg+my1l7ZJdXVxsycXBq7pYz5HXKnRfocQQkiZm6R/eblOuzK0adw6QgSkvhRyI&#10;p00IdPIrNlTqiLPO0E3QZQtymg90Xmy1Ky83C08aneZu9g3OR0mZrg8KSyfL5OiR36sjpatSP2LZ&#10;jL78e3DtACHwt135JBFhf1je56/JU2jO5wbl1zH/J62cHO4ULCDHC5w8d71VCNlvB7ecl4Dg26fT&#10;sMkZsM/MtaFcll9Wwyzq1gtP6/xfIBJOvEBl0UoTMTile5xPL7014k2SrGkFsxIDJQSdmZ397fp6&#10;Vxifzyu0/PZgFNXnydU3xXQ6+yapxitI7yVJbxfTZxfzO3xlObPe7mHgNVclGVm6ENVt/jlKFiQL&#10;KzK2a+X0wBrO1M1Lulm8hfy5UIaI3kD9uIcHVBqkzlPZNsym0+HdkrES70gjQ21oQRvATmc4WqIV&#10;W7LF7UNz7Ln7bB5BwOGl7eViKOnZRYeS9IGdsdiBnoP8SIqa3XI5B9P3ZLiAQ8bYeB7ALspbQ1GY&#10;P6B9c/SwuP+Q0G+gKlQcSZpqcGa28csg5pajuwefX/XBAaNgRiKhzaDrceJRLneMhKLQ7rVtQOcW&#10;t3s/3Mndh6Uk5K7YDF2TKUoNllBt8HdYz8nz21aSpvNX50EGT1QZx7e+UFOG6d/Jt8LL1A3HaZXl&#10;qRRk+NA/43BdyuH2YHCm3Qf2Za5RKN8VcFWTtDPB5aYPz6Ayrmx/N6R2b6eP6JsYG0iQhCwylprO&#10;IFQCcnmLeeUgyN0nGnQhFPyxt9olEDJ2m/Zz8UJEXg3wTWf13EWgiQJbvZCffCQOrkMZEl+x92Vl&#10;jyuFr0dzvDcfHpwpm23jwvEq93MHJqCjLgJSDqqymeBp3JOePMazz9itxEkGVqMEPcUu7K1+nfV6&#10;+EMskMxe/PFDpklWGFlNObVziiQCVxJ7iCwfTeF4rV6+MMR5nnVw0e35Z4KNO7u4DO2XTLuV8B/O&#10;EsdQaesOAbi3d+PLHkuJvVtIf+IGx0Eh4ttx4BqYPfDmFjF53Ujb+9zu3cZ7bLc0ymnRKf2UnTt6&#10;nsiAASHw/nrzeqb3xWYmDvw7OAhRUlKSiv0PZ4kDF8Hrflb8/bUGaM0DFPBPrK4Ce6LVbg4t+E8e&#10;vQYLiqgyMW4s/M9oVG4WrDWK+h3EMJ9kKm5BFkIqjyAuJYbCW5JeyqkiQ7tl0p3BNuudTB5yNoka&#10;Zf4wMzZw3S59MWmeb9YfWSpKnNv4OKqfhJnQbxIdhnsUitvcSOjstaUfT6O4MBk9bmtj/+RlTMSW&#10;4v0rK67fAZ4Tt++MNESPLcZp/vw+175YRkk1MGxK8kEIQYtpK28MJ+zOPj+ci3IV3QSHfWDJeXmy&#10;6WyJPCSq4n4eMq9CswZBhJP/CxkRn2+n33Ua2gEhM3eqgfvP5OM0NkKOKa4PToGpsvgy5RIiDyy/&#10;3yZEcC22X0UPL7Is7/nWH+lP+XY6j95I0FdlnF6xzInug8b3LLPym1UIva/tnqHlzxN+/YZVhmhi&#10;cnJyHp/3VHL57J2uYc5h288j29uInueIzrfLjlBooKF3wZVnpmPkvvrIbjqO7vxArfIXmONeiZx3&#10;eSet5auBLMCjiyqmXYTZ+LYM7tqKSD1QRnbc0S6iOEeCmqBK5jP45Cu9FS0tTjZIn6nt6PlEyWSg&#10;lhZfz9G3J2HQ55vDc2m9nPKq6deDawFobP26+6bPctpP5YulRFIFb6GHu3r9DrrHyyH3bYjDV3b6&#10;Os4XfoUIVkm4HIPhuA5aMGTD28OcpxJHpnYqRCbW93oOi7pHJtoGZakwlUaDMHGt5K/N6B4mBOKh&#10;+MlLY5/qm1KqDNkx96nhqvHHypMXqiI9itpj3swu8mVZoiMZBFnrOJRQGp1TpUVoORRGTG8dSWOQ&#10;ap5mA2zkK8fNiJ35e46e7keTr8XRYu40fhZcQcO0mCOkqOxag7CtbmLDmgyKn5HFqe5C6cLQR1iT&#10;yCwo6XzzgNF+zUlkKU1fklnh10oBL3mklKMAQ17nZOwLL3imxbPi0uNZ3LPX0mjCC37wuqzYRHQQ&#10;EYOMk5uz+M5C76YfdNEHo7sSr1z+on0bpNNXnTNJ5MGGHTlrPfUEfjGrb0czIhXDwzdw6TbiLXyc&#10;70xZWaIdkANIuIRNn/0cc7Zc0Grzp+Lo4mpqKZH7I8XyTpf7jm5XyBxYU7urEOdPns3rrqAzApTw&#10;rAFjYG5sIHLT/MBpAMzWtTL1Mu+2PK/qtq+wh5EBuDH4vHumPkem/4oBbd+HbCckdhoaGp65lU0r&#10;2Nwd3D4SimT/11BIE4vkr/ENbsiMUF4OS1KZisyXbpQg4yCtjpzMjkF1eRhYZxSs/1T0dGQiu3V+&#10;aRlRaDXBnm/Tj3AzLDdNWwl5gVwogqMZtHvEaG79/YO/ubrsjK5muRpOY3mANbFn+tze+UuzZyZC&#10;t2v3KkduvNwx06cmbXKPqmdUShAmVMV46HzJybP9YXR31N4eRAwphez3vE218HTx9sAlox9C7bq/&#10;+rANR+1Jd0Ck6d/tQc9pkJ94iPid4/vDgPOLeGHE3f6ev7bTfohtXB9+/O96ftdXt9Jfp18jL8P8&#10;ex+IfL85cI9fs7eygFvWihVbqICeLUWa1HlAzw3EZ//XAcGgCrJKpiPQReBfFACgLWtGDZDT8T5H&#10;/6F4g6k7xsnueeE+vOmMt/IN4ULM6QmGzQd/GKzzIjbX6RUZxOZL10v4GTzUHFxgA8Z5kImnwOrX&#10;JtF9amQq8wS1GyVeINl3qpoPy3qhkz7z+4DvxMXBpgPug2cYmM2Dm2jSYstlvfe2MJ0oT/Bk8OE6&#10;nDmd2dhIXroMjPKYP92A2DsiPsGShm29fyHkILi+CEkxtiiiRAxESBA+bNvded1Mf6swZn/zvv3f&#10;b0WpOlYDgCyXTFyPGet7PEfeKUGGENPTn+/nDVGM6G9Vrj/ZFwgv8DslV3W6QlYQ8UB+IUdmV+G7&#10;McBlRv6Ro6VTTI/lHVgqn4IEkWHP7ThIg84HnQUrtr9htZMQGQUdYEaxO7ompHNJ7wDZ2cEvfLJF&#10;Cri4NuT6AbMLZ+8PH93Lv3NyKVl31TO9Bhspx/GDl0PfLprgWyrA6JoHz0DUc+2P2n6vcf1MfOrj&#10;KnzL46JeGORZLxzMzwDhIet2bCYbu/S1z7lpWac6dkEhiQ+LypA9j8hqJM4ueLepG3AusdiV7dAs&#10;1cL3DxVEjo6+IWoRT4/VP6iZOPsMe163WPhsfv1BIgghC74rtJ5k3SJ7hTJzoPPopt3L1t5OTeKQ&#10;C/jLv2bfXuxQvVZ2/Ode/JQKMAuWUT0Uc9JGGcJS2Gy18iul03Km2FDRye0kghqbQF38g3mvOIbJ&#10;63f3sN+vz8EBuChD66+nNSLJnSI6I4ZvbrBTI+teeNoxr9RTh/4BOrNBcQ1INY6Lk0+0qRfzTOsd&#10;JF26jlIC7Hx/wTDYWqNF/Sjdv28xlcl0urhpYZGI47boFoYFzoPG/lUV53MCJefFzFDyaUSX66AN&#10;6er394ME/+XqELH9eXSLJbgvqoAFDx98JreyPvIXm0sIGgETtzgaGUsEi2UW2CAK4lGnMsRU7YaZ&#10;HUf8K+e3djstNNz9vf4PgFV75o23Bze5j9rBH2Q27Wv37OuUjJz9Gv4XNhNPtnX4K56ow9ebUSiQ&#10;8yG3C+e06rfXZe+Pa0WuTxPmWn47braP6IpP1IEPLOykm+vI3ihtLlKnWV91pwjzYn88KMzhrgKK&#10;4r7L2rx5+De7oYZxU3Dcy/NAZsjXhWhQXG1EN56d6OXJdN28y/cmjRsnqZvZIjkBEoTn5nV4HYD7&#10;rdP0qE1/w538806X6zPQCRe3547b1OvjTA/KB7+HV3/D198l5m//J0jqP4xNoK+CfJatKFyPBJHQ&#10;8nA4ntBfT35iX1GjJtTuHJ22Zl01Qy1aGwsLi/Z1D7wKuWHvk3WBqC46HTWmqkabfFUPWdmWKnNF&#10;3j4UrNakfX3UrFFcZ2nKl5t6Vi25TgTcah01XnlHB27ZpJKcQThUybKzs6SEsL7KMn0q+rMxJjd/&#10;LuNwLenCN5EGKe0VjnQvy7pHIsl6OQkbpqDgIA9Zpk90h42uz2fPrp7f9b4j9sr5lbVWYpkjTTL5&#10;62iOmgb0KXFJTJrui9pd/wRVznyBSsSJ5OqIwrl33Vb4mGGbfwdj8Ovh+aWXrd1nCNyuL5W46J7Z&#10;fQ5hvVqx62LkX86u+gqeusfs/ObF+xpMr/e/zn7wXPtOTX9sbO/es1T7LCYj1BA8+XKTMG/3hDVS&#10;cK9O85zeMi7uJ2E2jDDBW+VLJ/uEzoacX3BcdeQ3IaoZqRIUv6IoFOBSq6yruyjIO1+ZGbvVcRhG&#10;DE/S3yhZaMg9bJObNi98JlKrWIQEmnkbFXWZYHAnbDt3qxjN30dTZk9KkcgtKJ1Tg2e4m2+bTlqU&#10;TI5LUU2rfRdNlpA7qF5R2ZZBL+N8iElYbl/QsfToetbRehDy9r1/v11iWfbqJOMAp/WkODA8vR2/&#10;2BrnzbFVW3XkkEObvMqLDuasS/Npz8ap1rXtb00pRUBMwDIgG4iqx+29/Et6DF9oHnkkLTNoBnti&#10;ytpbApMYO+QEShga0d+hQaDV4nuYVi5fZXgtm7W7uXSn9cCxBL0KxuZ5nW464UmRirSEYEcJzjrw&#10;csCr7YlQkryB609sy1Nirqg97ojSZUpr2i6VNkL9JoObZNfZZ02ELktDzKo/kHd0fYQ152Y9I8Hq&#10;Yq5iJcNcnn8W3ZM7aqtO6g7ZwcJ4WTBc28ZhIsuYNKrPKhxmb8bFK84HKen5tHlxM7heyb3NbMuW&#10;0fotL/zM2zyhD4s8RF5uioOTkzZhKCfTd8ITcdu044/vh5pP0tdjz0vOS9Y2UCLT8LWDh8/rr7Cb&#10;8778Fcn/MX91jfj5uQ2w/ZzstvqeQp7fdBG/8j/h8IKTsHH4FMO8SETVmyY1fXH54agOGOOeOXYx&#10;zknrGiZbVa1mOo2th7fi4n4GdP536HaHAswkN7n4qckFEwAOpv4R33ja+MRWXxBO84v3I4XN6335&#10;OH+gAEXalX0bBQk32UM6fg3Pp4wCvMoE7Z4sa7PjyYsEjqVmZuhFj6Z25kwgoaV7NS3fRjFwYtt1&#10;OTjw8kb63UXXj5Dncs05Z48T+GT1J0DB7W8PPhBf8a4Qad8q/fX9JPjA4X/u8f0LrIT5hlx5fdje&#10;uH4+Tt9M8n+Bfd5n6O1ffUxM3+Z8vl3d7ghqXulYQS6zBb85UXVwMs/KHebQqnVZOjQTLSxVDtKd&#10;NeAtV6BbjPKTs9pcop+wXj2+tqssx8jYHgEMJzjCr4AO1/soWRoJx9N5OmXQA5Yx5lxL9V71by1Q&#10;d+aBF2ryCNMjD6KeOiNtaU+7ezm8Jd4hYTwTN1TOb62XHm+n6PQDxTgdFNva27Cc5/P2Z/gCpt/U&#10;I+eW2rB5M6eWi11lFl7fE/zCBzyxOTuBry9HG7au3vgZz3dztSutquxjjdNzyNF59tD6CN38wjux&#10;licDQRCXTqpVMpZYGuratZyXOFZzCVXyLWczQ9RjakEYaYFLLMslS6Pg9kh3ykGL5jcGLQnSgkFy&#10;JGk5XQyhmFcjvvZ9gLSQ9ymYRXrqqX0CLi/S37y/pX25fJtcCGuokz1gRP6neKnf2v4sUPbi5uMZ&#10;puPiN1Kzm9INpYpKcZCk83IQFaWd5pARgM93Mhrw4PM/wAyD33TZPJMVpSoFgg738hR4KHOz4Yyf&#10;S93p4kNSvC2Yg+s8ZZMGuJMMqP9oMmykQzm/j6Qo4Jzw2lCT1CEKCULGEsVS+YUudgFtkhudy2ei&#10;RoGFQDW96+Xr3SwwX7FgoSmmV+QbCKKzfTPVcXW9G5KzvxvATEdHmEnRxTG0G0/A5z6R0nNP9/VM&#10;8MX9rvZ1yP4C+FonuKvif4NtLol5qdp+bXlh/+rtGVT7XLojD2CW/d+J4ML9KjoMU1AiZI+J+dal&#10;tcnx99P4FjOiU4aqSNZl7ynLuYcDhlwc8hDjzYPi2BF9d3xOGlgHt1s32kKGxJWJYYWR3WL5Comx&#10;4lvMqlOfzAZ/FpiYvJMwGbQaFUHe0/m2NSbpvrn8gHyp+qRaFkFc2jIWWrGB+rErBbiQqk0kr8N2&#10;MObc5bj+5UqYwpL62ScTMOBSJbgN+dqcbljn3PIEGQJLzNH3fUic7vGFpPhaU+Pl/9J7p8Y9qAjj&#10;YfO6WnEj6MpVjsgS0ZYEQh9pG6ZJFRTk7JsZ/YuFSm0xvhJPzbH9RuHztCO7YX/zYjlRdWpJINP5&#10;MjbGiM1u3bJOf3mdK2qLxsvRJgQwDWqKYkxZzEVmV+j2PK6E+bTltF9unDk4hqG4hGE9/saL27ip&#10;KHE9dXOUuPlVuc6sFiqXslfbzRuDG22kRKaWPODpVT0a56Ijhwobnx1xYCI7ddSeMxpGh7+v6mNv&#10;SRfXrxqFZ4Thy7B/WL581njfbu04v499c1DMZrdr7KWHPqqfU/+Tx39YanX5oBbKkWNyv0Uk075l&#10;dBpbzwePM3Pk4XUFgNy//NBEbfup96fcaYpYpchQMZr1LG4H+j6SOsdPUcyvfjSNZP/5lzUPemW/&#10;FYkJnvNvoVxpRohhlutEUhfeUd0egI/l7Bo5Z+xxGbfm8G9eKGau9Xr2wevff9xYmy/PGGzFav3U&#10;xX/mmlhZj/ci4FaWNODLPyJF664Izon9JosdPWlM0MyObRDxiuc1dKRcjzh941Vur0TBNRyDXmnQ&#10;B1lgu8e4kK5W9D1ZEPgWonxZYG1z1dHzDeKO4wzbqv/3D64z7F8DbHBm99ps8vedLuYNfMO/kX6+&#10;GMH2skUWM0ZXxdhb+CdHToZh2Xgwt4Ml9NMv+fSUnLElfEUpPJq/7gQ8uddGDX3KT+/2IrTTVYuF&#10;/rWzl+zh3r9fsH+YsPfA4d874czkCbRHFG49uL9vjO0v1yzd9dhr/e+qJPDiZH6caj2IibTzdlT/&#10;li5fFV8WgKmGsedOP7JXzE5cISFW0eU0v21w8XsASDT46QNLmkn258zDxBETS2vAOC9Eq/IzMP09&#10;w9BlQERv+iomR68i+SECxfMQGi7il7Bm7MgDA3tmmtm0tZHHMG2WgtISXiqubnz/A69VixZIp/yA&#10;f4nIlsvZyog4iBW+V67u4n/3CAgF9WRziuGDYprLufjjyLVTgt8VMBIN6nZFyNFm1AI2vHq+vuCC&#10;Ym3wfOjgrgQRwT8No8mO3Hfoc6kCUN3iQNCXuY/aueZAU+j1z8OwC0Mbye6P/059lZ81L+NQnhWv&#10;FKB4qjMPa3w2NZaW3k4KH/+bXY3CS+PZQQ786FxWtavtMxebk+eDTrTWkxfaa6tNXuTJiQCGmzmG&#10;spQLmp6O212SwKCl86Wsgrd6UPaiwTysK+w5qUCLcUM7W6z4Jpz/XKQ3AsbmUDehRmqcB8jZPnKY&#10;35AX6+FSo6Piyqx9hZwpsvTnpOXZTJCn18o4miCeJEzWkxgezbT7LojshXPcjlVCZwzWuKsTyQ40&#10;Fgv1EOHJR5jl5DxHEWWL2o8P2cMjD3GeSPNDAY1NPE2f/11WEYP3ZaV69Hy7YOKcyZJorhEm5Y4V&#10;e45GktyVoK3Grv7LH4bMsibQfiKJ3J0EQibzXKLBbgl1PF++xc8cc7xo7d5yLL40VD+jnrR4eUxe&#10;1hjHXAMHCHXYTkHXHzJRMLnAZf60CZDaELG8MC7VFyksSYAn/kOIe21YWDSZZd+EuELhJCihzU0c&#10;H+rdG8SyjfyzaK+Q6QQU0X2D+w4veOlaNE1wppE8OfP65gUCatWhTKiGV2cstVViH7nkO8qK5QQH&#10;0mbX0hX55aBvSYYmuxkDAiboXYl2UAnHmb3OdMN43I5ntYzi0OyGo5ttLhH4XSqX2AU2Iy7vENkU&#10;qrQvPD0uQDqz6dlz858Fwp6gvMsctZrcy+JbfsG6/L+CmYWFe5cTrnp7OaQaT6bft3AmRMHM2F3g&#10;NUyzbQ6ar3Tm2LzpVYNlBnT0aIzI9aixd+lfGPQvzxn+gsgW44xq7vApStk81Y63Im2yJ8TTb9c/&#10;vFuKM04QZBB8IW9zq+P2O0Cs/ITZ/4CA9jdk8TgLaeedJETJ7TAJkWR6LdFvidyKkSBjiPskDmf3&#10;V7tRSLl/pR+Ouavqhk6cmEsAi4q0JhzOpZ2P1btVKZVeduzu4Vx7Pi1luhJkdKis8aXjpFm+58Sd&#10;hSEpaIwNoPY0PW+4QctZb/4Amn2OaRFEWINN6YjLohv38RutPXpPbUwEUyJv8unfajyB5OUc3lP5&#10;WdOrzYO+2WshXe4IpoNMBmxIclPxZRsObUdaunDTHXo9u/Tv4UneXOSa7cUhlvG8BPxPvpOYOEyW&#10;6xZ95pLcKtbFvd6IQoSKvYruCEqfkD7h7FH3K/G4Lq6ZuM2iBFJS9kmJJ8WwMffKdxgDRxueHD52&#10;PI/dw9N3N28iCNLVRg+/W8Rpm3V0h9hvSPUy6sV7pIHZbXuwPPdCGVenS2qwG205Xml/WUwaF/Iq&#10;zQ2kDGNKDvctXrAY8LMi/Ioearen+02R3f9nqnkUzFm61i+tms+RdQcZvAk+wF3M0cqq34x4Jdiv&#10;CDphTo1KSGILZer1WZBMpJ03RRz/TAr3aarzTf/P/qZekQ1p8skBpxdE5NL8Psi0yik5N6zA7185&#10;mbK6V+/z42uhGcE9yMdwkM1wzXkl4lWmtX5zzETqOMPp7gsCsliSGhVlBPBWilnnf7L99J+puK1g&#10;vJqXrpzPgDNgW5lWIv3/jMsOZdYtkZKceVpNjypPfyXhxkmN7IxysUj0+GnLzF8RZzMudxq9xZZF&#10;yTQRv5SFX1Gh08+XldElbqBmXUwnFaMaGy1uNIawTep80lotvXrI41ubD9MCBp7Wz6/pzAYT+rFJ&#10;VxMJ2M2RMUCT4Mcg7dlKLOcMmp8Qt6+fvDuS1NpMsxOla2goFqbWhRDkAW33B053SV+Ndw8iJZXb&#10;V6d0Eqo2uBrLMe/0/PyLJedPxhFY+x4ObmLI9GpvNWHtGKHLx+1CkuBBz7fqukyt1CQXd07jAf1r&#10;Si8Un5UWHYXRw6Jwii0A1iS+r42TuyX59x6qQRwNZ38M6xqHj+mtNlR9niePpCTEPOK08uX7rHE3&#10;mqvSsWLIq5RCO96t0gaQwCNqNkqUurS56I5w5oKWO9KNex6Zg9rNm88W/BSisBkW0jVLC64aJ6tX&#10;361kWcMWbE7troITrsWPNaauLuKEuuhdWZ8ytWptxM5DNqqbNLpPGhwiTlwUTlwu6D9TXCKBhCEz&#10;zgd2smgpNz8bWytUEvod+379UQgS5IW6cVpjxAq1gcYgP+Y5I1sWDoedz+4NzB3K5RUuXpANnY9T&#10;JDtQtiqPV5UF1WDVyG44+F7URhKSN6hffvFth4jTKjrAvbqyYD666kFgWGWN26AA1MhooVUnxNz3&#10;n0KKA3KGSWO0ILcHV6ZLJKQFHjEC0MtbXya7v33ERsVjQchC3jtczfWAM7N4Rf9B98FVjzob97PR&#10;QxdsCae5+P+MFlF6opD9YKczMnYVwIEdB1GI94168DdjVRd6WfZFIzt0TNw7k5LDKz+TUG6+ZLSY&#10;vipbCW9DUl99lSiATXiriHyE/lQ1aUgJfGDe+Waa+e65/Mbxo9biGFnIWWl4+32dRfaxCgv2WAex&#10;C28AebU090q7t5G1P9RZrDAmmOMmLHtLNfaLJdoYUQLGvH3aOAWwMcbVE5nycVv9mt7sHFtVtKyx&#10;cZhRWxD9W7L5xYF73sp3TqLDl1VDi1Me/h7cHdkc5w+qHuUa2en1MaiRGt1l5Ql/6Na5YVyFsGXv&#10;OWlojY4Hsd9bdHrS9IfDKlrNXoA50LqF8VNv5I1xbLRJZmQK3T7x6WndcXCNzRiycoMHtPMDLK8B&#10;46Xs07JYB218T+ee4xvWi99Kyieu2nmh0tbV4xwXWQy83d1b26yyhkxqD6moyFaqTYbLr92q1r9P&#10;9K5eNbYh8PQqZBvzqW/2k4crZYzpkw44tYeMv8fhsnVyTZDk+Z+8KutYtW/aWyUNw2q2Pv6I7nmb&#10;zNzfVOUdd6r8LSRhjD/BWNqfQZ460DM6Nv8qzuxwZPFr2OwGw6Fyd4THrotSPe3PuHV7G1p7G08O&#10;YH27Ubky2R4QiGUb3QuuNBwrscLYhFqAnWrqRPipc/7g8dhjBYTbOXzuTdyCYk9TNCcGYI4UHEvd&#10;aaLwJnDtOYvbEZKwtGb1Vm4vUWW4FVg2k1XZOP9PdgI81ZyiUOrULzXigWGu/rRuVXLr+Jq8G5NL&#10;15G37fHbJtih6DCN9KFN8aGtIq4TbdWzafwb6/B2xvN7mHvG8Q5uyMtiGFZzK4XSlpL3tMdDfpXX&#10;Zjvwn3jJeCd24W9emu1vZOPAbQ11dHS13Z6yvDJ6jIIYsjM4QflzE0KXMjvJ0DGm85wOyXoVRPgi&#10;7tv90HtLGjWXZ3eJ5GOwoTvp+NuKeO4UYQa1lPcthC7bdGt2JQS1vVGroR9rmLZczDR4eL/PD/HH&#10;9xpitRN2j1zqSsBplms5KiPRO2KdvlSz9aEzj/bo/cIJCMZS1GfGABnHY0QCICUIATUE8hfbCgUW&#10;MRJ7SuhbF1el7gtt4uZd6O7+MknmLAEbx+YeKLmavakG9r7cffKarKyO6JrORhepufmPiAsFiQ9/&#10;qFpkqY4DDlc8LKshaj6vduNjz8eA3ckCemr/lFjKFh1f0swhgg3IvOH6nHr4UJxUorLIcEDVy32n&#10;KffQfg1b2PkCaAmvd+iNwyEB4ZYjtKkEEts+c/Nl/HgDLN2ft8v3HkxoXqewjbZvdH4B1jDtBfzn&#10;ICvgRcyDRRi3+THWgvzVngKObFbIAXJoP6LAsmER3QbHQWwGsJ3Sw+IlcmLoositCLQIs0It6lau&#10;vtUhLiKAiv11BUXe/x4Dxmb7HnmVzIf8fHBvuMXNvyu+Cfa4iQDsIrsLlPrPfCbO9irV/CRGfPIE&#10;Yen8wS9w+fg8uZ+v1z7gydyvbG8OliV82Ma5TkCsMLD81qMY7em0gjyEjDxjH3IFuZHKMYNQ683l&#10;9gP1xzj9OHGW8/K2rDMO5GDv4uwwU+gkWt9IHixF9tajl539WAO8dlvCGZ8L61oUiBCSoChWxU0S&#10;CIpY81JvUj2/G0KBH1UA3Ogwv0Iaeq/ucF6Z7H77oVfYIXx1teTPNsgNH+qkanIdKAZ/EkTLE9AQ&#10;1Jhjurn0ENSVmEgrGC4UqGXqjG8apQDQkI8/DB6dsEjVtV0/A0IuwasRnpHbleVlcYMZCq2QjUTg&#10;mg0nTOBR6BtZ3A8fp3fua4Wzscm3sFbroNjulc0xn1QNoDyYa2kF2QLv6O0YfYDicmCqMTVMLeCe&#10;Xg0mRRMsW5n9eWLt8/GjBXntgiMSiq4vOM9XYiYbKZEab9VqGgsBLLUAFsEUwdRfHIu2Oc3dxNvQ&#10;P3V4H8bJyu5+Tt4RpCwnWs91jXyne3j7bKFda6i4uEWxatDSI8Hi5tH8oZm0SOtDWJQlsbIfuKe3&#10;aHKm3ZHPry9876ZqYnpptCBdXLinUo6R0JOv8lgf6qzRaW4Nm/xtI1Medb7EO8YGVpS/BOxQZO3b&#10;UJxRLovAvvkrAcxiNah7bbPNzYyW53RsP8mTbG0CqpIKttghVbdulXFmbSbDcvOG+ceSim4wkZIV&#10;+tXpgXXTPRHvZ+GpqefU3aJ3RK+l08VYY4VNWKZPWMl1ufJbbgno1gZ1t03HEX6YNKJiWTSV4W/9&#10;LXYWUlnUW+fOsEW+B6GLN80n+orktpVsyUe5iQMgXJelMmByk+dYRvNTiQRWt+YVIkJtbnDtdPwi&#10;iWpwycoXXNKnPG2u7qT1Hb/Yw0fNmPnqnud7hsTv1Fdd9YUKy7LdM8OKE9Ixnw+B6mHFB/ozlXDi&#10;0TqmaYix7EWlCRWWdgl0w/mbw5vZh/kDfp6PbZZlEY1xq85dA8/ksW1SAgMN99d2dbLpooU6LMf5&#10;LawGjHHwBK5uh6805g2HtxR+x1OFdZV+VqkgFBKTLshAZP2BXdn45VpGMgc3mf1ThTnt07FRZ+R+&#10;//6FP1xwKXKVaxkQrizN/XsNq3+EJnYnTNK4FBcPi9lrnMVNlP4Z81Xmh8QpFpiWCTCYui8arP89&#10;utgWu7stZqslVGadYszqfBXQGURnWYZ0n4JDiTC6klTSYnepwOrMmywS+mXZ41PBkG/lug5zZJ+u&#10;vQzcLg78kNTyYBmtH75rFNoS1Skjy7Ay1l3O9zhX8fp8hzCIboyx9MAdjadULedKgk7yIH8AoPad&#10;mAAtdvaXgvRKzigsKQby2xrX8Lpc1arOgyCD7L6VwyFROkltNi/6ZDLYbhf9CmUNc518275v2xI0&#10;xnf5bDXAQy2jNLlJHt2Vea/s+hg3StCwAoPdPUS5ODQEeoouDYAhpIwJ3qiQQYSlpo/sUW5Fu+8l&#10;pWxQK0QzUhpnURLw89IzfhIlJY8vljxt209rj0+YLKoWpTLMM/FFDAth9x/lUBs0eIkdcm4oV0yR&#10;+8RldP8ecHC1JAfMkUhgAwji+oGty7Wdr1BYz4sfOz97cK4On6sayKWsutOUtKvA55o0CtmzOP3d&#10;Mz1E9ofUbQ7BfktaO3ROW7vjB7jXMpwRWC91y35YsvpLe5egvQWE2bSYB7beOniqKDIKNelNhRoy&#10;DINwPLg9/GQo5EUOZmHDVzbwC96k9XnLGHf0mzXsDfCoRWARJDs1RbNv06U17EZTObI7tcc5ozhF&#10;Smmgq04ZRZuXrRE/u0zL+HfwzpdBpbhSHvFW72nX8c0aiPf8e1CN7R/xyGNTagqj0nrJIICRlZrh&#10;aNX8oEMOW6hN+4NDllwNVAxnsG4qWzu0noiVS4qrqdKiMmaodZWF7h5+jPGGWK6Z+1R0OZLhgFRW&#10;XrNtagO/H21CUGcxpbG5klGSy1bd0yXlabJFtBtW8JtIuin+1Y/LYVLEqeQHhaPpH3GlsXTV0Ybm&#10;STy1JotpeNNAZUh9OqRmky2zUCsRqzQZBOpomnmZDFHEC2a98ZNonE1+4e4hfGaJh25C/0/zEbL0&#10;nJ4g+g+qpBFSANkYHaoLXdwLsLRIYqBSGaGgZSbHTx7i+ON70K9o6xMWtrbp8DqM8Y3D25rT0tKY&#10;YZKFEqT+Iq9lMYR1ngB9MfKuVCxdk97Nq2jmMrSt8VdBoB3vbIYiXGfVG4ryXGFMK2WB5WP7qnLM&#10;RIB7JmV+daepnLWqGvzq0xcFXUa4lIr2q/5h5GRmmEEQ1uOpAusvja+HkmfK7sziZm2pysNP51MC&#10;Q5/8whugWKPkPcwrC6nLIEsDZ5rxDfc2evCMrvvHOIMQFRiEv7vYGYh8LZ8HvFYo+29lUB5ilC++&#10;+5b7Sb0oEQGxn/e5vDPEbTbm8hdpfNOlUxeaJEGOWU6nN0fA+375sAwt9qOry6eqw/QfOA84XmXG&#10;MFWsswv+uyB2Ml+WTZyDQWk11l3B40Zre0m1WuF2qJT5gus4t3vutKYymL4ItEazKZTRTSV7G0P6&#10;wcva769yMO94qTYV03YA5i5ScJDV3fSNrSEyXhYFmgNw4jUs8RMOjBA8E7u7Y195KiPWYmDMiyYC&#10;qTiEMHK2wGwwXWLyXCMFWig/JhUzpN+QZG8AXNng/Tgetzg/eL8ktbs1ILnlt9ftqcqLkomtE0j7&#10;ATuuWpssXv5ZdUHbRxQ3VIdGcUgpkvLJR3B/g6NLCTkHbkgFWMYkBh6aaZyXXVuc9Kdrm64FWUyF&#10;i16shFzXrmNXRLhNqOO0vnhh2NkEiOlJ24I9mv8d6cNbtTRVfRmZ+iwCY0wQIz7HeLBd0aYTCuVn&#10;JsiOxIAyvhq4wDxADZRd9PVDlWSZ3ECrMUKkwDkUIvMFxXO2hbnJdZVa9dLlSKR4kDiTXydX+rFK&#10;1WS5ViwyyUuPP4VA/WGVirGIzWRRs13BZ/sjrI6LVzPapxJGljkEB2lvxWQSJeIiQSkk7KfNJ+aV&#10;dmQdg3+Uv4Q8AHcKDW9uBaPsSIWsZjm1LoHZ7fS8323jtEFMt8yi5+zZ8F7KlSNKo3IWDKPTpdUp&#10;q/3VuyFTwG4H9eZH+RvSibJCeEt9HFNHYKoO6vu3b9UwBjMKCiUSDDJ7xYYI6r69XTiDuiIlI0ox&#10;wRxkMHnyWh4UZvjDsUzkRIKRVRm4bGLaSAMuWNw8P2TAwGdmd+OX6+d56FG2U5gJf4UgIsAgpFzC&#10;UPIJX/bM16GPGUjc4/nMk3vFNF6mJf2ffO4/T6YLxYBHukQaTyT42IHoiUxtuFd6ZzBmzHL3o2ET&#10;4vle8jsbXlzyyFmDwfwL+6aMZUxOWO5yWDdJPBtzTvHe1+kYwsTLy+n83mZkfYNlZzB1farddIJv&#10;tutjUo3RKPadiEerdJky3tQlG+cTU1tfRGuaqcH9m8MgP8ewzgUnrrc+IO2nkqe6t41P9GsDDidc&#10;W/JRY/8otvOtsKyzHimKANBC9hBcnjAk6Tgj1UbdWe+tew9Ur3PNsKP1GtfkhFPbkxTF20xULafp&#10;nuog9JBvtj+tscJsT9vH5ZxzIouc3zJ9xuTJHVf1rctEb5mJi9a5tjyLdGlni93g8N35ZQA2kULr&#10;zMQwm3UMPZm2WULT2EGUfvkAvUbJO5zEp5vvdkK8TuVdxdvkvTMdV7fR/EmliCMallg3YaiySP0o&#10;DfcxVZMoZBnPF21690Df+4DTqsg3arjER5nwMUEnfH41ROj2EpPF2KfIrbl9RAukOL5vBFsPv4YX&#10;67m2F4KgwVKIZ6xoHCLlSVa9DdBu+GP4qb3XKmAF0pS4lHCNOHm4gtOnkAfSbm03oN8ypJzw9OYU&#10;OYWpftxWark+SXPu7EzlBx77f8cA/3OxKVzluZp/YlPqBjnW9NlhJ/NdWvSxUlOcW0/ti8lZqOvU&#10;NgrXJ4jrdkMnLbzEWkXNT8h+6rhXJo4mdO90vvwt/R9T8QfuaDWjqxRdIYRpBMdFeCadOhOVSO0X&#10;KBWepQX6erPlitSqtSeNjhYz2JInNgcsiYUzIzOuRe20L3imFvWRSa+aZe9zC7Sy2wPEMHr2Mbq7&#10;aqIQJTYEBOkBC5ueYqaJB8exmbT8OCMO6qDnjqvwuqOKSHLE+onAscD2jCHrVU83Vi9JNtjsy4Ka&#10;s3w8qgu0iRH9ckZtH1reZWiy1NfZiRlegPHPJg/KgIPqBAB9MtJcV4ZCd+xJ60Kx2oP0xBxWtcXw&#10;2VdK4ytyF36MNePTN+wGB1cM7zxR+JTHKAbWpcvvNpTrxLrUBzKZMghqF67uwrw2CeW+OkvCatFa&#10;j3k33Q85SFr1urRrfGC6xBARMLqe7TsCXhvkkP2WUyyhnl6VX6958nf8vGYxEimPfQq33RAMcf2k&#10;Z2RRy5lcma8ST5b4ISOJdW73P6reey7TPZ+aLkes/r2z/9/HVxmLA7v5SWXan2JjlPOxab5SNUkq&#10;N/etNG+d8Gf8sDHtg9WZo7vRrbqt997W7XGq3X46+b3RZ9J4SqzwNBFvBfIVx0mjSlV8Lvie8AZ6&#10;FrdJmZgqJLR7tJ4D1V3XRzfMtjnlEtTdy/MNDc3826aKXdHcGcOX8bXt01RN9beX5LzV6yBW2RAM&#10;xluVnaAsmNO7FD+Itql8esHjRFiS4sOvpknCQzOMJWQ+s2hOHZTiDl2s4/B+PWEf5SbSHr6wNvpi&#10;Y2GgcOhuykMtfli317xuKD6dtzva9D5kItxxhhQHT235+wg4vDWOFI5Oa7oHra5YYxhKOn+1X+PR&#10;PSl7WynF6aD6ii8bcQzQGBfK8H1ZJie5OVC+kbWo1V1lPviCtJ7ueRJF7IOiiluPO9Cs9q62eD/m&#10;PamFBT983/qjJEli1Q0lY1fut4fCeS4yxydylswck08JRnSB/Af9m9taxMARuOecSFdHWVbF8J80&#10;Nl1fFZ2sJYKs/0X7+59L/joczg0nYvisXSRlQo6IDiTLmAY8jG90mQNgxlB/KdRAcLXvOU6dHam3&#10;31RGYzzZuPa+lVJZDPkRwuDhdyGBTwwa05smPyrFxLz1Y3dZMWz+JPy9j0/vj8gr13HwDm7Mflzv&#10;0XzpQD1n3elqb+ws1orz21t711XYS46HJId4KEfI6q2454Y6SY3gheMHcmInTk018asfzAokM5Co&#10;JvBb+Lc0CI1n9JRZ/Cmf0vvhAyflKeRwmg3DBfafLisOxmtCBU/zwaX3TFQ7fhhKpxR0A0wzPlTk&#10;sHxqe2zuUYRjlZMhV0aeH95iNdG/z6pD6NipbQIkML1nQLB+KdmNLf4+by7BZRBDfXcZHmSoXbfW&#10;Dz3ErHctbGsUdvPCEkEOFBCQgY6MhAN/rFynfVqUQF5gc2vL7F95hR6iNbkaGHaBcfE7sB91++5H&#10;0J/xOVajTBwN4pRvdszwkGuPaTvKYkmZKOIZhjzeW4eHtyVhbfreuSJXrMv8MFpEfAHOgAAOntcD&#10;8AoEpZL/BZvqYbXxU05gmpBiS+tdq/DRrqCuM5E3WPjQRk/I7Fcm9JSsd055cesvkRZHMZvdWT1T&#10;ThlsnsRhDDnCSKuFY0RPfKualaiXC6a4D4tnmYnv4GEXh+14rvoSg7MNgn58T2DG0A6ge9BsTHt2&#10;mXMxf8RD8FKy6K/0alxIC3pV3pAHGPGOa4et8bIFyH/QyTBuomqHLoP2YuL4ZnsbymwtLzo2eFPu&#10;GPkGEzcHf08luMY6QiNHsApoQTM9qaLKpXv84XOBnHqq2YmLkzf+oU9QQxaMt/mJvD47v0rpgaXQ&#10;YhwLi2Zc4drx4ZH2ulPLuHMIjiyI8KPzLHZWkCPILvrEj/RKrYBcPab4rBi1i8awKTXkoJZjDYKn&#10;nNiCe+cvRXTvA9zfJfoa0ssyEYarsaSM3xzws9LsWCgguDh7zn2xTIhPKDUXzfqb++wLx49gPnYr&#10;SMfvfma5DWBdMJH4lSU/uDMPZdiLnsB6sQNwOdz2dwgYNIf7a4090TnsPdkCrpV3KgPwUkCsQg37&#10;qYyAsoylTSY2VtZNw6bsvBPZikHt+QzFDhBLD9TX+5PeZm1UbUmTm8QkTevMR6luz4oCWVlXvaei&#10;7KVkGVlXtYureaeWfwejRbZaq/CsXWxVTtO8p8lTvypUmgKaJijI07LqVKZ1AV3zTnoq4qOZUkKp&#10;CUSDT6yepatOdXwFweS3J2uAmMurOinkdxISJx2A3niLR4DmL3umwalGcefDLxU9r4XPcNXBmwkC&#10;xreQopYkNgd4m6KW0gOVFhrxlBEWNZ4QtSk9AFb8uXXqEGKETAjpJiXR3WOV19Tt3jOHloHPtjLP&#10;V3K3r8SpXjUloCnR0MbSpM6giJc7vGLjaHUhefBJua6VImDRFbRGpb51EECTUrVx8+weZoSsJ0cW&#10;M3kv1ZQTuEMlL6vReOPcoTas6+67OSwE2ylFTxVe9n50AbSwFq9UX11mbVn2zzCw2SXM2VKIOpPQ&#10;rQMytAbPGe2LCEo1B1+aLO/+QGDw5g2e/0ExxdFzpuxXcvLAS+XJVKOiLCtS+qHySM2xRk0+mCZz&#10;kZ+bRMBx95TsDRL9kHxQtWXeNLr7n+gN+JMIbKJy7bpsK1ZCtZ4LA1NBlOx2dS1Y6j/bm/i/s/5C&#10;wRblhSBl6mTxgevIgdSEOEtl7+6DpHWLBytN+0nA+Ln9/GTjq4P2pVQW6Z0HCdmskpVqTzRl8VlZ&#10;G+nDqlOlQbfnR6YgJb/aZsdiioks8WRovCg3HROQ9OXdsP/oLcYrKZq9YJ1f1XOumxaoMbFYObVg&#10;y6HdDhr0K6EpQd55g2a9QyZGuTGesMiax2b999LR4XADXz6fzabxExXaMNFi9O5R8as5gkKIhBde&#10;qURHGXznvOIeyKIxyiiDc6jGBm33jGTEY4Rl6CQVtQ2+o6x4lokoEf5w+PAE8ZF9+yXThCWxHJF9&#10;GZs7QsSfsv4ysIfZkAUvi2HaJsvPEfHUcsTJ/U4uhBJ1b2Fy95QH/2tkCu9iJUp+T0dwnuLgeWdP&#10;Ou6UYUh8QQZ4xg4KhVnGI+0bdFUehJDYMH3+CGLJGphV2HVGgjvSqrXjgfD/+AJ8tJ+hV0wE7Ozp&#10;CgI/Qq85jXbJzWsftV8/+bR7y+0APWMG6suompvHOWHTw80r4VVcAfQO8gSceKTCKOPZ3hbp30pf&#10;3c+V+9cFYOb2PzhdOI1Cy0O23yGUu0p3V43SolhB/DTpKuPmy9XWf8HG9yb/Wl4kpqiSu5XFJjoa&#10;gv7pmZP4PPPf39LR1Ybn3NOFgeUl/Vv88CIBTYjx+83XsJqO/MUUw3J+Ur6RB+JLXJ6C1jGq7ow9&#10;GzEbWphdCFlXEWzhDUD7idIkmnpxDm5Cy4rlp2aNRpF38oJByqIHe9N+Gpn2ryxOhH2AzEWHNDtI&#10;VUwSl8sPTjhKa4Johtqyyobh2uGy4aJON3r740cXtyWFvQnaNa7vD4nQuOC0aHvO1ppe04E45Bb2&#10;J5N0Z2RDukm4afgVNhKdy04dwbgYJPEtDsNv20BUVhQhYsg+teiTWa0LE7kfdRQ7ZkLT9cJTxQP0&#10;0yR6dJp4kfMOC88Av8cBaLesZxGHm7xRXWgFpZTTae1t0Y8nx5u9cFBBbw8VIZN9xPmOerwS5DTm&#10;5KD0VRauFpOCoDR41l4ikInDp3BChCBtH/x678UDkDkWN2ilPig/Dj4AQRiYwBUP0cTRKy3y0ScS&#10;xiv0abLOBoM0IVUSaJS+tww5xsgZ2aULdCLYRh85uMa74tcjEv+LQohr609hvxFrWDcwvZD8Z8g+&#10;azBI0xQv2SCNa0s9WB2XsaX46sFyk9bwXzW8fz3MW84yck7E4Y3pqD7iysWYuP5nrcoq/FOtSSp1&#10;MyZ9HUa5Uf870CmgavwCSh+IsPRTbUoDhRQwFj1gH7U9GBEvwiz5iDMOYXelpmtbmjQsX4YYJjdm&#10;ma96BV4pAzA/AYA8W46YVyxrYoLfzFrePK2t3SxnlC70AMAVX7lL/1Cpt5d9L0Yl7FBdzG5Gyerx&#10;kzAL55SJsu4x9nqMnG+gbY3eBUqSzmt/H747kkGjY2vzsaPmGcWLj+2/0YEt0EAmOR5yKvUvkKUz&#10;Gp1yeUIcefTY3IoQ8TEVzOnc4rgcQaeTPc7dMINwoGesicyXDWitusmUGO55kvQNNoz2vVWokzMT&#10;dv4MqaIWiU0YLUCh2Odu2z+onV5lj39Ti13I+85F3PI9RQM5o1jJNxPQZ7p52AU1k4Q5VR9RU5+m&#10;eF4as9WpH17RJDUHEb3zCze5S1vS3gBPFwIPAlJQLERNnh4fEGh/L7PfkMlNdggY9W0do67o5BAm&#10;Q6kwgCtmLDjga7QtOo7mrXEMLp4/zrr0FxaDEp7ish8ZKxEI9AtcQeDG3JfJjJiOOuHjECGv52oJ&#10;AQlEqJ9E8JOI1E9jSh4S3hFs2bdznhqFHIo72P0Mln+sHmMZyvCDgCoImCGu742py/zAEoikK5QJ&#10;iC+qv4RdyRwlxfBOLqkUimKxk1jVITS1PWTJwtUzrxQnecl6PZ6nox+js/rzRNZ4mVz33zUf4IU5&#10;r4d09V2K5cDDmg+w/PuxUOleMfF2Z+RlSZx+Wb4GzB2iSEZZFKzWsF1uJatGSsJJMrZrPJ0ojAG7&#10;MhPmolOH9T+rExe3RNLeLbr6o0ioydkpRYrkjKBnq9aY3HW9Oh27xioaaKqlkgOvgUW+OU9H2bbe&#10;GhV3CH4kZN/wHjKGWXm2F3hD2ziA3aN7Uvoz7yNmts3sOKtnXLKH+qCFzyeHD/m3ZkoFeWQYMCZn&#10;MhXOkm4VXr7BDHlh9rikBPJkCrkyg4qFKhmU/gFnslPq5UEhOYCDXRhCtubcvsvVyuhlt1TqOyis&#10;4DkT0FU6n8OTpNjjx2gJ5fxO9dgclnJj/iFKVnWR7Jg4gScc849+1ewaSjK1rfceoi4z1x7RsZ8g&#10;eEMixTUapN8GDAe8ieoNFAOHy36eUm9rxbgGm11COXoNytM8oXPy8A5H4tqMcUXzqz322g+ecXre&#10;e3BNoLXcUiJd5dtWsceUkvBbEkieoNnqoqe0D0s0eyobbBzy2kl9mfvvRLi6rBKHhB3QLONZ9jx6&#10;kKaTeRlqOHOgZ9rYtQ+GAIUXIOBeoYcbSWsdtzcZxC/a3Mrea2pGY1iJBy34w6iJkcEbl644T3RI&#10;7XtQ2fz0V6bOOolNPk//33YAvLUWjQ5shbcdYZV29hENYojsrJuusmx/xoNtLuD15tergUirEzM6&#10;Pb/Jgrq2INeWvms32NX9u4XKBUln4UF4j5Kom8me4wPAW7zRx4FDzL/hBce8jN/ZCtj/cVNPGgGz&#10;/hLHwc0F96Hv6UOZMnxs4aXNpDBN0+mw+XUiBILWdXO/gKOSd5HagMN3q34T6LWbBmlN+9MI5KZd&#10;iiNuicH40OjbyL5S3La1w51xvNFe+tsACncDW7VNG4nxrox1usJDSRCObrO3TEzClZ0SXRZnk878&#10;Byojm3v48NOgy8yl2/vhOaukhnZRP7PJhTJPM1kAwHrXSa9FizaU7+M4D99RJJ1GscmV20e3WKbA&#10;Eh9xRAQUlsSAdc5ebjNRp2xH22Yb84ChbbJiz25XfMPgirSeEqzkPusEY1Q/JH1H1QaHrnz2TAVP&#10;jmSu74jIO22P1rTlW1mXCwcJSlZ6jTJrV3YBTUJ/mS3d8l0DSQlZxpf248oMfglv/KO2Q+8fcO1Q&#10;/ItsHuP6S3+0urlsWJ/wOCFYAA0De1z/ipW2Zfojd5nEFxNG22NLdcfEUv7/h3jfizW+jr/Xx6lp&#10;2teenCRNv7EAg2Zl1Y/ficowDRyMXjJowBsJ/0+0lmFpXq2rZBp0nNZTZMdLTc5/d+r07k4UPD7G&#10;j+LKKNuo+Eih9ea+jd7F+543MU0a15d2kc6DtF8Xl9kw+DJNOXXS9gJYGtYsLkun6irlsaDy/JhN&#10;of9dE1BEzuR9yxP5NT6bNk3ZcTYiW4YvafmlW7z3wL54gh2XdXnRlvimmfgqpfEr084ab3whPmyi&#10;wnwUkM3n6JGPEzDxHpqRS2RgqiFvc+pIhdLxHmUUx2knbuz8lbbGKL3Nze21DOwacOmQOcm8URg+&#10;/mw1L20U4Zk79bft7OaO6XDJHN/0pEmmhDgum/pNvBCP9PST1VvzvbZ80nT1SL5umSxHQ7lX9E8i&#10;4zjRXVii5O/gjZuJkBTzsfNw53KjTVxjz8O7CRGTaNIWCjZK7PB529wxoIK/SLtARnk5jZ0kRwdk&#10;9rzpB2Zcpj8d3eRSKa7nXXPlpW1Jc8y5tc5FkYJuijLBmb0N5bxhE/CErQACk/9TA2Nl7UKuws8c&#10;Z8Y075sYixfO+GtmYVGuOnzbnUWdg2TTTvBPUCzAIjPto0EILgJUOe1zGJjce+tFd3V2Fp5xvXYP&#10;P8oj/SkpuboOoOeQy3Yb2kxOcCWws8/jWeXrpc5EmPUa7kQCF2k5wSTYem7rlqLEowItEL6hCN5j&#10;BJrulzpR5KJ0Bd9KpYb7OXd2vKDE8PtM9D/hhuj/HQV7lKd72XjjH+/ooEcbyp8B9/j2bbXcevNs&#10;a+JtKvIsthQfTLlXtqvsCQ8ykjgzJyfA5zq457pC5RoMhOnyOtmlVexkA99Z6tdxJnnkDxGXAZ06&#10;10C+31u7Qp+FEGUaCqh3y6lx8j9ahOmisrj3GfokAVj3Atuw9knLw/zC7uKYhnRfW85azUl3SL6Q&#10;AxEqCgLVApB2eFLDQ73RiLERUJlteCUf0fZYWKw8Xw1quV72Ns29A4Z7c4b9E4antT9Tvxcn24Sb&#10;W01naoP8xHmDgjGdXZzau5x4q4CVI+ArbGCmo6fHphfHz8LW+WqMigtbFL8uwruH5P7jE2hX/ZwQ&#10;AhKajdQq9MEMQseW4rdv1XNJmHlOADLjPG2nX/ijNwQsEIzu/KeTSDtlNgC8GAppBa9d4qJVnU73&#10;Z60wq0/1tl79YaT1pcQh1Scfp3cDuUeI8wz5T7AQ03Brl0xejoBhwP0asBtjL4wwjpnEKzf4OujM&#10;9qPJ2e3eo5oKMQw5nbGdqO8XErjpmMpxzEhbSlxG0SbTrpNbiBzu+lTtLqNO7YovSPg3w3P6QTBz&#10;OGtGuW3Il8YzHmfcEZFBzq9IOw6B5Qb9kNmbrSM8Nn4vv0wrLFW+z6sh2p+p0JruCOKUKwJYiQza&#10;yEIxz0rgw4KIKwxy+55+MqgAQLitjVfThnzI3fnqnzvT6x2amExeXXDk/drthhP2ZS9LiOD7uzEo&#10;u7LNbTPcnryTTq7DMMdzPq/AV8SdMNN9gr0HbO2+Y4LadZva8aRhPQ7Sc0Sn9og615X9zt/9fnAl&#10;HCoiNX/FfrZvlrceeFCXmm8M/9UhgqTrTOB7ZgS5yvZBX3C7nRW32uA+34yJm3w7Bun/bdXRUkj4&#10;Fvl9zdF+xdEDReutfzCEIZKHy9sP+/mSHhSJD1zggxQkYOBmdLT19nndtfWD+/352jD42lD5L+LQ&#10;5W1gFl+uUgxKjWPAeKH9sAkBUDxGYTF0gh3JdX1AVNuEt74pPHRDCBr+gw0EZxgvnn1bfRRuBGhV&#10;YSK27OykgyMcxPDGOd22ib6ZZTvnRN3e3m6AFcxUytjARAg344y35UlHRzfmCJR5G9eru3Afe2TD&#10;q/HwqbV397viyWefvxxD8bdmJWjGIbzxlocnJE4R+6fd3J8ofd7Sf50292zRluLgwsbiyAuBKAUT&#10;InzKNV8H0b/fV3n1t0jKATs17neZRu6Ld+ppM2wM3+ixlnQDgUekcSkRDlzIx7JNK4+6Kbnp66m8&#10;cqDbe8dV97jnVbf09oOZcMWvKHYRgaSPw+wSTAY44pIS8paPhy0/XVubw9FRmH4GBx+E/l2QRQM5&#10;WH6s+c+MGHy+g96AkCJvZmY2YMsA3y7umo/Pv4eDpG8f3R4Ij8Tg9xdXXPxB/cHb926Yw2j70Fvc&#10;r5OQ5Be3d8Wve5g9IxrpmHhzzxcMQ/ZhPcKo8DU60ydi3W9dBEA3CvLUeIzQW/DIOv5O2v2W5eUx&#10;r/uvD9hsnpfA7rMVK5fMHP5DKvDMkIvLKttNXaorXu9loAe5US0ocgzqcAJ5znUAwfvPNFg14igZ&#10;xBK/ptMy1i2TiDL+uL0XoHRrhR3Ns0Od7K3/TwnAFkrAwMSKLYPJNhng3l69//6eGREBKwRtbPC8&#10;2mDK4/16n9zjTBxy1cWWIQszZo+LHZwng2HsfeW5va+1/YrxLx3+mwRcRl5553ovQ7SXJzSP5zVE&#10;dlaOw63Z8CH6vQ7UOcBHE9a3qqnDRc5o1CnDBbO6MzRcrTLJ1d/OuSlmoRl1AY4eAYALAAC8/jFh&#10;ePL96jh3kzGNm2H2hkLHQrFfq3r/3kJAtMrgohYoI5IhXDlMnelkh1Wzgghonbpzu+Jwvzdm6xB/&#10;H83xwtxNsX0C101z8KaQCx1tiEaRjlXTpfRxufujfwjjwqKpizKoYIjVtgEF/JLlgUZmD/THD55O&#10;+9kJW8OLci5An4sTT42Nq5WQVo7EUUDTWMjKFF47h/kBy5CO+Hnm8GRyjM7wE98LBN/ns+E3PaLQ&#10;PPD2bk/PWwNrh+8V2VkuJSYWmxztvSyLbF+BPg36LMZY4iJEZbc3+8Ne+z+2d/Z7Pn3jam0c9orb&#10;N35suXq1th0wwHkx2XB23qEDDWJ6DA5MkfU+vI0kGbmWtn2L3/aYydGm1TjCR+KrdcqztHzmzg2A&#10;7wh85dWduO89/P0p93k7b8dm9HAIbYiwFeCyga+OeWp6+mUXkR3u03tIXyTAnotqs1rYX/FNVq6A&#10;PeXStuPDcxQ8VTRb0QgnQeOiQtv747wuk7kpOos9ZriazA4LwYljADKb9xN5+3mo5flRz0vGlL8w&#10;QboTmfmwcniONKXtZhG9l1bq5rc/u2KmU6qfFAj26og7SZgOVIbSZ9BbyvOW61f8uJ2Qa7uwKp/g&#10;ueIERUKKdeKgGq2nOVcmp8W2lslWjbZ06bLPjt15zMfk137G+y6BT9z4eMk5fU7tOlX/IsRV1x3C&#10;W4R05zlIyK5iA9YvTIawj2p5ki3NRQ2SEEQMZmh51uj16vbs4Qz4r2nxmOeDUaWD+49jZvzcM+5M&#10;yn6GeucPR35PvPJH4tGLZQU9KpVx1hdUYGpAbZ+83uWF6+fIuL9n5Nq3OO/4+ULwxbjt4jsGYI+B&#10;3peQSON4UkEk4DvYl8++Pt/DvvL9LHG7HZjN6Q4h+L0Oa0DJzFL0SvcUqd4B8LDpJ7vSl52WdSQm&#10;urvLXOPXn7eGCTDQBzZGWd4lsVvRu7kfVfL58n0mlrs3bMYJs7xHBhFOYfp7bxOzHawfCgttLkc7&#10;nWFszfYjWH9nNIHc7YqTl/fw9jZ++uPrvGs1hWTR++ptVVjkQB11cdOJHZ4WRzM0GJLV0VBAxoCp&#10;Tygg6EAwnnaUrzna29tq23LzzoPgUs9u6+M3/XbJ2WFT9UdukJU7ocBcEgg81J9agW84HuXllZlE&#10;BogAfaBRkgo7iyqiymqSnipy2qpCGnaHT92T7ZfP9vZTS+uIdctmc7HBl5AhDu7WHgVY/xSEqkkX&#10;nwE1PCRYtvejxpb3k86Wxxlt+yadFGXjEnp/k4kSEd5Nu+PzhXBwgPdCoYh4fFoadm6LoBobZ6zi&#10;Hm8qD3m4UPKoSfyu3Qgs/buVJVQI8cgtYdsJ8iJK9BNu+yfCw9E3+h4vtGYdmt7dqD9LONwjnPZ7&#10;4PwvJ/KjanpkLpxR6vNnDzMKntJQIY54dekLJ6INRu5yc1IM3ysXSCT77FqbsvaZCfGKc4X7pKXC&#10;RuHIU+Ru75Z3BrRQ9OeZe0ZF4fb7vRt/thdqjP1qLNXJrl072dGy2avwYceZ4uTKorPtvJFO3vaG&#10;2VU1Z8Fx0mFOfGBcrWcwjag227+hob0QoedwQiMM+sstnmys9MYNtkfRZwpZhV4XekJn3PlypGX0&#10;sfzTN0PdWIuLg2YCRYqyMva5dMrC828YKrldw5v/lX7L44drs9thkprbbpCoqlqKPVCbR3nsrJqa&#10;YZ6AOE9LgHs5vR2JlNs4hK5Sp2lZqAjtab8RAECtUoW1xJOiDNYY+2Hb2Rv3Z1dn9rezc5IZNRp7&#10;F6JFE86Hk4TtzH79IvVx9SWR+URBU/Gq1a5nVlPPr9HWKl4bFQ6AUFE7gxvmuQw16FICgBPYPLRP&#10;BCqkqomi6JeUCmOzPQzMFS/QXLFg+2r+wiUsP9SnB7iRe7YCvdZWmyyXg72fzO3cIojNpIOthtx+&#10;P4/EEf+ryRDQi9Xk6XLznxYgJvr6oFXOD9wg7dsFujV3Fsn2QrTXWV890aO0/T7RT9Ei6JFRrFw2&#10;hpG5MNOZWXMn6zH1ZnmwAI8h2VFo+H2UYUbz5L3MQawApWiScLOpidra2r95Aa6Kd9IigaOz60Qc&#10;ldIAG2G6t0xCtjynJjgELdCfsXRCr39xm9n6xzM1G6Zm5aKRG6AXcw2jryta6CHfKNMclSd0dyFC&#10;4zMoYSEBobwUS3VyYpU7ezeUX82X7n8ows2nxM638Ox3/oI2Ws8uxavSFi+fESozg4dE0JNfSyCu&#10;YQh6s65OyF/0oaSW1SpQJKAg64AolnEcQYhDqt0ktEQzILF6DO18xxu/05hzJfy1moNkeW7uhY+6&#10;H1libzKGk3yEFdAAhwbdyyArqZzFER4nFRfKNdnG+ajjju7pOqEQQ+75PoWhYB3MImt+RI6FEAJn&#10;/AMD8TqLXY+4hfZVo3fnBuUEPZ9iOlmU3er9yCV6OjBu6Gjti4K70nO4NUuFWWuU415U0oAVweEc&#10;CieKLEWXq/+PJSLDBirhJtWkWACNrgB1FLbNxcFDvXl9fedEc1JqJ6Mwmf9QE76I+j6yYgwjVtlQ&#10;m4GEze2kdZON6tl2KXH7E4JCVYYh/poHZIneMBV+DrGoemGR4kICF3Bm7JdXPCrMMy8s6KJkYfbu&#10;coCHeCsjvZJxl2n2wbaRcZxH7NRiItRSEGAptGHCZe3pOJPSdxeMHuJShY/cjSLMQHif1MqNxUfB&#10;JAYt1/9GCCkQaf/7U1VXv0s80lhvCNAXfzPK9aYzfhkYAIXocDxDeOslUUnLbD15eosSpdlXuyxe&#10;4WE/PSYEtbYX2Dsu5NEn1+wUSTci7o6N29xr+8Ni0kF7X0scaPyMlyb310+W1mxGijhJZE2W708W&#10;aB91YEuvuHDki0X99SZaXwXVd8pfg1uElXHGzgZueFJvtNaM03DuyQo1i6kZaYfEy1aAuVe4lCHm&#10;TJ62wGzIEMap+rmTX7YtqZ7ic5P6K8xmPPWng8iP2PXQJlT0yzw5yiMWvr8+SxWaKtSC8KLfYI3f&#10;ic+zJmYMlEKuEf7A0WgVheYHksi13l0L4lyS1NFLcDRHoRLqguReHOH3MOkeZfZraj08Uh1qpiQn&#10;rzRb/+h5P6R3B3ZFvtlqaG0dCeG7J3S53Gir2/YW5vcOhxenDOelC/y4y/nKvAIGR8BVDHu+3ZMD&#10;BoVgd70juHbxWGYbWwJNuFpFrHsGs/Z1j0CeKUwZlnH99zBIAFfcyD2YHpxj/K9nl67pcBF3692U&#10;dJl7BE1qfyuGroCuSBB5FidNhBy77o9McOrwogHJQqgTXgkoJnHo4w5wYpIPws6mhcAqinEvhFkd&#10;HePupd+AIu62w+QK9cor4iHC2h3cKXIIVOihgP45DHQo1Owsihri5V2uwgT9Amn7npPUAgSfa02R&#10;+3OY6Bo4LI+AGBop2cehR6Gfc4K2TJM05ul7m7F4UWRqel05Woi6srxra7369OhDbiizEAB7Fk5K&#10;9HXfmd0oYlS+NttvboDVZuu4H7Yb0sTtcJKYiWQlYWg/m1sT5uzj1fS8I5bGh91cU5nuheNJBM+g&#10;q9CEmx+fM2GGcCqbCvsJwQClwzBvjzpT3dSPM8oIgpicQ7gINHLXt3tYampWHxGHDXP5ND/mzDXI&#10;9NA4Gb/iKLsf5tF9bqpLOtbwRo9kbiz1t7u9gba/y3Ek2er+aPidgqAnvwVQWv6OU+nBfuYbIIwT&#10;hdl6/UY7zUcZrQg1JnV/eSFNr7mXYI6565WocnSj/6UZ0MURzwKA1bTMdOQAmDVr4vK4xVo2X+Tv&#10;grsfxd0MMsZ8tMcybWiljY52Gl8Osh87OzYqhuYTYWGRKiyX1bxMZuvwTlO8aY3m04c54l9B2KPN&#10;W7G03UWflRpKakNDei7/hQVW7+7JEKtTllUsvtdcARKMsXueB+nd3i5aTh48cLmcQjNs2sN0Olyq&#10;LG08dhnhEWztEzdRQJOTk59vYnwngG1MZVrWD4E+mwdAp21je/s4MWKnJzpW5cJEwZwVmJlwESlN&#10;+JFgTlUtnKZAGigv6NsuTEf119ElXFTdylmUhDMNFwmSHa+0uAfRIxqnCHQhNLwm4QQEP32ugcFw&#10;l4oo1W9RdGwY4JsQoGi975O8rJ/kuc55gSrgIaQSiFg/qptadQl/xn8rylu/IPwwR8FADRyjK6fx&#10;0bBlmcPV7d/T7j9IfA5v4/Tx4h+6XoMgn4YHg8SyLFuGUAS2I8AXqdWlF5scobaRuWFTlH380NIV&#10;V9YOiUVr9wE2EyZlLYtDgfzg6/JBjBuQIKwd0ga/Ww6lZDLgZxwCRzKMTLxpu+hSn99vJgvbxxGS&#10;ut2IK8aeO2wF36PIU4ihy345WxaxECw3SIr9WUSGTCiZWuI+GJu0RdwlhEFcnEl14ErmBU79pmWq&#10;NXiXG8ExhItRwMn47uP+sT+M7Mgh65h5J1IncAYNbVkpYpBVUtzSDKsN1RjKmGa4Mn7cQdhHma6a&#10;W4Clf8c6sRt/ciDS+3PruOsCm8+XxTeKOQSWYCKpWTWTewiaL4mRxwBN7Srqr2aI8nc7OEgwIx6S&#10;cHBJtCUF0d+6BSxueHzSSBjpESAq0883O+JJMmQTalsBvyRYHnDUz44RFTMfSFC37msnomAJhXM7&#10;XzsgAbJcISh+ShQlfbiXaGNanUqhe3xU2H0MJr6JOP2GXIOGvMTgMydOsUJIJ7dNtSmx4GwdCx7W&#10;AlKBfj7YiYoOc4Ce6w/n0QG0QT5JcyJQxwvOwITUvDzdmoRSnDkpr9O4OJFW4MxIthlAQHjMD2dV&#10;JszEMXRMFvsJm2xXyoWyRYwLrcHEN+7OG2nKW4YqKdvdPhYLbFQkOFqrNiv08+Gf1fAK/f/Ieufw&#10;vqJuazS2k8a2bdtOY5ttnMa2bTRuGtu22dg2G+vuvuee737n3D9+ydMkT/dee88118SYY1TMkCuG&#10;g9hDblrhykRJH0dmVItf832dNRV7TpThX6njFaW+/m4WJPhVLZklNpKHf9HHk/8D1QNWVnmeRPmU&#10;NcyV2PZ3jYBIsGTq3VecT+pDBQHQO011c8ORWjCEMDHeHCShj5s4j/f7pZPH13WXeQWALBx8YmqK&#10;NNjI2jri+fkZ8XUzy8+slLtaeh6jGGPjexqWoXfCPwfs0q5/2fX6HSD37/097l2Wxno5UWwtW8Ru&#10;hiOOeyVWOui7IHwCBfz94gSUwTpED1+cKxLJF0eMANjiZe0CLn7nBhrivlCkqxv37DtpWMcBXONH&#10;Gl+BiclJknoEWwRruEnev9A+uAmS8p7bj/hG6Ug4v7FJTF0wVORsji0ISvGtU/ObvN3v3nc6wYlY&#10;D+89c3C+zH63lFBTUyQy3BSdKX7G8IJIwnlR3KsQk2KRHz2xDKGe47Y8eST5bX7MjZ2DIa8dJZwb&#10;hBLo2anYz8lsHTysORkxvXD1rbyfRyqRvMEkZAQ/QV4FriJs4mChdBx8xcH/C66+nDQb8xDaMGoj&#10;OftWxu5SWC2U/q0kPrV2Ratowf7fwxTa+PQ59sJZq69e2qYIorIFJxCPXcePr9Ikx/eeLnU70mTr&#10;mt45DHHsCjKnAfxc+Eg4SATk+fk/3gxWxisZOfWErUPiA7nRsE1rMii4CInO1LSakhCEHh6n6qK5&#10;tryT/n0scz1CNcoHK5s3x4D8RLJ+pcLEydnZGe8pprR3J4pQOxUVK3ohsc/QTZg+qHM4lmDP8PMe&#10;EEt+7J5eX8ePE/rg5tp038PF7Ui+Tab3K/8TOBGIJFB+R9KAy+D0x8gqP4G9pxJipcfxdGc51273&#10;SFqT/DDKtqLqT6x6IsbN5DURoxj1f2MBip5qd2RSj9hPXaHe1ZM1uG2tF/AQoOiwHng5+WgVFpjj&#10;pwJUTzE4p4vyJ2bksLRI64xCuWWH3sN56HFY0s3KslqGWgVSWPQYZEvXLXfWDaqV+FTNPCQLkZCU&#10;Cjd7shpOr7tSEgZgEVFJYBDJUlS1bLEtwAu4RdNHm4S0T2w1FtX5DatZOgx06bPPZHmynXx/bHu3&#10;CKH+LAg38PMfThrgmPtAe99EUZZ3NhxU3Rb2IBqrMVXQ90+ES8pIKKln+ICSWLKlgZ805lsJaglt&#10;NTh18lT5ij+qDKfHHNHvIdExl3bmD+dscXNlMHKtNqEbZByJEikJDkyVmiUnrZrFrbeKVJAscrTl&#10;CE6JVJzB/MxtADaHyeBTjI7G769nsWvbkLsICHoMX59s11Sbyr+GM6BB+A5M0W9eC+D0F+hoSq1P&#10;ksfWLrJiW1glJZKTeFRCDNCCMT7U3d9AvFt/YE6hLuFxMzEL84X62vvXz1wgiaqvQ4hhTHT/XGGS&#10;0jkOKWTKFt9GlSStgJHSrMhfJDM3mqn0mI6k8Kb1auEu5GYa4QRUmHEW+jmRKTC2Zx07IN+aIx/8&#10;4Mi3ncJEUcexDzimpDHQGCgS4lSSFNYRqrq+kKjSQSwXFIyP9dQ1sM48DXuJwahMnNSt/oCphl+0&#10;XL56NRHgyBBZQrPQ+WZRUPcoExBF5fYD85q8scjIAv5UJmm1ZxZPdpdaJCP+TTV4WYbGq8A8vHcE&#10;tlsEEsxwNSMlGNEf4QYZ75w53aC4ENVuFk44vwPsaMQTXO/SmkKhAmfXSap+k7dx0fX8Gye4Zydh&#10;jGQh6a22LR1sRB1ttzxx2tEbIEV/9I8c/4+m4cFhlv1hpm2V8efH+4INR0XjgGM0iomCsAcZ8wrd&#10;HYalOA6221RlQrx//M1LL7JvTxRT18iaffdkADh0y/vDWutuJJ2ybEIJTeOqma2qApg3KraW0J5C&#10;Rr+aHnX0asKX4ub5mVGMI7BinGdRw8l22f7v9dzuanod6VX5avIsgxo9LiVZJpE0lLAkz0Kyi1GB&#10;M2aVg5mThpxLdpyOUyz4SOWb+ntFY71G/sloJBDaqTf/NIsBikG8I/wwJILdITx7MyBnVM+u5Mfi&#10;3PyRAxXWDNPx6MJLYGERONU/NgbH1PkXTUnonX1Rp6rrxeafborb+XIACpjtBTQ8AtZGHwXFOMtx&#10;gSyRFiUFW6EZTG2V18Fgz1vyZhzLqd59euIZDcwE5Q78e9fNDcynLjo1znSDwk3XryFHURUWrmGO&#10;MDlJdEi1qhnMqpZ+iqCZuAYOuool7CotlTMDJqIU+BlP56zMLei+ojXDQb3HAjsurU7G4fQ+J4Io&#10;LY3M/oMJ9TIlTCnDDg3mZVR3qmuk7Dst+MXYUVo7leQQ8gBCTpPggF9DBGOSEXA0geOcc/i513iN&#10;mUf76ZMpmdXFlOdWl7Qc36WW9HHjCQWITHE1V3OwdnUoUUSIahZKEXSSU4iOwPl8sgXofJZrRm1y&#10;l2uqPwKI4b7cq0BOrpqWRWhVJe3cnOD0F/rhdb4u1MCdFqOExL0aHMWkwWPahi2lPBwWFZzSUfd1&#10;Weo5a6E8gM1BUpbQu4bRXRgLzeEj2Tt5vuJlIQ9PwfEOmhPvJNs3qbNnbZbb5fXFpea3urJcUrBp&#10;kMQrkm0Ex822bNKVzuMz+o05qsKwk03u1FzFK35p4rr97GP5SvNSF4kqVPdbQfDRkDpYQBfniPrS&#10;vjyeVnIFRUwlObM/gKVCbtKYZWUuPL9tobq2vm5V/cXIFO3aFC3emBB+7yu1JGnREPgcXXAK9xVL&#10;Bs8FwuEgDWoSYogzUvFX9QShqafKpTOQbH6PxNI838x/6i8Na9+QiAQnELnWe97e3jKJHZ4NskCT&#10;OlmVHCX3PQhllWFDebERuH3fuIVeZuOeTpT8xiYmEAAXT9a87gQ/aVFvE9+kjfDXJOzxgJ3rFJeE&#10;ms6Pct0xwwRMmZypZHaHZgp8iAut6xoi59H9KhBj0CUjY5dfFMZx1dWlPFixJN0kMgq79PA14OSN&#10;cxBDzc43W5G3F0vh4xziLwbrULZqQvfmFpCx+Y12v6913/wTus/h+3E7I4Zc6/f5QcsI/VWgc0h7&#10;GC/G2uGJNGwxs9dIuNNAimaQyfcGPtf3xVoxl3/04WINEGv2Wm7/YZ9yj71EfXnvyZ41ifymHQD6&#10;1W2xeMy3+oJR0KBL8HnCeLEme8hXtkkmQaVoxr5yqLDF90rAoIWWU2/oZNNWjW9QR56Xyi5miC46&#10;ncx0YidSRrUuFKe+lgVztIwv5N5u5z56d27KSCDA3caTCCFJ0C/m3P7riXKnIGdeDHZ6XR1fAPbB&#10;1XB65p9Z6AtNwxwmutAUFLXJHbjSJAwdTUeyqGEKUzUD+omducxFlvnhJXU4XQRLNXUNEPUDVXO/&#10;gooS6nQlUiv6qmaOOLFsRTLXKOPsRv1KhsBI2IFlT3Bl1/rSc5tuEcM38ILsQnGVfHUNG1DIPWsG&#10;dPfKrrOW6qbcUe2OwZCWcIWYG1SH7N98/G6fGv0aGjkQkkfkYhryLhHoBZl549cVLkg0vVh2O0DM&#10;xxvx9/eMG8HKT2rv+sd5fAPT2qte/IdN+7L3/pPL/lnCBmxnpiBB2gCh8uzftM6UX/JnHOwuGV9F&#10;ML50FPwqwFFvAQY+uqrgXmmP7kw26JemHYXiEwX4B7llHxmi42jZB7/MSUhj7dLKYkwYa371TamA&#10;Ydm5y0PRmtAh6kt71XCNFIgxIS7cpHj6Ock4TsSkoppfjLvWmMvar19j6y0UDR0qBzhvrqXbW9at&#10;183Hpx1kvxGgttt6M4TXelbVvtzqbElRWdpIOV536vjsu+nV8WgLNoKFO799LYFEAhEjGcSu8Hz5&#10;o3v8n8z9HPvBy1n10Uy+2PlqY7kJfJroqjmn5W8u7w+V2EYmeIrfMVfs3PyDIX0ncNWlTVyDrcKo&#10;8TSJ+gUj0bbFs2pXpoBS2iNayrWazQYG4MF3fh02Of5BGnpJB7w5YNOq1DRin6hKjgigs9SR5cRn&#10;FpIyHcEoTHSmnNXdH7xMXU+k00Kf/FFRUet+n+//kseQEMhbfiqFeVpsvUSW4YSj/ISLk48LUWOg&#10;+zACHCtAvJtm4BnxT1bb/ap1L5bv36FDZzp1h08CoYKx02nJjY82fANd2pzmKz3o+2XPJFId6ge+&#10;LesBenTiPQZhXC3PcP0n6TFTWE+14R1fiu8UzeQx47G5PCOnFNjN0jC2c74ZbDXyYqqbeO8pLQ7F&#10;zqOUZY6nXtI8YafgECumaMXz0ala6cMjKMsOOIdqvXZWPpFpSRytsPggHErpco7hq+/gma+dAkqd&#10;EcTxr99fM0zwz6jqG+1qExEhKPqP/gZMR/Q9vTUfEg2t/LZ9JuuqGACVlB+sdR58CqaUdNbjNt5w&#10;jCo0u/368EX5hXVznKNOjGzx/OSZHwvf0uQjJUU3mb69lsx2afZUEc+yTBNhavdi0Xsz1PCdsmfZ&#10;h1zx3nSLaG91OyliTGPAnUMTVsjNMKY6v5DDdf35N3bf2QOyLfZFyqfG26E1F5yu9XevK1sCFv1h&#10;2p+0DPpcv1UzjNzxU0Ifnz7q63JQC9F74GvdYuh92mxy9UopDKO33Hshz4iUUEu6bBhSCn/jdacm&#10;MEQdUZhuKLnfJ2KT1ac8SJbx6b2gMLddjRnST/1h7XMPct1m2BaRUUCjOW0cKjE0jmFRb+xEATNF&#10;qO56of13EP+zAK+H8x2AZtkciDZgSH7bvD3Cvxx6xD769gft/bPW2EKpuNu4z6e4jrfb8X96SAcB&#10;0IRGR1M5VpV0w6SRBbS2ZMG/WElK59UydvH7NVX+ov72ubDIwy1twWZurKOZwhqiGCyKh3R2vzu2&#10;UXB0NPUZs8Off78ALNWRZfuv4LpL6L9og5OpKBmGLnCq5gdJDf2AF6sNF97qhdv9Ms9wnN+b6b9m&#10;BFC90NLS2gboFC2B+CKFX3xlqVw8s0TLNqIA1diifmCD8wNP3lHS/UpmvsHkMXUOeVGnopFcRjSz&#10;BJJACHsZiDyA4j+U32uz3/gXTb1eS8E7nIerrem3N+/71722r6XznM/CUL8ZpGUkj8WrnSVMTDqC&#10;14NQdg5rBSGyQ7ikkROiQEIs64rp+OW4M/YiHAR7n2GOGAykO5i1tkoXZR1Ii+dPdlWtBqMWFuiH&#10;dMR5yWPZV63WT/nY9xi5CDqiqYg+uZE/JaOdUHQisXKY1ZXd6IpXqQQHVGVQtUV3mc0wyqNtBgnp&#10;Gvoiq9rGAupwrTk/wW59a0y0+K93cAn8+7wIhoY84sGy4Ue1M0DBs7UkWtJDbUF2DIbaiZV29Xup&#10;/emn42VJUgo0yslSTBrnzdMtFvA4vqe/fz79LRWcJItbn452xjZFcUQgZazLVsG+ujf03kWs9ocI&#10;7sfEo6GB46iR7W8wavF04OzNgGAif6LsGzSi5LvbWiLhY/j2dWKc8EIgEl8hvZqM5iaB+AfOkLkV&#10;Q0Qx8aQT1OKszaSyVE3b6rCFQOY9TkNubynU2lW9QFkS8mYPY+eUftjj7b3QMzn0o1yHIRhLdy14&#10;TW84vjgPsWUfPFo2iDn7zc+ARGPf8QIys7HCOx6QYEMo4VJ4vJvGaZxshFGVA/Qia+J6TtqcID2S&#10;EDIZjCARIlPoEem9GQTnKHQ0gubjrGTqyHSFplkN1Hf04fhnFsw1sLyufr/PrOrbBFvMiHHzgSUR&#10;6eT089cHPZKleEnwASNo0UOYxuBkOLHgL2B7X7TCeSKcUIrXQLQqHwO2r3IQ93HQti/ZEW0Xd999&#10;FmzINDg/7k19pjqppsaGi4V0mHPEY9OgmEKLPGK/Rnp2BvyU4AWxPRVP2M18cPzYE/IVZogANCOh&#10;3U+dkR2fp2r4kRTiQhlbi8RQ+q95NL7kQcu7g4Y0QLbL4IJNzuyqpPjR+qhWFCMdECTED5RIfqsh&#10;OBJI2HpTCNtEDoQJFoMJwzAVRyY6V22DOSHrQJVuj/6LOoccb+KPAUWDy426uLium50sjbNT0WdG&#10;aJ0fa1arT/ZAkLr1ztOZZO8wzAD9XO13i9HteGS+g/Tre5Covb7kARY/hRO+SwKX3+gDdADF3wGV&#10;kOf8vg4z8wl/3IgQT8x8BXC9oAAwB3FKKky0NL/rXN4sdAIXWukKycLajKIS0rp8sjFLVA3TiACg&#10;Uu4RLsAOd7HmPVW7qi0xX5DRMBqGmWbRsO9mgZeKTmVY8g163W/p/u0mLddo642/j/u4UpQhwKru&#10;8coSOQgLiQ7DB6KdbwYPhpU84Wt63/QvnICEGtV6kIY5hB3S4Dy71zvBvgx8Dj1h5FernPxbElYi&#10;tBP8JGSrSXLui+OqhxFVCQUmtFcPeSQCU+tmJhLHTO7PLww3cFyEy4OWuS1hYZcbUW4onIPFks5G&#10;1sNdy4+GIFxV0Y08RyiixMUVu+bFfrNn9/9RSn9YsXSccjzK+eH0uPGjmsQ4Ns9w1+V8OzG7dTYd&#10;KowKRDRc7a/f+HnkIu4RvkziV9AtoHfG1f2sYOB9I/G9ZQeKsf2cFYjxhoFPaXQlfDR1rJaODmm9&#10;D24M1F3aRL5dUAe6i+WuTt/5OX3QH8H9wLgNZ2S/D6rHGmeVRKR8lk6xUndDd8VmP0yYjusJQAa6&#10;rS1SI5NdQVv7hJmNbbyrvAoC+fPC1m/ofslw+s0bZi6GyQBPf5F18FAqewDoYYhjWDO2mkH3SdHn&#10;HRvNEa5ZHJ2sIVgipl0uD4k9bvVbCjkLeLnJqv6IDl09xYv6RGiihK+YP/nZWKRRTUIW4wiXPCwX&#10;EYnWoemOPKQTm6tVQiOgI9PEwHi95PdguNwoVmu7ZKXINuSfLP3FfhbVh6kiKYxnz0MXXCYRYgsX&#10;JAAj0LNQUjBapj6aCDhNuNYdKIg+n8DXf2zdn28y0A0miQ8Ldzka+qoVJnesrmIjhB7ryOMPW4FC&#10;oYiSSQRaibukaVhzrXXcTVWnlx+cr9cG0X1/QjF0P03C7zJFrWxafOcebB2c/RFXZzlNOBew/TSL&#10;3pBV37DG9pd3+JiBYG+1HKhgv9rvRoQhOz0/CE+QTJNEZGx2l+52XkkaNm5R5+qTs/3knpyGUYVL&#10;TUurHZv7xWXFeXitLbrZqLWXkZMD74SQ0Yvd/3FWdXjm97Km59VY1GyTkbOxDBL+mMs/vcQeBV6z&#10;WJDch92va985CKjLCPi+zOfNfW9u/ZdmX7adURrw2uN6ru5zqy2tqF5BiBodHQl98ny+TX9Gq0Ze&#10;rDU7P10bHx4dZeTlCQmxQpKSucAoiWpImRE7iY+2oENyiJEPNiR82eLog9Y8XvcrhQ8fgSO1VBGU&#10;CCdUxY0XyLYCR53iUualRKMZgvMUEBHP436YIIej2Nq/MPRNomNcG0zrfpARvI8ot/5DnuBfBBlf&#10;9TrQg5D+JnGwTsxsTYU1tQQS8cihVxYFpT7T7xV3B7upy4925dxRvqePlyz20sPvZkUPFzYUgQr+&#10;e775+Jcir15JgrsbEzZUZ56j0bTbx/TnuwpjHo46IlBE7Xj8U9CEI6s7xTdFrq2dy1rVqItfnOf9&#10;ikfTBFXVRc24mLQXLMIdlYRJx68hnT2jBaFhhR8o3jAziUnJ5hL3+GsQNY0dveOE7fwNxliz5SVz&#10;421KLe62tt0tSRyMhlglzcHJIyOkNab9QSHgsaFbhcsSOTzQmhpuKNiBxJHt5IFKr97bH4uQiV7D&#10;3D3N1EzcBoL1945eTMcRjgVUmDh1BDpOfUywSHX/6RjfuU5F4SQrF9H6MNfHKc3DebyVYQsVGRiN&#10;KDf/QYuC28HoiihIX1mBbSetnSIqb8yr8u+vOf3poSbcnn5ue0dTPdsPlpP0Kcm617+f7f9AYGfD&#10;XF2Zwxl8SZGD65BsCZdm19a/jD8Sy+QIiH3dP3H0TlVNo/mx+WhM6HVOSOi+rWMjk742poRIvaSs&#10;En0g0VTi2wMTdm16O+N73iiT123HpxfH7k5PZtAGwQRHpAidN8l1XRXxQ3DCdSqwwf3KoSS0PtD7&#10;mGUq/jjaYjcjAZy0eWxTn0buqmso58d/FiSDVjmT1OnKK8WtXgroQsQ+f2szspbMX4WPa0DL341o&#10;FjpBK0I3voSCQCIJJfYi9nLXuDFzt+/zPiILjkEZbGt2foBL3TqtYxYaz5WzcH+PSat1HQ5ANpyS&#10;98ll+rzcW3ccd1t1TF97yVHHnbRQOeBeqfh0Bv/yYFfwC6XMJdSVGxPhW7akNMqgszWZ8PagGRXy&#10;l9Q2jr8nieNfiiau53aDh5+xz/CoOeKUY/nT9sukXpK5I6ya0eb+lqafcztX8ua9vwW97VxtirOl&#10;7guk58xnc36QkF8muz689eh46XhEJZo9d175xBG9bUPj8zgFl1e1RQKVrZxOr8dc0cNscT2z3LHB&#10;sHtQfdtv1O+MxxeO+ACcwbpRhx9QkH177f7k88itB1wFIMRbJutmgj+U/ptuP1nG29fYSaydA3xu&#10;7sJ1JJRGdpgbP4h+MNP8svXou+BzxHDrI5eJTS0xQc8M96prWPZmvloHsiTexjx7fQHKBJcP5tHR&#10;tcUXCgRDAML3vIslJK8vVwRzlKxAM4zVx0ZRUpIOhhzjGfS1qIKewfQu+vANnzUS+4F+iagltfsj&#10;Ssn5IozCA7cojJ9ZXu3wqKmpaADDUrJTRUpG3cV9yhEAqKEW/EqXrY/+80cdk6k12HPytlXpA8nw&#10;pU+dGg8723ZVrBVoJYcMs2wsKzpaIEDTWGeilW3bPraNu/BRtbzdCqx7z4N+nJY31zqXissGsMRb&#10;zthgdGcVs1MJczlGxoiplifgyeVabpN1QGfpOl2xwGU3SoMu4nbdxHTvJMXpS5IHbS2e9aXvH2Co&#10;vZUmFOPwMW2Mjt3CamjGOo++gVW2mX/+0bwZ9nvC02sSS5QOaJyRc87co7gqTSjINhGQjMnsJDrr&#10;dZQN645CV5U9vefV0Hl5F5zS2aUGxfrdp6EZd5OAbDiW9zGr2fpZFS4eIiBaD0s5PYsn3+VqChu/&#10;4yCNIUFdzO12jv0fbb/F5q4Q1UixMCTHaYFHACGinMN3ArprfWwdqAwVKLth/BPu9O1961Og++VP&#10;dfheum11Z2oYkS/2drLRNABaceHt//TgpnaPJME/QNGCUEkYRcDl2+H46X7pqO73Ryb0r8gPhV3H&#10;vu0QmobTQMI4V9e28lzu2YZTZ5hG0VWhWJZcDTP3twi5585pv2wBPnRS2OFYQstXvagWkp/KO4jU&#10;KYYbAz+4BdKu+77/1eSmewpcPIysqjaXXIgS1dUJv9YKv06fcVyGVVn3MHfQ2lXWShAuy4LBzqq1&#10;1Y0SOVJ4uKy4OfK7bV93PeNEoxhRA+fQZ9jec5jKKXw2viWhvrxLZDgXeZ4JW1Jsebcext4zNuMx&#10;eDKKEjUJ6YOLoegjRZWuqIbG9DrFceET16l1dgut6B643v8020q54/deEvxYM3zDDPqAQ/wjzEn8&#10;A1MiSHKdeDzydKASaQf7SDiY8azOiP+LHxEW/mQPN6gIHpNqdrbdq5okmQBMGWhEChJdr4wMI+ku&#10;QA+GPwWHW0se+yUBkzsrKQvpvZirdSfSQ6eSxPDjXem6Z0MzkTogFsrsBIRgqXZoRz84lhSlK52t&#10;tNeY+og9xgUpAA7RJFsSs4lKAoAQWBWBa7PmRZqOdrw3Chl2fEKt5OxsTT991CXr3wZ0nI2buk+O&#10;/Qw7C4GWNxp4Zh6GxUtCxIdv/MaODvoMS9o90Pia5b2LvnQXMWxv7sgIcYqfzyFcD4MAT18bGUTJ&#10;AGKTXIadkEFFVOq4tXU2F1wquyxteI4/dXvVPns9CPJVU2UDeceks/RYaJdWo01qTx/xClx3Q1uM&#10;HG31XttMId7t1UjD+inJPdbxvrje+55OyfFVwcvKKgBs8+UP3vlKfRg8aVtrhOPv++Q9FWZr/V91&#10;CVWxNRxFiF9/WDPM2aDkwD+7TvMEV5JVisrGYBAeOUF4LP+Iwidx4ocs10dBQxHdltD6kTRR85fI&#10;npUN2tk51LOyvzSvI27a75L5oiV+ZJRtVzofz5jBobVXOyx3bCrEBoVJsgDOgMx7BgcLUg4vcKuE&#10;nxpPcxo02mA6OofeyhIFQdkkHKWfeVomCtUVQSHZ4Gc968BLtKdpqiTbsMV4UT/6SEX/8Pcw+7cD&#10;y9YXMRYPi5shVTmMdBLaKkwbUe0X6g/HfA1EEnEKOhUorzh8nj62af7+x+5PH0wsrFZAYYvH5RhF&#10;VRYqCBSoTOlUct54HQOIsKR+Hk3IkBRV2/SuIWwDrwuOrudJ+7kLt4ysrL2q9stdMqJnGI/camOE&#10;uO5hcrzzIhGYXgdu8bF0cpUKN82TSvqbWfCluxGfsOc5rB9zc79ppda73GFr/8o3npY8Ef9K79/L&#10;omeRbeM+4/b8qy94NzD8PIZlv133LX8vBaQocd/Dd8xbmTKuJH1XnnloRtpGekf7gn7nVnDpvDub&#10;StAROY6/IcyT1JryLlvPJ0yjU1EBGieg+CA5pPXk0CSSjWzaOXj+mLuXb3xulGLOzj+ZhqjtnJWx&#10;2zug++OMarlTn1UaUoYgmguAPxGjiJKm0LKr8Q9pq/IJwwUsJk1epu++Abn0Tsze082eeF3/Ny6i&#10;/WYhVyKi12WE2tSAkxNhmfgQW0F5aPEEctWkSh7uwecwFp5FrQJqdkuXIRZ8BJX9X6G7hWHfD7s/&#10;J+2dRrMHihzqmvv65KPGGdsrfmHnrBzLpZsE1ratGudvUE5rPl1/+Lx9XL1TNm9UhKvDIHghy2CQ&#10;RZn9DpvZ1qGtwWwK/LuubUxuvP9e9iXX8ryZdwdFlUU+jJg+IorH45bc+hNiSc/1yyOhb/DnhdJj&#10;UjEcTb62mgufzykvyRyuPCbmImIw0KwRVxd5LSR6D/+nrQU0ZP61X4AYFtA124hafEn2qWc5bEjE&#10;SAo8yekcJSke0Gkv6VjTGf8X+fJddfQ7TwuEPeYS8LldL5vG1X5b4+x4LJWWSe72mxof8EFQJC2C&#10;kUfHIoPzMd6RWg3v+5LZT8qfVjWjyN+8dRjYD5LxK2F+6EVw6Mi9VIQdRZrdZ9V15pTbZMbYq3yY&#10;Y+niMCmO8PAmzE0tShWDp3WSxVqxUIVpEb3XyCPlZZ0+5db6matCazmwcgq/R8ndX6ZIGLOuwER+&#10;xjBddLoaZRKjiTszEJUZBDVpFq4Uy770hIxF2jjiePa72/N8tU8ulZ8z04WOMm59SZQDjgpGggXL&#10;FM8t/zBPmKpNAVaDc2jtLRPNImvYzc9sKZ6ADIfXKLtel1sR8Eq0UHpqg03dDlt/OZHTnwKR4i09&#10;Wta/zC12MUxZbWIoqt6vGXO9dxkJOz6dTiN60inkBY2k+ESMjl2UZn5N1zKnzWgrZORknN/wYV1z&#10;B8fbWimDaZ/AgMFgQbbXH1yRu8NCOfd2X7UGN+zkouns+eC3Gb7qzOo1xz7CUjqLb5I0khB0jTsc&#10;KFgckj74WMXyIRn0LX3uw+K64rBzn4WKPJJfWIhq5QCmIsYiAyBZyMRF0b7FVs3gRfRAaUiXKktX&#10;qEnnKxvk61m9YU2p7egZfhjo/c3ilpucYnsutByn/1IA51TxDRojtiu9e5y8XBjD8xZz0j8T1yRU&#10;zi5rtOVg+4v3Q1JY69FU67arOQ2nE7V2pA58Rf2Td3i8axHCx0qmkv5SveVcZ/Nt5phQYdh8XdvY&#10;eGpFZU+vkpuTJIZIvTKJNYrt4d5Pb7prGBVWXmdyKBIncqQTtA4sabaBh81BBA2rcsaly63RSa7z&#10;PVvD1jg3tQL/ZPOCJvHRZAPLlMWJc0m928NQ5B/J1On9detJbdgHwl9eVcwZxqgHgrkGUwStkOSw&#10;SBKk6RKGCuRj2dlgqJQLwkjpDu3j/mJKq/SkrHFE/gD8Gt7zuaXg0Ee5WDeeBJGtU0FB1RauiFCj&#10;uGNgZMGu4OM8CBrGH0pjpGQDkmzRgnjFONpOu2AUI4Vl3ZNdq6mfFbmd6v+NBWjtXjEulhgBDcVd&#10;bGYhvMa8MumoNg4VsMiEFaUXe0Fic8oor9LdHpWyP4gIqzYxKJX+VrM5o6tt7vgdaYfBXYRzJDxL&#10;QRJeXrvYuByq9sgLUl12J9vU3DxE08AjxDLPJ3VvOM4ZAEYCKQRo5qQFxTi2BGqjTgz/9OhdtmSh&#10;o0H32vPQ381cEOpi2qMv28u1pm/7VEI7KZoGOwBYl/9h2RRf0BubBhy9BuHy7+v7PK4VDZNxZY67&#10;frKMMMYgACIyyXDa6my+kzLsyutMk23AQJiML6lCLQtvQQ3gWKaXouA4rVc7so9kM+q4+NZ4gn8h&#10;+Dn8+STU4iKiWv6lgBGpoAjK/fZ7WlFnPS/XOGvDojqYNTN2NikX0GDY+8WF2/G+SLdgAxsn5MTV&#10;/Rqy1voiK1ME8e4rWZ6gPJ+I8uuuQZehAvYtIuOBnZl/8BVovVvnnUnv+Qz0UdwBDQdEZAF3+Ly3&#10;J6SieHWHMZ5x+XJEbLvc/ALPBKM72022iNK7VSBmLp3fmWvFRN76gWf49gbqZo8ckzFnIDu3uK3G&#10;mgQZqq8nJiPR/gdKPJ+PewVvgGaKqWGR+whVK3pSRbb28ZbO/TYp7uap/25AxaqCUz5swRaxx995&#10;HuID4whi45K2+/F5+Pnc/movMYQ4IYkvKjlXWmrfI9I5lvz7vNUiiEimpTtNSQrqp0w01dTbC/+B&#10;RCQAcAcKOh6MzFO3s2Jct4OlhEfXCiwRKAi3oLgiDL9DCMk3A2p/ku1qOKtFKwG3/nyUdwS0AcVs&#10;J4OQBUcAbIsOKvM41OXmq+yh6xx4PzOA0eOuaLS0g+PaxD79hwEw/DgwPHbhtdvqyrEHxklCgnZ+&#10;Q7lSbI4Lh6CIq3zFudf2+QT9JZ5vPjKXyU76CIYVFomuwownhdjf7yzVcihjH7b0JfIXidWEwRCT&#10;oYBIlbGuF2qWuVnQXsNqYJKUofHjZTiT94ug4ONoXG1h5QzmiL/T3bbEiHBk0cwqjeBPhBf1G0Es&#10;3jmNzAis1qRjOy3mYNDKCNII0GhQGsjZYDYlb0doK1KMQv5fUmQB9NNBuelLA2hoK6SYDCZLwk8w&#10;WH8chgqO56NDl3ccvT2zX4UeVD6OkX3j3jVpSVU6qh1+yraXoVbCT1VuOdil9FzT2JXWArS64exa&#10;ypuF3swy0b2wIvRU7WTyep5lBhU40CLgAUM6cot3yxisW4XqUb9sBx1q+qZaIX3vT+cBrVtaws/J&#10;sNazqfKVRgFm7i+hRaC9t2jXiKIRftoRWmOHdheIkqmWLevK87zsLaUL/g/uR9T2MvnsfWJf6dNF&#10;ThlFIkaRao6gkgO1JLZtrfKInWEpC1LF9zcYoyoh6hg7k6prffD4HT5Fct/+vp+3V4jIlQxm46it&#10;6PRWacypRbRoLjL8Ghy1WHa2g6NGxo24BTuBxA1IjcwEibHQQshLxKUgpsX89RWWWCT328FAxgeK&#10;pa7O4TBS10zWQ6HJlvfxrGp+UYlBeX5x6RJP7GiqNQfrd+6WGCW/XUXBj1pbKyqwPKR8wiR2jL/Q&#10;vyyi5zJV/gyGS+hBhUrcc+AXE8SORVF5fdDZV8/FPWZbCEBW1PqLkbNohaFhyiDuUL2+FO6K5ig5&#10;aGUzZfT3hl1VV83ZLaC0AtIygiE6icTYcxePLWZrCGWj3I67HIkWY6V+Z4RdD9DA6a6xc5csbnWt&#10;HFcgSilgt1I4UE0GYaeQvepXbIYURmQpDBvyN9EbhHK8bInMpLhH7JxyzU9Xh7cXwF/Vqu6DKyk0&#10;WltrjYogHgWOx5XmWtk1ia8amhuXKNRvFHXP7Xy++31kW6jN2cChwSYikLA58ExhF7R8+T3mXcPH&#10;JCzleBzWtw80ZnCnApL/VOQhqb3oi9EK/GaUMXPY7kjKr5bfqf5jjpHdAkvUm3LpmHnBkzjE+EJH&#10;M8R9uhkgjaodRwAfebA3XbunOmrv9wGc0OeMD3pohWzXUKeTxGyag0IdCMWZ5nQxrimcSGFMvmCb&#10;Qh+1bW2yieR/Nhe9DNVHROO/fRH9+qde+I8L0naY0BvJv+aofec95uvj1VEs36XRP3CLxKf7+Xcf&#10;sUeZYXbujl7qmHFssVRzaRo6Tntrb/PRx/ppwXHgI5d7pOf7fLDuddWp7tzmzIh1I9L9qeXPExsk&#10;qQu1TD7hk2OMopdWovHVNfRoCnpYW/GJ8ZuFisN+zhcNxWyz14dvDQ2mBxtLN0M19leEvjdDSu7H&#10;e8i3GdPr/QRcnNbUow4giMi3uxlSU0SyiHl9XT47KGk5hvV2dXjw5ozJB7yFygak47R+GcYUMDS1&#10;mLf0VFLbZnm+3UrVW2RJkdxzAFb6ou3n1tlslRT//cLVXasSwc+Ukd+gEye1gz8wiUBEw4g7FwMO&#10;0D1gUUd+xSqapPIlffPrgwobecUewsWB20EhNTX2TTWoHqaoV9Bp5JSTilO2DeM4CiF6i6/2PVFb&#10;d7v7su5xZNDEAGF69hDKjqZURLV204kSvodd4K5wpSIn4vYlsKJi9Yc29eAUXGrg2LV/hsM3h0r2&#10;ReHS+cH2Lx2PC3iInuNi/2aQDk8ZQoNIAJW0FuZpoJU1dJTHO7AbSM4Ruvhq8OHiy4ceDdtWOqWN&#10;n8v/w6wMlEx6PvqXOvmjeqSTMr2mGS1/OsRnJQJCWP+qaeICyiYbG5scp7THXgyX1SL5a/XquPfa&#10;7Z9q71Q8ZGqdmBkdxXjljV/zzxfgxOtBsmcF+SgDMvLJw+5Ys1d5xfSjUP0ZBSyFEzdz0bjBmLfy&#10;F258zPQ+ouUrJmU/sr//SJHcqHUfpfgLDc4rJ+dtdQXEUKNeHn/zy9Oz0rTAZTBqaX45o0evB3c2&#10;skDdKmuXp4DhDXFoJm3MuFqUKODT2UFpp5K5iDNCeHxnppQKY+z/6ymAaYHbcIo6HIu/0xNg+9z9&#10;Wf1aZh5JjhTpaks80HA1Ah2odffLoHp+zDTaZsaKui6JDsQdHZffMgRBLdXjOnJC4QG3gEwBgyb7&#10;3qXdR5l53gZNBtJjrLy6a4Kg+XIPPW5raviqK5Ngzewax6yY2dMggXwUF80snu7uS0Zdw839e8c/&#10;BMu07wPbPzSLTiVmGDLRIYBOs3B0dFTgWBuM/pck/qQ/cvuOYTdyp2yxcOLyVOr3QqWYzS1Sv2IG&#10;gDP5b0fIJiYmjKJFMNCfW2pTuXo98rbFwGXISeRsWcUOiSf7Kbmsv+D2m8fLhhwdmCu2gRLyLVLF&#10;fmkUnxPwjdaZrLXVMA0TmNtjuilW2horjFsfQFxqlhnwD0ew6QrPlRKp91j/5Ati0vp9+atyl13j&#10;ob2JzgXl6ZGdU6vmww51NJ7nDy3zlbo2IcNevHUsKLIYej5kQyGPnhMs56pEkcbsbHyTgfnz05pe&#10;sx+e4Wfh1s5m/1qZtQi5GJW2kfxaLdQxLQvfStVoa+/rpkzIITOSfGYCImt2ollVlKJppmddseHu&#10;7scthXMLNgIJueqCFq9nsD68M4wX2AudnT3iSd4bRSP34ZlhV5bQ64uxhSWEDGlgLrnYLqXWUc1Q&#10;oZnpBQg83Pt5ndydGdvwFA1cZD7GzxTyWIziT/oG4ZfaWdUALysqb8hJp3Ab5TRY7S3jOpIIPGV7&#10;bhcF5vM3uIv2de9jXN9HeGTnIwJncVmj47lohLq5J7sgpW2XVtxR3G+6LFWsLCvjw9pkiSh0IgyL&#10;7I2ScgH1yuiE9hAy+OdyMjG3ZCVFEVFj1Xai6WfFl9fLqD3SYTU4VHFvgRr4zvdTmCfX36q2vHD8&#10;3tPyjNcCyTGhBonZzROD9St/hVjwfLBDsStqMBmiIdWGano5PtkfqLe4TtOF19K2mIgJnt9r62sP&#10;HXBYZKJ3+WLGJqPD5u4nn1AZQqL21tge5xwnavUC8ROn4eHAWrVqHELcprOA0ttiJ9D3SQjFtAql&#10;FiCHkaUG4/tul+cQGb2sMZQOrRvhCQ3zUzvIgqEkReJXpuhYOHmCOCW7p9JAMJtLJCYH5Q9321le&#10;SlRlMRWswMy/Tx3T8nK7UPboo9HdT/1SgCglz4QeKapjbComzeDyW5EoqdRYjZREVW2jdWkWSziz&#10;RUGLbiWOibNSKjw5x6qK9ssXSc2TGgPOBqhqFae692b1q5NKl2OGHzIdRZUEJg7ZDc3y5KnPf8mI&#10;DmvD7A8DoB/m0TAv2qWpepYCv7W6Pm494WsSjgs4ukYSAYSHQoIwST+yWRAc/h6r5Hoc4vzrHWJi&#10;YrYA6XfL/aKuNWcWDEnN4veIgVEz3UMJf/pxWnCDvM5ff2zwBTyT/Z7C/Iw8gPZICORl56NBVeth&#10;puyaONaGqMRgBT4L2ZBr5DTXWNXkttSLn6AekT+7hFhboOOuHrX2D/RL8ulpLi3ti51ssjlU7cV8&#10;Ni3jrdwL/K4LZsPnVcSGLJHxsnnD4nyCe9Ur5umSDQMhGEnXjD8qyqxnlGu+TuoY2as9uBrmGQUI&#10;FFmLEEST2MoS979R8sNHvZTwhysYkf8Vjp72hFry4gjjB1SJCYo6GRsP2d+8GI0QsU1rF0NPqZD1&#10;IB40VUE700gOvkKGiURGWxT2VreVT3BCLmIrEvqEnT34hVPluQcOE2VaOrJMfGOcuRMlJphRTTpa&#10;keTCy4VZXs8PrsA3lomfEBHWGJiRGMRnNAuHO7wugg6bR8hWO5aM78V1oRgfHw+3S2kNLfpjdxsh&#10;RbRTr2QwvimAVkwtSgknx6vAkE1RhzDHbs5dg0AWE8GuatOwSC5TebuVPKFM6K1SpsYaRkXJPUF9&#10;w3GJKZVg4XFA7gigmAoN7K9TmD6xBF/LJBKpk+HxLEcu/LWoGyLL6qwWv7lz3U/Gseg31OXXJUuT&#10;gCUxZp2HZppROHPHh2xIYyHARH7VJnwwqbSABwaYoKgcOItnrZw+BZqvQ6Y3BhuhIRIw/kLh1Lui&#10;2GZv0vjq7/PsUzgvU0ezUNNct/Z6aNYwUWINWWrZjr7+1JsReyTMdnU/Yt7cjTE+GYD9zv9E4vsJ&#10;n7eby4dnxaB90UPhrIJ6rJ9Xgybh4C7GaOtEDDNlfwKeZhvtrGU6clvA2hcsPRzOc97DVwdrKFgg&#10;GTwJ0aiDKDBPeUVgOcPTW3Vxt+55DPVxW31pumY3a0hDhNIe7bkC454uetb3giwKk6xqG54sW0a7&#10;/LobxXT7T0lcsbTfPE1/qPNxc3wqh48uYpFdofyxZZllhS8qCmLPbmdOGjoI9B8s/+rj8sqKMwsY&#10;d7j5B5i03xIEgM+VGmfJoSpn4H1YwQ+XrMpoRxyqopUWtbxWZIdIUN+xq6J+wSBBUxZSj9E0TG/t&#10;xVCBR0RFnPKwCo7ObfuxrmE7jN+n3eoiE+wmSFWJn8xNjqs0Qux8i5+R8FcVqb9A8KOsPTxuZjf+&#10;KUs/xlxG5VSTv3VkRxKl0PTgilFHO+/K2g+LzStVYCu+ii4T0lD+9Ib9xvSwya83Vd427/O4ufVV&#10;vfRUPvPbKDBurXVLb4pnuocKAQUewMwFkag35zK0xqW0xX6yhnwypZDrQnUSTL4hw7URTI7QCguL&#10;A4OSOQqFN45dw6Bbx7BSBzWeOaXVz3Xp8/kUqiaVCO3C3lL0/sJTxatejDulbXnRuWhw1vwXYBbq&#10;bcncJhBqivgBDMJrVI7cG4RASQXO/zpQz3ymS9DU5k65zT+AtGl5+Z2Dgmbco4bEsSX1kpgMJYIy&#10;k0EA1PCn6IUJqXGq49NGGo+SYW7MsoQV412RUcPJ1r0vVH0Pg5qd+133IJCwCUijJlMXM8k5iDGq&#10;9vLfOhJlme0JsVtbvmurOPIKXYzH0XOYre5DC0HiwngR8Nbj/F4EcxLKZ+eu02JSz+Vwuzf6BMEz&#10;FXNpw1EVj0aAlWcyl8QXKevP5tLYo9r65DTwuYDSYMSihu38Ll1p8FFjoxzS5DR142hX+9Ix3vuR&#10;kPMVjAjXFXn64kB9eehncM8PffyyGevcDjVVrIe0K3WCBMOX2wMGeKOXKmzjQ30weXn+/tMDjtV6&#10;9Oxuu/C817Sr/RLNmF060Igh16SOYqnUOz69hgRyq6Kks+fuIq5ZQ+N1+2xwQtPUhCju01eeSK9I&#10;67s+4fpZI26C6buzi2uXjkm1UMM3ncYJPp6/KhHXGvpok24OZ7BzYQL1Xuncf6nTDLtSm7t23Dbv&#10;U+msFilUMSNPOKCNVYNHwvxAny00k82vQvgtb17Ac3V1mIfPN2LbREBUi6hTdqlDjsi5kaQJClmD&#10;0II60RVtCHmTnmJJ4pEqQdbpi47wf14SFAncQIwPIS4ZtGY+du65VXV6wigJz4VIokMcbOWBt3hA&#10;a+cpsZEKBWKmmEftbhfMhAscLc0VWUmoPm9VU/2CRGqc6HX8oriqOTmQLdkeBWaMog69YVRAJtZf&#10;Oe/qKe+SNzSea7oxKGjv+S7p+zZsIFFOoSKcPKmqtt0qQZXvIPIjbykAh9Y8t/CjyK/hTcpPUR7G&#10;cT1bq4yow/VM41853wkYkK7qfNAx+HxZKmysQutvw4bQEZTyMz5aCVdAyjPGHyZRUMMfLkPrf324&#10;MB1PZQAqEgTDjlqtThQ/Nj2oRGGATS0mJiavpMTG7/2WWnH0SsZNgXHFo3BLm8wMdzJEo4/vGdGL&#10;N9Yc1XdcsPq96zBrEZiPFHo9r18Iw+j8jjXt3Hq/ePY00t0SEaUhm4x2zH41g4rUMidRAOOlr0em&#10;/GGELMZdacVmT6IChy9l/PfmJRwa+puLozWKpKYMu6nTqE9OCulAKDWczDyOZydj1RELJ+8Y9NYP&#10;LPvWOzA9TbQQ/yQ5NXLr6LOcO77mJOHW2hE/KuvM/MaStCm0UJIpf/iwtBy8of1vqebaOUPEs/L4&#10;GcTjrKFZrpct1uhEnleTei5d5Ceik6Bkt5EmQSIy0NP3sWzkQ7fe1FI/izLT1Ef9yRXC0WV4ruRs&#10;g5h9ckQ8p5gQWK35H5s5WFh6P3xemSn31Kvbcps7b/50PKSydIhyb6R3ZNGyscgm/3FNDSGNdPKr&#10;5LC2mcH5O8JHIZ9fXi7RxZny2mizgRv/vrZO3NYld5v+3hMA3nEw+eNmnqgj9EuUep46wetKw5S0&#10;WsxXjmTeSzH692TIGh0xC+bc/vMJ+vr6Cz1D7576PecP7iWMP+YPTVrgcfgZ5iPowMjb7frmBTW6&#10;0+u3ZuelLPuDIc0X9jAnnpJWs+oJc7A6BKmVa+/8AcdNztwSGtn2YxOA+83V5WAYCohKR11CpSFr&#10;Z+WlBOTtMzMiyFzaCRYrDYdtDesT8tyvoDAbydXQMwf70bhAkjJNkUrtOl9giSGsMxO3UUJJcmKN&#10;eU9Jiswy8taWZp9jO4iV8TUhbePTLyZMpNPXu4kyyNc95xE7XierLeYPGDJj1qEpcZ7GmMYSXboS&#10;5NSsFgyfRpXAdM5OLf1cGu155m2BFNz7sX3LHLBI9iyFzachrjrrecpAYmKEIySmuNTEkbreRTo/&#10;lvNT59AE1Sk+H6BcCq3bZLcD8BlQKqgZPLYtOZ4Up2nEOepzIS+GhdGpfON+CN5vyOd9PnLQ05su&#10;1ZieUcwljK8VeQqpEMc8iqgu2B3FUIskEFhO6beVkszw/I61J7cz9WOj93XLl0YOFw1VMn1gGwLU&#10;7Kdjr+MoCA6AGtHj9DchXmAh5Su4wk0h/Lo18mv+VWSafNUoWvLn70m5XHw3mI60HwdzUflvYiDc&#10;1ojW5L+XGaxwCinC5dWqkRMocGQwdtqSFtKo6PU7AsuZrK8/uKoljxFoyBeMnGxCNepDbvl5O1t4&#10;788tv+e2HUiwtEJVXPUqFwY86DVAUOFKtuImILodqK2MGkcP/E1JljPBR603uaG+kR/z2vzA9T0E&#10;xyuTibD0XMgiSfZLACsghGESjvCmrQflFRArpPTHIGHFIKZ2OXchgWFebg0Icca/kMbCJiAwPkmE&#10;QpdYanQQtnYYN/PdoS4iPB9LKpNGhQCVLQmuR2/AhcXqNEG097vjsPOd5K5XS4qO5vBPJo+VJhXz&#10;sYJoGD6Xl/Yhp86VMQ3/uaBV7fsLFAxZBVsnAQoSVfMxb9xldSY3l1yu594n+IhYuQXHzDpS8/ha&#10;JqVa4fss11UrY3iwsEL2aPPnHDW5vbyhU4s8clwM79s4clfYZBZXzS+aa4iWovCGIAf8cNbbSN64&#10;AenoQpRcYkhVYpR3vy4fpIYFIQ6fypXDX0zctm9bUZTJdQg5ODNIsjRgW1JwEWlNSsNrfOYQtH6f&#10;Ov4A4ZF5VVcc6Hr4TYmcrmJi9LTDZEr58wnyN4v750Rh0XWPthn9KtNopWqyX0sC0dfMnlXb68oj&#10;QhF14PTNvF4Ir2/JXQbx+clDjgiEUNNsg8fgQf1Gw3kC+Ag4okXYSYkWJIFiCHETdb8onsryWmKW&#10;uixYCjkC4oaIolBzOGWqw/g44crS5GwxFOnRk2n4EYhH/WFkdAYQPR6Ni794VUGjktK1wSPGOv36&#10;I6DTpsg0Yintod1KRPO3Zn1953WQWE4T0e2NWdV2NivX3CViWB2P8UDsqjN2nBF/CJ1mXi0JIS46&#10;AM1KDyGQXA62ncX1ZD9SnrQs1vqIFd8ZJ45HfovsdrgbY15NVj3n+d2j1qBaqnrJFACH8z9tB/0r&#10;RxfLpTmtfWuuddyTLEp2ad/wuKkHAguZeNWCZN7y8tBeyjBDToCqBQgOn1+WuqdiCfha/s7JrXR4&#10;sNFpVBAj9J8mgzsFCbUVdcoj5T3ARj5rufIf1Fp9rbWYpB0IF35FsZWhTwUhnt+N016M9EvtVvrR&#10;Q5fHOx+4tOmCg7dkMPZyB9nPEDDjnwyzNBiMuyMztlszYabeLY4jpGUQPNf0+j0RreirnuufZRwv&#10;XaogcmzIHpm7/ensCnFCh7+q2Li0YQJ98fWhg2ShdIxhiOUQFyc0oVJ3R+F96bMJHYgb6WmUQ/Ye&#10;xi6ZgaVWnMbPdeb0971EgdEg02Hc/PelW6UYKWuKudiY6pDlKKCMCvig9p4bSs5niB5UwSDJysEX&#10;boTrSzbEBG86iMHkCs48JCeq5KEMTJL4eNni++j98Cm/zOXS6nhdW4yoPw245W4DjBxv2NTlAnj8&#10;WH6Jq+5LhOxQI7oiplV2h2rqI8qFQqj2PS1Tq/BHkSFWHe15Ihm3ByULTmr0rOi3O55aI/TOFY9r&#10;tWv0YI9YMG6pRJGc/5mVOGhLHndk5w55n4QSI/6Z29mB6JBbMaCSBvLD9wlL2y/ArCjltYkZ7MD8&#10;mT5OPugs0BGlxf0A33+Xpl0lrqfa2APUhZBom1taipS8wrA5tg3mWiB+1uhqK7Dvo3Ekbbqi+q8q&#10;SAD0DsITVqzjzWr5ikux0fOvIqvQn7NWIKHyluLGyMMncpLYeIT0yeNMaXYbnbli+T8FIRwxt1+J&#10;0VHKRBCflFrWqIumG3vZnnud9PV7tMCHwhCaN6lvclqn00MF1j0RmzGF8QuLB6Shy/b5W4uPUnTr&#10;J6jmf3LEZiE/d1333WGjBeJA8yMvyAs6dGRn4XmQgSBg8ZhWQnm9X38pyuE9YvCBr+7E0Yg9YpPm&#10;veAkI+tPQRyUgZAGWyrk2d+PshqyHhUmrN5tXjqbBWpVq0tdQ/v75MA4C82/pnjZHxsYkvTMTBMz&#10;s6KxcutKVNHt1yA2U+N8GGfe0tQcNNICReiDGGP88BFlUnHV7OO65DLra1uP+zSQRAybuuOvmgQQ&#10;rNUjMqpG1EJViKNUAbzx4dHBGbv35NskUaHUca23f7ljn/uwunqAvfFvPwBkFq7qnpt5DQKrWmsX&#10;nFufH4/PUz+6xDJL9Pze7/V+bLgCk2Lzeef6xCc82JWws4+uJVsTPOIlCq4jDhrOX6vTGpvnp9d7&#10;JgWnEgj5SW7705+b3JDcmLMlWX2STQZ4vtmmqo3yb2l8bE+D6gb1LSo6EAgoznYfUMSb+4SgWrbn&#10;3FNFSRT3aW6YL82qjWt323sR1tPYN9menFDMS2Uszrq5pVZVW9psLQr9OHvmPRovGGUd9QJ6lP+q&#10;EIQ+f1VS6bX7/qWCB2mGUzMzMx1+mmOdueXZX/L4mQhKf9uw+hwZgGHjTMEXJLIDlCDWX2OE7u5R&#10;UzLp4LllLgxkafqYs3+cokh40P26ev3HcuJ12RomRegRXFvLwvltdWAQy1AvxwgByJbmKC09ngv3&#10;t999tKDQSSrss+Le1/hSqNeY7HgUtLbcTLSQ3U2ywYM2/SAqvuTIVtjXZyued138VS3/E6kNSyNb&#10;9rtdcPx2hbkYwbZ6qXDFrs7v01fwLmM63hynXLP6P4O2g5Ff1E1aDDl39RQR+rUT8HN7YNmNMbZh&#10;hKoRLGAUghBmcAAoEvTzrWaXROl84doZKyfvUNzWveLmO9IvxCUHGqjrZNFsSnCmpfBRe1VppwuO&#10;APH9sQgm7SsaGLCGRQBrAYDBu67mT1z+UcBsvSw2/zOy59uDf2QEdss1oCNKDPSYUYMmtVr/59u4&#10;HmlLsopd8xoMCdwo4b+/t7IKhyZ092fQbUIZZtnbA7CawwT0uk0VtH30SROxe/hsHZd6+/TSSOAj&#10;si64Y/VaIqXwfvdpfM9JQh/4hXtHtdbzHC5e+oQe7nSfF3FC0+cLax6fYRxyOlLFHq6pRPa2ijqQ&#10;tclOmzIDZHH8fZpdt18A4gQA0Q3+b86yv78fhmSkDqEZG+L/vsl/t5w9jm0KkEw916nitchjpMns&#10;AeXi+vPNzqz8fJJ/7/EMiLc8eMQqOYawvbekxvjz3KuOdqYC9x1UZunWYLJNfNvIoQh98QU/hD6E&#10;QtPi7vg+L971HHLFwfke7XY1P6e9njaEPsnTNq4Nvrf3DhM7QFCnYIwa06LeeAvaEcyMiIaLprrd&#10;o42FFVL3Pfp4bx1d7/Sv+zxunC/XBhHDLAO7DCBzYCEja1X26J6KWHzB9jH5nw866kCPdLzOQyJN&#10;dey3ScvSeOnH+x/D9y/tP66GHn2+tx5gVrWd/qadFjoRbflvLABmqHGKMlLgz7FmWBIo1cV7MydM&#10;8jDnMUMbEzQUQaiWzw/oiN1gzS13MqwqVXLhaugzDbrvXQcc5+42VFvvl+/r3u+2ymgF1IWXoFTa&#10;4wuPPkAKpST4TL718dDscZhhqdXtKwAQIbBh6bugisIAJDcwLNMze9yUMIFJLwb/x0D+axWpIgUT&#10;aYOO0YttY2kKiop1ADAHgLUSZk5SArZtcXc4SW/Ylc2ucMMfRx0J1BNT6CUyxOihl7Und0CHmUMp&#10;B1FRIzE2FBzwBHkDXq8+CX0rx2O4vg1gwQrqd3hCI8etGXSHd3/0qXkftQt4ztqicBxLKj+yOSCk&#10;t2AznO0HXcKlGEuwxN5SaCBZagMdeuOzxUoA/O8DVPxrgIj8e9sJZSqDbuhiG9oUI2w/Sg9lKMP/&#10;NPNUwWTVAceJnf6wlTZXOiX+G4ikpCQ975vBddclfWkalqHtNkZjbI3nxg8Rt3iqzAvhtnpiHgSw&#10;So7fvx4UEiGwmKEA+iQZpuiWw8xWWSNoaGa7Duw5dovh2BxssRt70zFUl2c1po7AlrULp6vOxzrz&#10;cUwApGrvOZ+13GCNLgqzyy0py8PEsn7iAvJ7zv3/ZxdDGKPtqqZPQN9+z2vrlRCgyTK1sAiN894n&#10;i46JUf/TM4S9yz30+E77mWqOk3ukzoomk4hPpunIyHqd59uGzrYAI70mdY3rOqRjOmBs8LTGh7Y9&#10;85MiP0QuG6co3n2udCnIlrEjw37LD3lrC46rA21oyAa7TbyTMcCQiglVQzy/9x5CNXAKAS1jS10Z&#10;1yrVHNsUGw8PQBAAc/5PQUJP4IBTSQM6GVmc30wmMzlSUF+6/CaOamWMx+NEU82H5RflE/ezMVWb&#10;s71fvo2tph2YqVZlyZZ5JAWNc1YX6nbV0YvBGFPB6SryAlMtS5Vx9dl2L4+25j02tdm0L9/O3WsD&#10;B+uUzzOteVI6lL1nun0FgfBvHUCBAU2pKb4r/k1g6NXp4/lo2is6uU6WPC1NiiogLDRU8V4KFwZK&#10;kOf8C6yG9lckeIgq+C6Q6ZsRhAHU7aODPTCFCrLEoggW5fI/6RkBK9paCwWeSEUQSdBFAQAbRKI/&#10;mXyxDL/PNkj/EVNl9BmQ9wI5K6uAwCQ4Mn/Pxo+tyetr5mr3QboWgOJAq8ubZwh42RKy1lg244Gj&#10;defYVB5Vee7aioLvQSwX8fLjo+QK8zb69EqPjYt/Xpav9saCtLLwm7LpxzhFSYI30rQVaUTDbWTb&#10;Flcv/9CXJjtdQJyLBB8kK1MGy10s3oJ0y3dp08PvhOyCbz16AENCACUVHjAhRASypP+D4GypWoiS&#10;xe55FvspJ8KJGNx7xz81HqcIZf9ZPyzTsPQQPKHkcgkk7LtlahsYdJxFYUCyvotONQRFNA1kCOSF&#10;m3zlTgAEGbsoWB+z6zGK4cdtmvtTGZUDfphnZ+xiJncsDiEh5TgroAKj1WCFGiMJXskBuCMLgOt6&#10;TqA2BTw1BA0CVAUjPxnwW795f7oUmLMOmvCgyr7e+HTD2RQni6tALPv31zG/rLUGo6R8OuGX1rFs&#10;PQJjkW3VDaN1EhMmPCp19OC34OrTd79pqYEvJFSY4xEm0b13HbSOu23fD8YDiWs+xp1kAa/BjFDO&#10;wSGTeApCH2va7ldPH16HVv/XtOrsH6NfJthykMZ4oHvt08/5k+sJtumaH1cG+MM7v8urdkuyvgPu&#10;+GwNc6SHKixf2Z16DacOIXL+6a2BZOtNjoSmdOTAk2w/QgdhPPWPdSOxTO8PEIgiHMmjOjSdo5AB&#10;WRnZgN1fS2SRpsB2jd3b5kaqOmNlZxcHEhELC6glV+vmNf636367jbYUZgSZeYwlV1TRr0gLwMKA&#10;PTE/P6+eyI0gdnrvmSJcq56bGoIiAfhRTAadgYEBCBBT0/9gpUwnHIsd6VPTxoA2VKNOZSZStjlO&#10;15Va9dK/dw2qVWsCufG9mReCjg4W8M6TFncIfmDjxEnksPeenb9dIvfSFUvV9Kv/2Fi+MOhApQM5&#10;UqUGmUzi73AzG5tIchnuz7e7jMxM3nn7WSdMNlbWvs1OL0f9tIQE1LaN71+CUpusa7OpOw2qdejw&#10;YiRd9WkkmtcaWdFTIW9MbgKOPBbOXDUqdQb/TamuNtomqAJ1qtyjlbdhMOynfQe4IhoIURCoZEr0&#10;GZafkqxIBDwjvSihoca0p0byA8rMA8HBpXHn/vsw5Zr7MjsGfKEkMigLs7WSnoJiVeLw0izYCSbR&#10;Q+iRFFgVuxdX3liNs3p5RfMnQI2m3e1id9zwgxWQMum4TakWh+kFAuON71hbj8B8hfpZSPKcRokW&#10;5gDgqQGKsQqtWrBhR4Dx5w9oyKJnLmHy4G1hnfuNCdBkcXFJBojHQGt8319O/3Ii9LO9QjGAK9Sv&#10;FK3YoQ07qrvuehDmHt3sJymBefjrVi+VvyaS997xW1haTl+3NyPwFhYWWlV6/J2VAmxPvVyDhZc3&#10;UjXSoPpHyVaueQ8OHl6hRvnshdsNP/KSK4/DNggwi15bW/vbacOEByCgjKn1eXUDLAYIjhp0GHYL&#10;fpUtna089dQRA8ch8I4TmVY6vbgc8ev/k7nKKyrmnjRb4RgZ0AuiiNYY90Mxdr85aVRoBaAU4FJb&#10;Atma6XZSv850FiK0bMJQPK5WuxvDxjVs7joo1vfANkMyMiYOP08sM0rTkwLHMRwHXjq0RlVSn1LP&#10;XXLIQvZYZat8ln0nFLHCfmUXBeBmgN75fwYkgLU3NXdW2pwlqGp86S/uadrjbrrYqiMWBBiq6l1O&#10;VDevQ7lqXE7mfuMaAUcN/Tg2Dg4PYEWsPcAkc/VSv6s+EiE/TE/Oj02ZRHKAG0YXx0gbxfyLGnbo&#10;H+Og5ETuWGBngNhtduBM383ooEOAAtMiECLqMZaAuYnClJSWrnT7CXVdOQMurNZqlhQg5kEQ48se&#10;qCMGggyaQWAniKB8hW0FKF2/d95rDA0NTf3VbcgelJeXrwFiZmAJ9u79eEAUEWwsXb9CPs76H4fg&#10;1q6AAtFSNQ5YxvP6kaAUhkTHTYy9mbv78iEXPfzu4G4Qd6zHfbkhYAPkMomyw90qlPf0VBM9UhrA&#10;kBvOsWi7HExDMrWhw5+Y5tvjS8bP63sBPedR2VNX5CApGO8dvBkVvJaDRUdvSDSrBT1mGitw0YQt&#10;OBX83T8UmXrjLehuNy5B7HJlXODEWxBtVXIAW5QifSDxz43ve22XHQ9nTqttyXO8SuOBQAQtCtM7&#10;MgKjOjZGkypjbGsI+AUIUJH41xZW7aU85toHc22Yg7Zfyb9pz4JR/pGSEPBC7LeZArXtFEm/Fde9&#10;165GofFAFFFmXl7Z0nmSWFNMJoNoFLCtx0ofbUz5VrfY2FjS4B7AlC0s0nNyzG92Bxe7gGNlMApL&#10;k4ATiJ+5Y9UardOc7elT0c3d3VvaDFZ1EsmjY2PBOAVr6KOxopBDQ0OtGnWEc6UZKQxAAcrde8/3&#10;6M5HEUvACsECRA8oBv4Q8waAMLa70HR+HxF6n09zf7y42jstxzPDdeNPuT5g8kk7Ad5c+/s36Yyj&#10;IB8lkfXxmN8ciusn24gccCquiDAIoZ7KUjbQmnzqPTqpnWn9PcBFdM48IpJVu+uzd7UjbXXpqWR5&#10;cJrslLKzs82AjUwdWUHdbt6bnGkiS8Obo+jqlWqukTRfZyQr9GX4ht+Pg539qwxjiq2Vh+Hz8u2W&#10;Dj3VP2qWSo3y3z/pHp3R0dGBHblyP/8f64JRUc8vtR5bWPhKoW1yMe70GzBUM20NCiUgyQCMLmiW&#10;ITVEuSrFnLSloczpW6OWYjLwRIBrptw56P/IFaJDtmCgGgKOkjNKyASMvIGfESjfx7AROe0Dkbsv&#10;nAQ/uR5vq30v5+1857NGUd42sD4ToqPz3npsW/dsEpag07zY7cPblkAgDNiq++ye3uGtHPUD41GG&#10;ZVwLQJ3Nrxt1LrAnkwrBtbOwm+iTiWGu+at5GehySr81N2Uj2DTqFCcYaMAmw2L859dALO1DVLzA&#10;ElY8jLe8+pn+n3XLelwr26ykeHECh6lZ5KBTQTJsSx0xhJG39/ppsa4iHvD676CaU29E8Yctr/W1&#10;p6Dm2Cu9dVvdUt3MKTLo4Q+ATeJEiLQfhgaQm0moFJd9P6BQzK73PKKDfOub7s4clGM8uvNz5jJ8&#10;Ka2OJ9FqsoP80enKduUbJ0z4uP1RnHdIRMAPVNwGBoIJFsx4GFx4c2xuHVAg1PuqDNsGgENxDALw&#10;FikV4h4gFoCAT4jqS2ndWYmZp2ebLJKSkpImNLps2Snx4gvnuChw2EigqmAYR5clDjTqTBJu6mJG&#10;xyDTW2bW/RGSSfT44+J2ZaFNXSwPCxwu1JG/5bwc7LWpOQW5nRE+To2y3+SeiFXJcbGUrfTIu+ie&#10;yh4b3D/XrorS9tkO9Yj0NJ1Yv5VWLH+VrbX5Q9vHLG77DXHBSbZ1OxAeJvBnXf0HoiH+cFNjXx3x&#10;y/vSWApd3qNg1IE4NXhUIR1YsmqFfntTW/UncYF3RaVeczZCMMq/n/CaMZi70Kcmhfy7RyArKNeo&#10;JIUJHCvVpkEfHy1qKAfQaRJY+l9lTrTo4QeHoC2RjKH0WfSw0kSDpEFjQNkJoWSyRTMDvxLjM4Op&#10;IlpDzQXUQr7U3AbL2ypgSADeFQmfuwewaCCp0d0Oq9cySBfwekAJNTa3NT9An2j81KWHz19Q2wLO&#10;FJB/FwaeT2Ud5rgoNdePd0FbgF+5Zz1f3COvUqs5m142a7XeElmWBiiZsF4p/6G8oofvHYJOZZtM&#10;UhKUKf9jcjJXDMTV3lvVvJR2rqXmJMnOJH3MA3f8gLeXTjWv0GudG8pLTQqNQVYUslRyaim6ldD2&#10;LVWclUnWhG2HE4eyRuCFXIKsdRdh2jq7/40eCURtP/t4JcdPfr7dMXyr3IJiSE0S+exDWIZcdpo7&#10;EVqg5Vlt7pwxZUhF33HvYpBBo8sy5aFZfupxKjlpbvTFO29WAB79cVqOs/7SEEyqWuC/6x6Jawf/&#10;fedHtWPHBo8Fz4WmMnZeNLw0YGxzxE8yXwnMWzPxYAHCTWf2oeXBZSfViD33zZr+j4Awt58R5vnA&#10;6YU/fLc4W4dbjM8964e3b/sdf5hcxslzq+KgQkwWMM87NOpiixyFTW3MyP8YHP34704dv53wlKla&#10;+uS9yowh7ETyWn2uVEjTvSC24W3LRLPWUdXWnw7PIWAY1tg7C+tvQ+Iggr9AGoLF+8HCcAgvQJLI&#10;y6A4telLM6kjHfBLcQVLk+t03FKTJK2l3tUpD1xtTYGdQMj91/4jGEBUs9vvLRnC/kw2mcHLpWdC&#10;HnuwqeSQpUlWVe+xfc8yz//Ps2EZii8BUgYPN8t/P/q7Fs8CHNBAUaSy8d7xv+9rXPbae3QHLEEE&#10;8yAuCc5BmI45pJah5qXDrhQEQHNTF/+eX1lZ0c6cPOwz6DHxAK2jzzriHo/5qZ/OQJVEJhXLLCjo&#10;O+EadWCmYqMrZDhooZ1gojtEXxpJP8489LW3spKwiR4Cj0hrivydEzOURDt11mr/i8r7v3AS5l29&#10;T4rqBtgMEcDbYgLPw+ecwFg69WcTYpEX9K/yNosdcY2Msi++N/+fGThm1AH+wEPK/1d4+n+z4HGe&#10;kR5bJPjbuS1ZBdEJzTTmAWxVhBJqTDeWuV4MjxtIWSTd/1WKwBwXNqEL+18J/r//3mybI+zIGvbR&#10;J83QAntuV/VxgzGSKSTKb3Wz7H+UvP5duUOvJqX/f9/hoBMS61NKf3FLDffUBRNkFmHz/77dI2JO&#10;Dpv/q3r2X4s4Ip7K8AWHL0lGFty8SFWLA2WPJwA9EG6WCRdnv2vXfzDxJEi2CygT4RSlijyOHQSJ&#10;nvX+OArZfUwHmx9EhLu+OwJLfhdA5n69i3J/Xt+q85cnANve3ifBjGMUszA9xsaHHiHeAxl77IWJ&#10;50DbS4AJD4iAxSYaz1uE5O3sjF50CpqrIKeNXoyfE91Xkg4lESuMsoCAvgYhgv1VJwbaMyCcbqhZ&#10;qfYyX5tt4pJpKBuGAWf+sj5Ojfg30l5WHo6V9M6UHC1fYIZD2kktW2OrcIczfkNOGQ0GaVKgEJa5&#10;QBEs2Ayk4VCg9UCPjFyEWJlbGrHOz0p0ZYECMhxBehagz0JqtQR3GRsIOPpVxrGgMzhJC1UyMqJs&#10;8bweBcuMT9OFw2Rfh8Du6Ehz1CV/GQUif2mBAgYBJX5yAKdEdeuDEYInHpxOP+iOBBYw6l0EMWDs&#10;wh2DgPGT2ZNCBsFghsbgF5TkFM/MXE0RFCq4zBYBmkMPNcriJyK7NVf3V3+UdBNwqrEtZzhsqkfL&#10;jABuUCmRn8L+sb1WypF97LwzF4dxZa9W88QQDf7k4IYBpIUbgj3LM8yBQxnP66lp0J27danVtjpx&#10;WA9mt3zzSFY5rzzDxrSrip2conHwLFCJGPxYOlC7l+RdyNIyZjrUFCgly6+W1pfD4nBgaCsQ4q1w&#10;ulApTp2JuNIsRRJvVCzcEvjLW+G5pJEE/MLy4AEFSEWdKKWcoMJcHAvZEuQqBNOgx/HBr8ISLSJB&#10;y3rSmSIbNIvT59RCJXDdOs+zhRamZV3tDKlq/pX4TfThBlyPVW263GxKaFKoII5wRsoBW1j0wihP&#10;2D91K89TndM+Ks5qm5lw9dmvMEHIqSnuwjUPGSuWgqp9Xem6n3Xzdps/5v0gt6933nb6GymNpMMz&#10;Mr8lWXgM0J+P2XiwYHh8FCeJMI0Xai1JpMqVLt4RbjqcUZtZp/J3++jS3/nEZ/+Y+RYZnetPTXnZ&#10;IAJTtGcUXbJhPX/ZAIqtW8euhAA+mAFuJF2HPd6qYC06XOXSajink2Su/Z3LvEuLBxsBNygZ5QFt&#10;BgoHYp9ETDLRv8FDfzyKBG48ane994/A9RfKkAe7cAwJkxai4dFHV6gCIF8gpnUao4ghycJowiBH&#10;GRZAIyh09S3JHGCRqYZP538tx5dGs2n0dxLClHzWB9kwqJWis1Na+U02Lkc8RooQarDcfwN+i+6u&#10;MAkL4qAfbioMsz6E8l25tEFouCovNY0lqJrHjqdQ/CAzUgQH1InLI3lHlHRmx0kVOhEEJdCAV27y&#10;psySUMbGoRy8tm4h5Pk5uW5m/3gMPcnSMFi/HxpPjZy5Ic1Q408/blDZBLHcXcoCA518ZNIajISd&#10;nvQO1aYfEbKgC4yUjOBjClftIf/16BrZ+kB88DbnDxCU5qWdXybOWl0lE2ojbVeuUbhzvxltpwSj&#10;6CdYEmLM42eeeTDn8rljmJTOx8+/gw2k7xLT9ZMh6j6RjvjEoQMUaKvsKIxWPDKhQxx74dj4wxjq&#10;aqTdyT8pxCWmFS/+esuPj6dwf47p9UzDX7gAlpwrH49PGtFG3klyem9uBRsRaJBwLUdp+ctDUPYF&#10;u1JmXoZ/qbd6CQRcu7ZHVhj7d2xYwd1QblyOQvI3PYtNhnSTWXbisfaoMHGDzQSKG5baHjZGbmcO&#10;Mp1eM6kkYmt2BGsY0MzMNc0/sZ4fbDWnPYW0s6depsu3ySKl66lyI2ZdEyIfdJo9A85J9DqscMK4&#10;EgNwyUea95cKbiCB0caqDAlzxQ4a/uLxVNrRUBQkbJmKpWKFm+IwDhWfvKURBTAHMEW8Wu7dd+Wv&#10;TluW4WQBdE5c6bT9+/Rvl36bQ3Xmcji4Ptma39r8Y7Dohx/NDtJWVXwFd7ye62g41PUCg3NHCNI2&#10;uhG573iT7wZZumW+PDgv7NH5JUEjsd7dDYt/gwGT/hIW69+MEYxCnTGj0B59aoz/7RDp6qyzAK9C&#10;DyvsdTMR1OIQVz3q9chPCN7/1TtnCXMcrFaXDcjEwCwsQSE2miw8d4mJmTuRqCO+BtKjk8tcqvsM&#10;i5FEmMJ4rcALNA6KZhYXaRMGcEuIKtiKZRY7P5bWWCKfr94DUV2VpWfbZPXbmNSK368rD9WAMzh8&#10;DCOY/tajeq3cOHK5YwoBXuuscJgQUhgwFJQvHpzyBsaliP7EY7cxpon7W2sI2QeQNG8AhJHzDzwJ&#10;AqIxPhjuUrUKEWEofbVoREFrvIlLg0ThJZm/jsIc/lQQQlKJVns9DIQofqlUifShYgNVeozFiEvk&#10;kYdzxM5X9B+eExPi7l1FKyNqrtqUyoMBVj+cdl18McZB6qxurFw3bgTAmIQqZKWZsXfpBzAyKYeO&#10;PXIw2DZw3M69KZXYsSzKgul/b9wp+o23xly9cocIzVn1MRuSjd+r2AZcHTme9gaBBGrIXd9X+yVt&#10;vXbG3S2brsnUI2zl5cGV/bHbCDuQIoaJpAuUiILMUbwcRlIgKDiE4EZKVxZewEK2yvqs6fCuPUEd&#10;D4w/Yd9TGCzCDkwVr4vA+XnwQ3qNAJ8oEIPShTGMG+8FATIeP/QOkye8TnV6Ia/7RRxcqpxvpeXx&#10;/GcFtsZ7ZLXwIQmI0v6qi6TLrLC8bOiQCoMqOWXQRVy//VvaluUoVMuNW2+S2trTUBrTjukl++dL&#10;WthKC2jg6tTbc3/jL5ghnbBeRxKc3HoKcNE2aZVckjSqdtwgYTJUUUzkZr7h+gDVsXG2/RV9NfoI&#10;1YIQsd9gJhyykgb7PEkwuIwL/A4Cx24+3tNUrk44OS1sfQlk/dzlPysRczFa3RzzJNOTQ3/Stt4q&#10;Hg03dqyHO5ehfZmIB4VtFQxeDFxmz8hBocdFpcYRYQCTnOnZgbBhtFsDTasKaeCMEt4xcdCPmbnv&#10;+F19OkDNSlPC6RfTeHYsbBqJK6+irvtAJJmSMtA2kxpvRcISQlkLGvr2B0Q8gnhWOYl4DmJQsKNE&#10;bpUvLoOwARxGbAb2CfF6jvE+4ecvWUZ3QV1WB/nBmoOKnhZHY+NIhAAa32n13woHdShjoNUk6XA7&#10;YWtiLgJGe55aKd8mDsjwRSqI55j5INtzAzf4bO18/v546va7KdVapd0F9x4KNFZNKTD7I2nBIzWq&#10;ySFhkYoSitoF3jdqHzeyMZ9gHS6GjTN9xpDniabKddh3T+fxqbQxRFGumQhzPDGF5g4acGUCQd3s&#10;oonzq+ZKHdJjsqaxU2T47zucxEoMgge9e4e3eOMA5usDp4dNgW94v9dDzfGb7YoziOBLlu6JG6+e&#10;7x8bwbf6kO/dYFwcLbH+M+DTvfETXhFvFJBQcXWhLSj+p+X4uVFJlYeNB1+Nk/pTIWcvXK05wla6&#10;iSQljZeqyM5X3mGuuvZ0svNJpIVbWh+mTNd2mv0+Pw96nKG5tyq2lwRf6PR8LzI+IFLT2CSnJytm&#10;rRoW3cfAyXGXG+E/rpE/E6kjn/7EvbOWM6Hp1dxu3aV9mmZ2f74yqdrH3uUjG4wiauKQg1VCzlFx&#10;SUcdUJAs/yDeP9Fvt3oR1OwwQWwsUCb+1btA7n3XBf20X9rVsyMWpVX/Iup7pbTZJy23bBZ+EJJw&#10;R5e6SiJPEEAGbWRRMIx3hS2KOgdfCpQwyYOY/L4x+T0gf050+Xhp66i9Lfo9UTDqlIa7BpPpi5c1&#10;mtXclBeLKuN7ZtYd8CKLE6115fW/6mT/8A26p8vf4ft5u928Eark/eL7sZtHZHJTQNHxqJ+F7TMp&#10;m8mRZBmF50ZcfhCC812kHdrwbRcZIHx70UaaHFr3PtJNz2gNuOP0/GncBD2Nn2l2VqhA+NK797bt&#10;hVx7NpoDtLDogCYDlPmMY3Z5OojOGSmPXe3+g3L1H5Ejwe9H8+jrzp8+/LV3MNMEyS5r408XW11B&#10;4NM91W9ZQod9HLZPx92tUVGa8Ga1Bk06CkUB5CwNe8GH8QItzR0w6mArNVYrrCD8yA+XgDyym+Cg&#10;WjvR4Z/mN6IOT7KFs3gl3eHLcXomLzun5TpiHQVE+duFKsvn0m7+HsPPC8BBmkbhrTtAsk+gh+vE&#10;UFhgAMNYHp5f4uzOHK02nGyqg03rqP5stzl8XLSNDKUXElriWB2yn+KTs/xZ/rv7iwOJrEhFulnS&#10;RFVZ7LlCC1HI3Sj188OQkDxy6MnPd4+gQpdOBrJj12RQd1NgiA1a4ybOcBWxVtxvm7SqHSqQVxo8&#10;uD94HoX+sKUpmQil3OSC6ZNOqnv8dEsLmnfZ/ZypioGK6WwSPFB8gHxggpzw0dsrU8nv9h/1Ewtn&#10;96Uk4xOFMujElCS9zctTP3OTCU9Cxd15ruZOTaI0BkcvmF7KjoPD5hkcGxL3YlzO2QKyaAksSwML&#10;f9sdzOf18/DTlKYpkO6P+Bh+4qRGQ//6mYIFNh7emGbO/nEo2yRQk1Z2JzmCi4hGHA+mEE0uYTUj&#10;EK8gfP/r7Tcj+2nF4Zl2QH66myJiQNa0SbomTpUwOTYpO07GjJU5revg59PssIfROHjD/NL15aPe&#10;aAGyv0ogya11VeUQnAUV1t3Au/6DvtHTTDcv0R+whjBM65SKrHm7c6IZbdppk8dvljSB32/wpuiW&#10;FPK/ZE9bKcvLT8zY0ZdoBMEvGQbcXu60kgEMH5+b05YfL+hv33cTimA3JsjmBDsrErBA3AVjEqJa&#10;z8eILE0kWTfBtsoSgqGW4hzu2cGIsHmC8jadShJCDMtG/dlHD6SQFMz4//aHtRytCW3TbblnDl1T&#10;NFgifN40U6Zzv2FHpTHuYPntuC12irJ+EduYpmP2YkNpUXaG7I0PgyLXF/9sUOTv6W2mqraELK4R&#10;W/kBPvH+O6/Zhpvub2BAgjclogUPtfuLUd/Rx45ggWfa0Ny4u82POKHnq/gu5Kpu3MxJy1kzaQ2w&#10;beIjg2b3zo7yUs7qBM8PV1gN22WnSBWA92NY0K1kK9jcX6aUmPvJov+/sQAI2nUWDFsex8yGn7eF&#10;A7hgF057jXLYNi6znUh91ixfH1fu1k2QmvnOBR38NTccwPHSBJS8GrlllScApld0KX0dqEQnfAtB&#10;lU4/9BKQiEL85CQq6xBqcBT37VeluxWlT4Hpy0Cht36uOqecfdPujyXvXaWrA7U8z3jkz7+UVV2e&#10;FIafp/P8rReOfZsii/ouJHKYWDs2cIrKHfLdiARkqF5/kYw3OfsONaByV3brlu1SUmRIx4PAi0dg&#10;3E10+zYevbME2vNMRncb9bw9kjS2UaS224k7KB/tV6Z2Om2t2EPdp5U4HUeQkTGgZNqvOCCVoYty&#10;fnlMzZNkZohAckAQ/m7NJhJsCfuGPI02DKvdkCzH1WTFbpqb5R7r+S3dwjm67OSAv+mCZo7+ENG+&#10;I7Z2kMV6kTI+smWpP4VBnMdM5UHmAdvvY1wXmnMm3aTnZ48Ehu0h/xiJrJlPWDaUPndb53T0zfYj&#10;4f7ONwFMBk/IMy5qydBecyxZbunUBNa+H3kAD4v1YiXycotjtGMGqR6XPTyd4RG2fo1N5vWd6caW&#10;f9JaHoBbf9b88JPp5Bz46xJs6GwVA/vxjMfnfukQ9uh7bfkUs9UR+meyHICzM1TOFjdIptW4r0Dq&#10;ua2YAwCEg45PQ7vtjFKx3NXauBQ6SatFUIb4XMlwjAYobaGgvA2gWvalXgziORq6+OdifEWnO0dW&#10;VXdE3lNZO4qNQD0bkm4TvzA24c6S4INi1foxOuW2u78/gI1FyXuP8jP53MRh1KtP1EFs20DZYmBo&#10;/2vbGschgW+0sWSkJpl119d1dPZQvq5bxgOq/TthzriJYNeL0e91sPomo/sDbWnrDcnAa43ibbsX&#10;p2n9U6DOiirNsC1Rguxi97hCAh9PzzVb7YWo95edY+J/nalY5p6eQB3sVkReOLMEhmRGx/QvTAIf&#10;lKrD7Ko5vUFrwjCRT/CV3cqYuAuqpmFjoIUpKmmS/2FbueTTW1qe2fBiP33noeRlx0KhPIIlr/gI&#10;ComXcNpCg8hAK2Pc6PAgXIbtzKpscj24Pn2LI4R2SbwqSfBQuDUrSxBG5vdU0qJped2fGOfuuB/v&#10;wx9YG8p3r34OdFh6zLKpol5O0fY+rshhSIq13hvP67Ue6VFVbeHDj34x1X7fiKYvqx1n2w6io49U&#10;hwUsHLKTTy5RvQ2NxUNRM9nlEuqkpcngBYZZo7K/gH81IRbR/lPaS0kY2BChCBERrCWiKYwsEU3K&#10;UeMOUdVugTE3yP82g85/va2If4SrUYnJnuWhUFIBz6lXnzvte6jidrE2FqI5Vec7+bsgULYgHsZG&#10;GGQBvtaUxV7JKhro9WSbqJoA7bfGWypLjvoFmSBHEwFxqt/zFbCc+t1QVOGtj13tKx9aE/Wvac4b&#10;tpJWSHFODg8g/b49ofdIn0+tXifceDxOZpDVfpVxZLYw88U7HD3uxMTySEmZwfIZ/B6mYMGXeMnf&#10;CqMCKMWMr1GeUixMQkDEVQUuW4PYFvCiZhZgCnHHyhwPKFwB5IVJ7uWA931u995NDgFj64uoRmyu&#10;1JAqK0WLUeN2L9Uaf+Me6EwikdcZb/DJtixWOCopmaIXNY30XPrKCk5gD9VWkfmzpvY3ChdUoA7+&#10;4GJSAws+AkYuaEXUECZu5CKO7zZrLV1+MHM5wN0lJZ/zSuge/44+3/E6zFXzoNq7qrl4na0ieCMk&#10;pGTXdH3le+H2vVUf+L635/2ixrfiPHNUsqZJevbTVgk9PN2dVRjSFNs4vACmGEMUBgBqYKoKQCMT&#10;Fs1aZe8QxR98nYP/gf4kvNp/wxacnY9O2HcXWrZEEUCF8539aUizND33+HqRb2vkNEXQVqMv7/3Z&#10;8Ebqk+0wye+F3O82wsv9/CbZfv2dm+1br7pmlVnDATGLeCfMEkH+kkrLmOWLsuTkj4pXXnhqujBI&#10;8wBVItI8p6AJ4bBtKxQayX2ag5VfcscewVYup3dl3enbP3w/r1pPYn9c1396MtgakrQ47LE2XXhH&#10;vnbdcwutozmf4VURl3NliMZTi6CLrcOP1kEccPsTRyEY6+61o1nfnj4VCOIUc8ja4pPcVWZN+mkp&#10;onLy2Hmo8E8DzWr1LTma8pjlKSoCQi+TyCHpmMVwo2fcvJ7uQH3AkWdtPVGS+kZmVXWCadqgMAtU&#10;cqNVG42LDzlPuz6FEOnqCNgnBkubo5Ai0xYpSzgpkgSHoSANheuFaUTuffXQgYq53V90vU1lpoGM&#10;J5WOp87lc4k/nCFd1ZfoRPJ67P28H/+EPWl5e6n+5D/TjEMxR606q7G6QXnc5BstjLO33CiWa718&#10;udNu02NhrcstbWr2OA+Lq7GfFqnyORhsCBWJxJBSlp/BJOct3PheWNSncul4CjahYri8f+1vakEa&#10;vHcI6UCbxjPqv7LMzPHncDuAMBYG+zuwITqDc5Se7dY+IKYJuaU7uwLkOHH1aNJjVW3EOB4utQbZ&#10;2vN23lxf3f9waKrwMyS20FaxZQyZEUru62854mv2VrJAqUePXnZ/5+GLiDz80+lldDTPEpVKw0/B&#10;7XfAqpH7gwB58xFhrVloauAvIAPREem5XRCPL/hLq/MWt+v6zzcE5LhrU3trUpYF8VBR4fMA0FJG&#10;h6+tsXDRDyxtqhe1vRf+hVHXGvvd989f1fuhlNlxGRBq9sqsc92dAlPosiYU+0LlTo/z1e18zLhe&#10;89bGC+Mud/6k5Q0fWwljH6R4JJ2QNgl1ZUk1ffjnvY98i4Y5vl91jw3CSKSfB6Q253rh+SECJ8yk&#10;HRsC7u1XDUTNaw8OFFb0mZzzSL9IkyjPxZvTiDBUn993QHViLFYQHcR97EfJuyIQvUScoYLhIr3d&#10;EF2IwvVOf869tnzwRsQ73NNVH3TZT95OsLUDtNLvHZexUdiwnh5csbjQoKKThmz19OVVawPXK3GG&#10;7H0ufPp6W9Cs3ksS8z/xetWme7rf/9gzs3oLej1emL6abh0t6lYXoV/uXrZfWTx+DMLoxeLnmv3a&#10;NPJumGruuvnR8fCQpc1+ySZQn1e7SP0z3BO2j3shq9WHYPmHf35CPtvDCgP80fHYzrPtL5pUKjH8&#10;exTR+ONkt2axbWjpYWNW2z3pNKaPbxOGbyuWHlvQgj3Tb282lI3br7occQKJt6lchhM7AtfH/XE1&#10;nz2CiwbeqHuFkenBqBBjriqxYmiD1AfEKT13t64sEZGtfKSfc5JJJQDTZUF9hTQ10JQmAmBbHcTA&#10;ABC5oAzaHPsgdr8YssAAldCzzMedZVq986fJ944+41EY+huLlQZjKPSFp51Ht+sBdKw68zNse3ex&#10;pAjlnbjeuRTYraetb24CL9hCj1PjN6fxuCPi4coyhANoRr+SsJFJwBCsDWpp2DMWPAqejpMEx3tQ&#10;hx03m9S/ChTjJiKYoKKTWbOnolojD4cQ8O0APGrO8YgfF1JCE22NaGVIKINJEFPU97gVBq6gyJvd&#10;YRdx1FWtngxRmj0htqfMiwcB3344mz0yrL8jjtpurvcg8yMQ4sYhhI2QuwcEfQ0lj0CBwc//jaIB&#10;UNFh3GKRBCLIXEAK5hwcxEpH5YojqwJs26CPQtzjpZ9LBh/Xj12S4+3hHOWn0bGBcBDV3c6QXnlr&#10;wz+uTuru8zupMR0H/7gW0amgweBfrtymuXh6eSzpciZJbsM5XDP3icFHJCCVJdn6ZZKTAegxUS0Y&#10;kVTzlOmUOUqlKYuuvz31b5Nb5wd73Y1B+koteo7qUQmoVoA+Us3sNpfA5fsU8tPnitf0dUvVmd3r&#10;plce65dOrETiHii0cwm7xF8G9OXLiRSPiafcsXIGPIMRzq0jsQx8EXaDEe9DEqlmo4nqDKp2JtB8&#10;0vEQy7D+RuCz4wvzm0SWIImRSW9PgiEl/I+uBEYgCP4ZvUMGXo2WBILpRd3lqRRyfdzUpDxGklN3&#10;5ZqhOLj4u0lEBGEOkMY08dQmo6jRyiC6x0UsNcwyxqQg+uaRnPW1rbaEVGpq7KsntD3dJKbEc9va&#10;0eRhDp3MR9NyuT6HIFtPp/bcTsxpg/C01BV/v7T/poSlnJCpeTnA0Meijz1PkM9TFTF2zWwJZ6nl&#10;7Ml01ZV5SFHVZ8laHWWMzRUdloRDhkakCXLP7atjL/q6nBr7ldTZTS42Z+dtvNoMyyzJcIk9d/jX&#10;dUPUFuwhyXVwbEkI9nEzLISoy71WMCmcEkzT97MDUc1EobcFUpCPS7zyZdft4bcNIW//kDvneMJs&#10;IWisKXjBt9I994PJyYZs/r4HAYGJzNbw7Ddq693jNkNuJw+wP3cddN6p9FffEyNAyMhASRNgWijJ&#10;ythV41jx1VwMg6s/+23TS4aPBIXCSjq9pEumbmOGU9VUE8crQu5azjZ56dszwcOmbyuvNoa9tpZ6&#10;Ln6sT/aFiBRYZGbHB0lF7iQToyCR/o0eTRYTL+D9cDmjX6JN00SKg4WCG75qQcW8SRD86x/LiqD3&#10;pUedBC1YZD68kKQDxe/1QKBC5/2KvtsDk+h1X56XDzLvaQG9461PVhKt9OnN8pDN3ORLVlOD07WR&#10;0KSCzOEme4CwFqrILqmMF1rZGQJCMTa2NBoSHvmemUXqtlxwBLkohUpmEKVdcI7ksfYn2zif2GKg&#10;xbO9Iz70eN01P7LCPLMCuv4SbFi/VeZQVU679uciVJMdz/gM8/KyeDTKY4clpd+9ZpwJNqib3dag&#10;oc+JOWkGua25dfLJfAlJyM/GxumlnPuehWh5o2UyY4paAehrh2psJzC4kKPnRFPtqm9oEdyp5q/q&#10;VGjskKFVxrLoYtgt7lZoSESKt2kA02qo8e0AOlG+byZ5AgR40Low47uYDD+yxSTGhCFz3ualARJB&#10;YFVLnqPP8WXr27yQgOJ3RUEqxYabEbK84ru+meW9mprZ4tjUk3pFyiQr2qwUnyVnbbu+QTIqzfis&#10;JDG/TxCvx/MDS6FXnvd35sS/M5DUFE8vXIT7i7r2puScfci+1+R0mg/xU9mspYpBgKwFoJ6E4H/x&#10;5qZtjBzXkCS55IrQ3zNpZ1Goj6MN/fgYlJkpCxUWurLWEAdMDtQ6DxOTOUonScr0iiH/uTsuNOy5&#10;275f2twe93ulLUEKDQ580wMwCqJeUtDQyAbWyFJ8PvzE5sD+2dWyXlMyAtiZe2u/yff3MGN4ePxM&#10;HgqB12fnvNze+uzMS3CJDk4Sh9HitxUE5liCpMsAUk8Iw/dTwqnHHCphEBpAuOPS0so9PRZJGgX4&#10;NwXr3ghrjtko+XJqN6brnp+7g3aVjx00VwY5ZyLumh8+9K7jp9v3qm7kEDHf2/pS6NOzs1mXmEOL&#10;p3UszdpKRz5giIIrg781Opu5Qs81lsl7h6brKW2LIgHlbVhJcHJ/NAlgFebeejustrJFP84MNS99&#10;DzNaM31w/ppo3RBPMd6ON//XGV23mbC0FLqvl7nJ0vGjDyZO4EFsKk9o+kjwB/T9faARs/9ZWwat&#10;vIgj+8ClfqDf52w1AI+JkilRSKHX/w1zPMO3HJUESzQWvRMdE40kk2AWc9Kep6w4tXyRv4xSK55Y&#10;c0J0zLFdVuq50v0J8mPdkQ8o0REEiyqrgi0xdee68E4m9FfCgKaoBwJs14Vfv36dnZsDCG4+ssHD&#10;voWyMh5v/xRKKrq/Ns59+njEwfY3mjHc2m0+UEoRhQK/uq6fvn2Vb3LiHv8csRqvRwEbr1OWVdHS&#10;khYTAydzovR6tDP5/KAs2PG2YP9KViwzgiGPz8R8D8t+sdWXm6rmgiiV3tiSrQV3OpzV8XzKO4SV&#10;wmxrAHu8nb/zExw0GOuh1L6dN7fcWAYcHl4o2HQPFnztrvy2Tq8d4h6kbQ4FzW6JwlxsDFMrN+AC&#10;x13UsYCA8PUhibyC3fD9hUhFmdrjo/XufINjpDr3Yh/6sy7nyvtqjf9uArepsrzgLNrIYcZiq6u+&#10;4Rx5ftmKlflXT4K8YXp/6JBhwqVHvBgfXfoC8SgdGAkGIy4h3FotswKBvru/IGfwRvUEmjRJwnJG&#10;L9jKWIBtpgv+V9wo1GSn2WIRa5bgSaeCHVrO7+uTQFmfXlcwxWjZPuuevlfgh1RtkuVy7eSOkRzC&#10;0u/CNlxZWZLUZDv3ziC+7y1Rp3BCOwE1Nw4RrZgsS2QUCvG8Im/+NWdtpqA7syAszA+C4+1JDtLK&#10;mmoR+ZHWAl1JqYtITqT1GZwC0Yxgwck/G0hHJ2gQOxoPFWIJ8fb/ZpBibumEW+ImJ1MbfE7a/I6K&#10;av3uRkIisCcjjSzFXaTsLkviSpD/Nrps8/WUV5fHe5JN45mckSiF9hoxNegrGAUFIe9c/MLCF9TR&#10;vKGVKpLF71qTxEH0+ov+YVLSMEPqMBZLf+pNh0kAwK+w1KO1LBUjaTWKjS3p226pLs14nNPRt70Z&#10;ZmbWOupAFDRDaBW8SvkfN2Rcov1Lx90dHlw9axaNlq2Ys5690mLEkcUQMqBSSr0hBuGYfcoITVeK&#10;jrcukYtkNCVT7Ct+0jU2FxZTeUE1miOPXR+guxqRrvbfdkapkG623+887iVa3HuLyu4ZAKBsTz9R&#10;eu9lDuwDB8VK/bTJYsyf8F8i3w+NozFrqIvjVWM7p28vD2sBVkUlwVdyaB21kZ6vtKV4RbPPaX4r&#10;k6lDFl13G0zMtqniJzObrsl7VF5P21SpbNs9oQQ0XQ+PcSzL8xF0O+utJE7OlKxVcKS4wDbeE90C&#10;et6pEMUpPDBiKNB2pVhiNBArIBuN0UkJ0MmFYuxS5unikuOgiFg5GJS1LigCFQkQvG3bjSlk3q/V&#10;fgOFeS8IRM9iaTW5klicvf4yCuo4a5yIOwPg+1JYNWaoXzVhqnTZIy7hv51/5+/vJTgqy+UP6nCa&#10;6Yei2ZbWDTfs7IiIZUNyxlwgZb8u8iues04sI2EHFnqHjrGSj6q9SVLXu0P/yaA6VksCMKegRQxo&#10;4TVUnclnWjrcmHyZ9OJ0ejtmhIP7VrKkBCXMlf9bFQVh0uIzoBOfZ1H+bCdp3W9aL5CywnArIvV8&#10;b6r91DHkSqqFWxoilqH2m99LxYX/gXaLAVxRlCgYlGr8N9mOxVHy3W/DvVNW1CdteQxfwFb5tu8M&#10;n+CeIZ/f7rfeINFtKbI4S54+0IXMHqve6bPb04e7aqOF3u+gsbm+E9YGsJo4YjGgFFg6+OcGgLpd&#10;LPcOVQ5bb24pfQrj+V1HIM+4LW9f92JCmYRRM5T9LBCVAiVEKvlqJWq2S/niR9jDyO9tiQUs1xa/&#10;WBg2+TDBZQ4Gpw/SyRkCnRJjfovI4i618ny9MeYMk4ksp4l6QpMa0hXdNsGJ0b7CYLJXjAG7l/eQ&#10;gZ2GntF00j4TJqOYXlc1GI2YdQNZlHquKiiRFyz88QENAWqYfb1xnH2Af3ocKmzrIForPosunZMn&#10;Ln8HjfP76khvEIM4PH+JYrko3AjiWfIXW/mcumD1cjzr1a2JwXzC1A0tJWsWds5Y5uX5KfBHxeGv&#10;RjyYqnC7ZdypeNfouBlbR1pGVPPpVWfV73Zv+5mHzU2DYDCvrJ3G2IpFASAlNL9+hZP+wZjKuzLR&#10;nYfPtsLbrtI93Nk2lu59ohWRmQXC6m+cl08UVEqNLL59rL/p8t/NgivxuO6g/Rrikwmo+Nt8gwNM&#10;DXUUFUtMRaOnHClcV8i++E8dtyzRLzGK3cBT6/dTCh+1Gud6WhBsfQz7FVdegMFjTlAKYRn4+TAB&#10;altbxo+57xO53YFdoINVPgzeL/PIN1R+yqFVchqVaz3/RLF41+bpDdzZiD6MaKB1wfC5H2gZGAjo&#10;07v9oS/Lze9CUWMJBWXvEu7X3e+8x+S7HSTmG+jeMEZWp7egoUJlebyfMMLisrcX1+xNX+i5vZDk&#10;KwN5nA8T5T0xMHGxUbnddkkVvBTveuP0pnWzoJ8H55XUEg2H9rae6aF1XldaKxPUvpWms1pDuf6B&#10;U6N1odFq9yUQehm1hQCj+Po12UQXBbaItazSzuFJx2LBNxYyTOpo1Cx0SrsMA3ZcdF6BvX/6B1Js&#10;zx3T5dGzpeFetdArFv+trwy1yXMQt4qWFbka7nCsHFIjfkFdXeAK4nNw0E/bQD77csuzB+OH85X+&#10;kylTBCQ4SoUqYZp0bhJh1wP+rs9ppbmVBJPLc2vxvi4GDvaQeM42C4fRXcugfu1NnP/sS7JRM7Rr&#10;unDEfuz5YXnKJIwQ15Kl03iuoEkvO84LRvJv8kbePBgh+dxOuYPOpu4GsFI6CLxKSvl3LhT1qSJe&#10;r9q8Omsex70SWmNpX2r0QlASSwhqrPckMh8HT84QTYMJCjx4dSTN+vrJ1ZYyDnQoQb/jFqGKzfcm&#10;8TIyr18h570eci2h4cFeS/l9ECMiUqqKElfMetYkPdVIPSpnQhPmBhImJsdO75Ssga0/d+nd3kZp&#10;t15SpK6rTkQ+LrBln+8u1JJx30RQl0Yi+x6SQisKjn4QUN7km9xGwVHTQSuMRK80ApMCxEbiw7Rh&#10;TJP5eAyd8yO4R7Z4SnDxcDsZx8EzEsiy0UahYTT0USp8P+BK+V5XulgmAihjiuvHI3Dj8XgkRNgl&#10;B6P5TW5YY/Evd110mXq9sxJ3SVcfY0xbxvc3X50ci2N+EsWR97sll3QSej1SKzaLbT0zYGBgoMA9&#10;B3lJ8rH7VzQMXIGScISTqEI4/zTWRtLY9eS051YYn4JZveY+nIgxPUaarRF7bgEdG7O36G8CdSNi&#10;KLhbdz8t8Rfg7+ki0H1eCNP4SeeAj6XEswzXxA73QIQPuEfjqVw22EwyjC8QsylnUpH1czxL7Jzg&#10;wmgRt9BPsSs0iPxJ7hXIGwhPTerFDsUROCFzvCLPA+x4nBMFxRQDGZhpj1s6wS7Q4diBEWouE3Xs&#10;pYobUx8+Drvhva5RtyI9UxdK9Q5TBAsakCqFbb2xuwMqyy1VUYc+4A3NpSqk4sYkOLonTtZgBWDe&#10;0Fzt7fp7x89a4rUqv4z8K9sxmDoasMbL95vaLRLl+0K/dZLzh8W970hldPPLG/aZXixqPs1tbUia&#10;a814NuRo5tZSM2grrj0Txrpmm68vnHRc7eBnd+Et171AlK5Jtuy8OK7fS1OcPX4vPlhGyNSNTFdx&#10;8k9MTKyV3VHJstbGTDXXT7CbvL0k69aocTtD8XGUkdAXYMO0IYfgfzmu57+PwooIdr30+IlJs30+&#10;yLhYdWZuMinq+1ctjCCG5lKfNxd53XDqtrgR32oO+1Kh5ts8YYnSr/wO8mBxsbR7fG7V3t9/qLg3&#10;S3asQ+R/wbIkwqBM8f5cYmesErqDGtp8lRYuaCDmpGzy3/t2fdgW1fHkhPeKXIKtyZZV7dsGwsYd&#10;nXUsxdUje19gDTshLSiLUWd+gTPXj5v3ZPRlLiDQKlu6x0J2krvPMzmN67He3BILCxqOeylHSoIj&#10;WR1iedWq5tsZLLsz/y9qioOualIzFGQ/DSSrlQWb1B/Rdg5AhBtujG0qRhQaFlbNHU6jQJZZqsLH&#10;FvYRQGO32ZJENvxCPdqcwVUOEoNa5H/ifOrQUdbxkkUJkE5MCu9iX7U/umkINifG+XlDVh3KcfMw&#10;Fs1d38JDAyEq1kqXD3QsGTYX8OJJiaTJQNY4RJ4YJVNt8fKFj32Rmv24p5qG0N+G4x5v36kMC9tL&#10;84jezqgyNo1MvLY947FCaJJK7obO2nmW/gwHQkb9qgBT63WA6yv5aRG4nWHYyOzrxJP33md3OJEr&#10;q35P+nBx2rMgD8zh06brrfWUcBxxuz1R14pzuTYmUTOCRYQNUJpBgOzV/WROg8vbt5riOfPWO1vG&#10;5E6NSgYj2cPZwQ1rqBmdnATeKcYL49day0dCRcITEx0fxEb00PfDCyPGKKwDhxcXirPF6tJ6W7Iv&#10;X/ZguRsRHgdbznKpm7LENTFBhleh3B8yGt/+Unm5v3PFLKjnFJaUhALah0XJpv3HjEvEU7ffKSXW&#10;ZZnNdIPBW+Wrl45PckWd1eg2juaSlaxK6uowysRGYFQERIZhFC28nLGk4txU9VNKCmrC78uXrkvz&#10;2tD1yUzLBYJnnrqFNnrG1G217w9xPV9f0nl5wlZPSYuOTKjQpNl0n10Y9rapLimgWNnSvyOAtp0E&#10;oCCUmrhnDkhSncgUiKRr6UYuDM2urw+Opl4MQO3RG+hE5+P8pZiXr6KT4Lq1Xl2SUlJi0m0mf57I&#10;U9oePPLrvy0e/5UFaIz/DFMmhsk1mS/R+LgYLdV+P8R9efUsq8BV2th3oOS2M3zuYXVjAzbwWgvM&#10;yx6L3lt+72DxcwM+7uF6a5R437w1X0aR46vFx3Wc4NRks/gMu/vlYKXL4+PdTVjaXEdzDDBCnuBg&#10;hGr4uegyZUBv9vkhcP5tdbBAYsnx6gIqJ4fCbvkvlFemonP/N8SOT3AgSk4hic3jlnF4ooiMjPxV&#10;USEOw2LBlKJq6uSuvdk5EBA7ha+DlCOMDNFyP4UWSNmQg+BYdYcghzVtcVKnCoUWL7v2Nvy5Ier3&#10;iZGpyytdOv/XpYICw8bo0lXEYrrMYvxQcSpbUHF65X3/aEnVgLC4RZq5OD+90ytMq/5SYXO1JqB4&#10;abK0RHYak0p/rwVnWDFaHakbkcTx2mdhyvm63rBjAp6pcggB83bYryM+Yw/CinAMqPvNcIAji0xM&#10;Frap1vh+i256QEplyOh9utlOECaloUOsd5fhYP2BJBWXc9DTq9+QxzvIpnS1/aQymtxGg8/rHq/P&#10;1/TTlpOCQn1/34p6Usz8oWFZGm1+5CXvv05f2xy5nCDBPkj6N05BOmdzpEODku6FUT1GcnVozqCW&#10;/YSpdQVYPGwo1WUacBqI3AaHCLIJY/6MHtLAUmvsE0YXLsn8/HQ+HmFulGLHC1qkCzxyjEwJH7Hk&#10;BqzBBQg2PL0hpRHj4UsF9io5UtI7bs+KGO3xQ2VlJAHYGYRwbYdj4UyFrOY6s1FvQu/PSXrt7CCS&#10;lxkcEaoI6wOTZTNTZ00cPKHXU0dUmYnPIqoe9Y9VjCA9nShO9wyj8vDnPOf3uA1UgrVFWEnIANbR&#10;XnTCrMzdbCVFclUNuQs9aRjsd+Twt//GAigG5YsE0BxfZfbaYpn+DT1tMWZBeBRVjzVUuLSacXwg&#10;h85Scn5kuLP+hVmRzvDURxXpcSwok0FopOrIqIY5YbZkkKWQ1aSipzX65gFppcq6XI0Ka0ZOJhmV&#10;U/TJtC/rMOMwW1dHqYnnBxp4xMSnpEf7163WsbZWZs8dU5U7GuGBJJtdVm2bh3jq5wKMrKTMMCS5&#10;mJUBtpi4wzxoEbeSQmv/31DvWMI1mb1LN501Ve7ZjGSF0eLs704x3FGpWMYREPYdJVbf1TGiqw/N&#10;PmUuvWvA1E6KBJDFsXf2a01Lx2MPMQm9n0i6HjSb4wE9u8OBWN7mNL427U0Rb5zXZleoFv+L5sO4&#10;lZnxb2X9y33O5hZCfLB/A9QdzFlhpXUwacYlrXEZqaTnFVjVg/cCFUBISPfPyCAikoia0huN/EXE&#10;ahynPYGZUeLeDrzW720REZILwWcWML+d4mbX/6LRcX0N0laa+5PRZkQ6a8LNxx2NCsNiRqPYYFWh&#10;2xmBo3b6NFztE8wzD0dy8ZOfoAyyrk1eMwNC084YBOZNMUjOMMWovNb1AKwqfMc4vzB/0M5MVawF&#10;92/bT9hPXQ5pXUoZ+SJUCbSBHlJyOyeHEVRGromFkbQ17uWvw1MX7wiIU+arLjGR3iER/ec0kR5s&#10;CJt6XqGmVLora/ss+ZeMY1Gq8lmpYajhKHLUoaYOTXQDZ+WaxhAKH4d0ef8PAMiBN35l2Yo8pA6C&#10;JII4CiuTeDWQrkJ6/BZvPMv/Lv7KczPCRw4eDg42KRzSDKX7fc18fHOZjjloUvnLMg1KSxJRHqZm&#10;MJKA/EJBbmkZa17r5+iRizQe+Ff++suf5fobTHTN/22/enkbpUW3sGZlkB998wROYjnf/Xk1MiQY&#10;8grZvbeDvgu1NG4aYM6Ccm65Jcrpk4dpaW7kxF7Bw3dM4T23ldLU+AbNR+rYsFvw3g/WkQYc4sTt&#10;IWLDA4QCBljalXu7TGeepb+Pi6wDcVUZZhgLC8MyfLOq+oAYMYZxSRCz/eSS5iWBYfCGQSSJEcIC&#10;ggKumx3iuZ+vJjcHbr13Ggo4cyqfPXtjGIEod95TykD6JK2HG9n9xiScpM2CJYeZOiPO/hNTWbP9&#10;LHUzYdb0Aj58bx3b1h2n+0Idr606SeG06eTVgZ4j6IlVsnX9YcoiNSy/0WJydXk2uXW1udx4Cv+d&#10;K8bCGxnf1AEsBGl8XzQBXgJIgp1EU0GwfWEJxxZI5YAYApECz0XHn21UWiyZNrOOru5BdjX1cvRo&#10;jPJpE5ARjf942uKPPv88//Kjvfz0lyf46j+u5kfPtHH8QpABx+DlHcN89Rt7+M4zrWxvKeLnL/Zw&#10;cbCABx4RPPi+SeRGwxw+uBc7kaa/a4B9u/fjpW2G+vvJjUQpLy2joixKJJrpKqQXw7BQhK7Gq57l&#10;94BscPha5/KKRrhsEshlo8vH9GnUld8DpFQPEokgD01mCiOFg8ACPKy0hmYoEG7mQGXj4pGwgtiu&#10;SzA9CIMDiEAO4RyD8upcYiMVnO7s4tDBUxhGjJmzynE8D1OT1EyOMjg8jq5YiObmQwRljNvvnE15&#10;BQR0GI77A01WvdpKfHiEz/zZh1gwX2GYADE8Uv4gsGQurgUiK/l6VfFXmYcgnjko+e0ueKODkd6u&#10;NZip9RZW5gcYpPoS6Dk6SoeEG0MzgxSXjeNibzGtxy9y9rzFoNPP2k0tPP6NH/PDJ17iFz88wNEj&#10;Z+j24OTps+RpRTRt3YadPEfVuHE4Es5fsHlz9S7uuH0F5cV+F3VAtwgoDYGGUoJNuwXbGtsYHjrL&#10;wnlTWbyoEFODgCHQf9vJLxOAHP0XysZWrjKj29zls46u+KKH4zooqVAIzEAApft6l7gOrhhCCgHk&#10;oin/VOm6IHWBMjTS7iAxJ0FZSQFLlsyi9ZBi85YtuBrkFVcxo3IYISTSCLNg6XhOnZ9Ge3sHB1ua&#10;SSSH+PQnpzEQ66PACCEQdF1U/OSn65iz8Hq++MUayiIiW910NXm7mRzVFB+9rsi8Xn6nzO3RfU70&#10;ZX5e4ZVrUYDU1Fh7s0cPHh66VoQARmJgGKDLOAP9PRjBMKFwIUXjKoiPlHL2TA/HjnVQlpPLjGkR&#10;LpzvIy8/SP2MCaQpp+lwkH3bdlNUIqmsyGNWfYhIwPRVXRX80+O/Yd78eTzy8H3MmC4xNOFrJWY3&#10;sN8JRutpr1wyLmJMo1fhD0VVY8vOE4zZT0kmGyaD/ncnHAhIBi/GCEQN1Kg5BlJuGtdLoQmFhgQ8&#10;BvrTLFk8m77+8bS19XLi5DH6BguYNzdOIBDAcSWVVRHKx9fS1WNy+PARDh06xPLrSlgwz9ffNA1/&#10;DT/1840M9PXzja99hcVLTFIpMMzRYLeVefjSfz5j/zfv8Auc5X/Ay7wVV3w0ajulEigkAoWSOpp+&#10;KUnhF4DbpBIJ+mMWejCAUBDJC3Jwb5D+/kE+8slFLL5uAj/7WSPfefxZugc1CkqKyc+fwcJ5Blve&#10;vEBvbz+nevcwlMzluV+9we23vA/llnLy2HEOHdzNgnkzeOSh2ezf30k6EWTRdfVMmCTo7c/hzVVN&#10;eJ7gox+fhZRgCIuA1NGUQFc6uJng73/q+Br9dDY4fDWxsREIDDfjF6gEuDZORt4NEWZ4xCKiOSB9&#10;LVjbSmOpKMk0BBSkUjaNjRfpvHCORz68EAv46Y/66Ow8Q16exv0PVJFjmLScbOHiyXkMDQ9z673V&#10;PPrFmzh4eBzd3T1sbXyc21fcQ3m+Ytni2exvsuk4c4ajZ1uZOHkGvb3wb/+2kf6uHj754Q9y93vL&#10;UK6DoWXDw1eVt5//udI/83e2SxdXXCCVQTxhoesGPd0polGNgaE+AgFBKh7DS7sooeG4Hp7SiOTp&#10;5BdPp7c/l8bt22lr30dJ4SxW3BBm6pSFzF+4jJkzZ7HshpuZOn02tXUTOd7RSyAUoqxmIonERfp7&#10;+2nZsYdde45xvL2RaVPnc/edJVy/bAkzpi+msqyWyXWTuenGFTxw363ccUcD8+blUFzsz6Dzn2oS&#10;iUQS/N97rbP8XpENDl/rjO6CksuqhsF3KhQQAE/3b19+XwkoF88JIImieTrSAyk8LDuWMcQSXQvh&#10;CoinYowkkhhmHoIQmqtjSoln5OBFikloJnEJZq5g3HU6/akRVr6xhsNtZbheHfXz/CmvhoqxbLHJ&#10;yIUY548dYDiRQIoyFi3MwzAgpMPjj71Cf087X/uHP2buHIlpghQCO+2hVARBBJTmD8HOOrdXFTej&#10;wStECEEY4ZjgqEupWxEALwCeyZhEA4A0cHGx1SB2JIblWcSTGunhEBHDoKDAZckKSfup9bQe2krT&#10;RsmH77uDv/zbG2mYvZRJDRWIaD96sJr+s+0c2nyY00ctXvn1Efbudpk8fRxLFpXywrNHuG3FAuoq&#10;IUf5oWmJZKRP8dTPT/Lca2voaNtBaVGc65eOZ87MKoI6GNLFcxII5WQqCBmzzKOuE2SX3+8M0h/a&#10;cOVZUaJQYAt0aWSm+0oQEk9I4lYazS7Bs3Nx9V48Gcczk3imRcIy/XiMysGS+aSFIJQjmLawko6u&#10;Ydat72TbtguMy59DbnEEPZxGSZc7bgpwvuMspw/3kh5JkF+jMXnGeBwU3cOKz/7xM8yaOpW///IM&#10;xhdlXdPfCd6eWBAC315qGdv59mtUa1xdKleXASAKTmaP0/3KE0+k8bBxPcOPpwgNRdSvnpQCU4Ph&#10;YRh0wug5RcQIkUSSlyNYsSKf8+eT7D+4kY07m0kaU5m5uAhL+m2Q06eUkjA66bywitMneygpruX6&#10;GwpxPUim4Ut/+RQBPcmffvK9LFukCGkgxAhS2nieftmwsCxXC49LxzGJjcTOOLEB8MK+7RwNDI8u&#10;S+En6QGcRBipTETABn0EInEw4qgcBwyNju4LSDMHocjITpi4noaFYjCmIXN1+uKCRTcJnLx2Xl39&#10;GntaDnFxuJ6GBfkQ8CuxqssEU2p0Nq7cg2XFCZTOJFyUz+RS/2H99CcH2LtvE5//4se4/sZcpOYH&#10;hkeH5AkMBCb+ANfM/w1k19/VxhbgCoT0ExL+ZSMIIzHQvAACAw+FEOCJBKgUKXcE9BR9A2cIR3Vy&#10;QgaGNEgMCFa9fJjmfdsYGhymeY/G1Ppa1my+yM6mc/T0hbj9lht4/LFX2bjuMB/4lMvxzuc40zqP&#10;t1Z28rEP38fHP6px770muw5sp+NIiK2bzjC5vpb7HpxPsPQc199Qy+Pf7Ob1l7dQXKxRUT7Ce+9Z&#10;hKEgqFJoeGhSIUeTEFdkXhQuCte/V7by86qTQuGhHBMcsJJBpIpgqTAeYYQA01Torg5OAAgjZQQl&#10;HJTyx5cnlOTY4SoOHD7L+z84gzdXwubGN/GMkzQ0KG5bMQ3dMZhRNZO50/Kpq67mkx8vJaAkxVMV&#10;+/ZupP/EFI42wcOPlJFTJCitG2YgsYl1r1icOJhk5cuNdF/YwUc+5fLHn55NoRlAJCV6tjjp6iKS&#10;IG3/Em6miO1yqQi/ME6gITzd71x1A+AFwQ1C2kDEDVQYEpxHmXGGnG5Cxnh0kYtyIuAYSG0E5cQx&#10;NUF1pU5ZSQG9F2JsWt/C0IBiYs0EbrhBMGWaYPoMg1kzJLPmCqZMEOze/Baza/P43lensHTOZOon&#10;mkQivWi0cvLADuZNn8yCGRWU5wumTxYsmhdgwdwI1y+TzGqQ1IwX5IT96mUsEI6DIcN+YDhrP7O8&#10;Q2SDw9c6V1QOXx62usybeDuXVRkLKbBtG00aCMDDwxMWmhyd32niCRDKJWj61W8dZzt4841TbN58&#10;iIKCHAwjgjChe8gmrUvyQyZTp4/HcmrZvqWFzo5+PC3OzFklaKSRAhrqK1FiKvtbjnDk8BHaTw9w&#10;8821fO97q9i6aQvf/uaj1NVIpPCfkuWkUBK/pQ18x320IDrLVWNstYmMqP9o2vbyRMQolxXcIcHD&#10;JmYPEpABdBnEMAKYuu839qcHEIbkzluWcuSEQ+vBIXZsbyO/zOLe2yYwa0YxN940DTOvirfeOsC0&#10;6hpuWb6CE8da2Lu3iQ3b2rnjjrm8sbKFadMmU1asEzQ8pHBIpdPs3zfAc79aQ/2CpSxech33vvdW&#10;li+dSEmRQAGuY4NrI5W87IlcCg5nC+9+R3ibFvRvq/P0PA8pJZ7r4GuxCr+aWFNYCQ3XFSgzzkBs&#10;gG07G3lz3Vq6zgXILahAGAJD+X0UroD8PEH1+DoGBko5d+48bc0nqJs6CbPgHJFABMtRXL98HD0X&#10;6zh99gyrNz1JTc0cNKOAT//Jl6mfuJiv/O188gvkWPouy1Xk7QsG/vOB+787gI/tc7Z/RyejQqj8&#10;ys+0ayOFhuMapFKAPoJEEYtbXDjfz/PPraFvYBBPE3hGGMMclRWBlCW46aZKzp4NceDQQQ4daqGo&#10;YBqVZSEiAfA8QcOCCpDldLYl2LljJ+fP5zJnVilP/Mt6Ok4d59EvfIaZ0xVKQirlYmS03ZNxDV0X&#10;WefiKjNax3ipYni0hnP0cHPZH2hsj8vIngA4BkoB0gVSuJ6FEBBPppF6kEgkD6UEZ845bNpwnKa9&#10;XcTjUaJRnWgU4mk/ORGIwszp4ygqXcrqNzdz7nwPaWsKDXMNghoEDDADQW66fi5NBwbYfeAAhw71&#10;s2zmRH7y0w1s29bIJz/5EW66qYJk0q8kFv/l8xLZ4PDvCqMHODmqNzf6iSuneTgO2E4KTXlIwPVc&#10;NKUIB02k8C3Zxf4RXnttFxs37aOqup55C27iVHs/RaXVfPgT5Wze3ImVtmg+0EFvd4JlS5byF5+b&#10;yYyZi2jakaa4tITewYvc894SNm6F1avXUBhpwLEcNm1Zw7wFc3nP7bX8+Bcvs33jAMuWLePOO5dQ&#10;Xz+B+XMjSAm6SPvnN9tGSePKCvXLzgi/7Xia5X8fhzQAyjHxHLAc0E2wpF9VnExKdA10F7ovxAhH&#10;DBACV/iDyVO4aELS3mayu+kQ42pn8POfr2XmrHrS1iCthxr56IfuQBf++K5/+Nu9xOMOK+7IYyTh&#10;kFcsyStsoPNoiua9+5gwoZJp0yNUlOVRO3kGXWeqOXLkKP2DF/jQR97D575wBwWBHLAgoIHMHuCu&#10;MqOFO6NvLo2Xu9y4/KemwlEscC2I2TGiUROPNCEjhCSCdMWYqhN6GvBI4eFJk4IiwbT6CQwOFrBz&#10;5y727G5l+vQ5lFeDEv75TUnIzYVXXz1KPJbmYx+bzIQawcyGHJYvr2f5shuprqpm7uxZBAJ+mYih&#10;+x1fwQBYaXwpHtu/bVt+9bPSZKbb8b96Ulmy/H8nGxx+NzDaCntFYDhT3fS2ASWexG9JFHHAQjoh&#10;VFpHKoEQ4LgumhbA9Uxcz8TxwLIgaWnoul8t1dHRxa5tBzm0p4cfPHueH/58H2s2XuDc+Tx6esJ4&#10;EkorBIuuz2fAqWX9tpXsbG6ntuY6qisNgppBcfAkc+f3kfJuZc2aNeiY/OalXXSeauPfnvh76mr8&#10;4SoB3cXzLAypozI9kpatYXvgeIzpoWW5OrgZqyvwNYSFHJWNwDeqWtpv5ZMCTwpfr1eCyyA2DnGZ&#10;S+ewpL8njKn5xlFpENUvEhVJAjKXu2+uw4qFaT6wicMHe3FVA/VzNBJSMKFQcOHoaY61tPL495az&#10;4ta5HG9PIpRFScUUTK+X62ZFmTMFdDWCEDE0LU1FeSn1s2bxnvcWsHRhDjOmmBTnCnCSSHcYQ7OQ&#10;ylfhG3s+AkBeoQ+ZXX5XGcfXEET4J7JLO6CFJI0ggfQSID2clI1NEFdJ4p7CkYqUOo0RtHAB3Qhw&#10;6mSENa+P8OLTMZ57qo2Xf9XLyy8N0t4ewhEGuSVQXi2onBGl+fibtByVHDo0xMJ508mPahQFIaIL&#10;Fs0zaO/opq29lMMtNi+9uoEZCybxza/dRGHII2DHUE4av+87y1XjUmnjb/cg3t6J+LbLzmiQS5Tf&#10;wuxmfoAaAhyEiGATwrVAClAyhBIBdNmP5w7w5q+PsXnlAP/2bAcvvNrFhq2Kg4fyGTxnkxiSREKC&#10;G26s5GxyPodOdfPK869Ts+gm6srBDPsdNRNqApTlL2BfUxtbN7dy7FiQzrMH+N53/pwZUyRB5SJS&#10;fX5gWAps18GSJkIT2f3rKiNwkdgoEpmqYRc/yWD6a2kseAdIB48EHvaY/UlaBtIAS8ToS8dAKyFN&#10;FPQoDjpJL44mFB6KXTtaeeH5Hfz6lbWs2rCbdZtO8NZum5So4GwHGLpg/mKTaMkNbG7tZ+NbOxhI&#10;V3DjsghmepCcsE15pUl1rckv18aQwUIOrlnNmbPNfPrTH+OW2ytQEgwjxUiym4DmV25JdISnEKPC&#10;/YhLlV7Z8NzVZWx9OZkgvl9nJ12/k9BK++cxlE3CTiG1MBYGjgxiYSIIIQkxMmBTmJNHTcV45tRP&#10;4sbbCymd2MNTP75Af0rnQ3+Yx30PTuOlX/cw0ifJ1XL44Q9mUFQmGD8uTGG0jJde2MWFjkF2b9FY&#10;v/0xHv7gXXz1awvYum8P7SdyaT/hEQ2X8NADU1hySwG33l7InHrBxHERIgEICJCkkHh4jkB6OkJe&#10;WTnsiCsl5rOdO1cX5ZoozwQthlBJXNfEU2C5cOq4pKsLlA6RIEQjmYyT65FOpfE88JRBwoP+Pnj6&#10;6bV0nKggMRTm839Tx+HWQ1SVlHHvHTPx+uDH/xTnUMtP+eu/Wk5VSZCoJunzYEaNoPNEmBPHD9J+&#10;toWHH1mAFILivBDzZhUwb1YJH3r/XD7yYA1FAQfXHkZ6QXQj02SU5eoh7CsCw6MJyIxoxJV35bfE&#10;Ug0XGfSQ0iRhm3QNRkk4UVIk0HUdK55ENzSwTXCCaGlBOh5HV4rKCsW0qaUcbe2i8/RptjceYd6C&#10;uQQifgf0SKyPQiNI05Y36GzdyKceup/8AISlIDcgqCyUNEyoYnKVTm4ADMfCxCIgLaQziOYNYWoW&#10;uopjKAtDB035YhKMNolnN7As7xDZ4PC7hbHK4St0Jv6L+12qPBGe74SMtpg6rotUEg/oumgTDkuS&#10;SUimk4SCflVUaUkRS65r4LZb5tKTmITjuJw+c4p9zc2sXrOJ199oYfdenY4zJdz/QICEVc2ZjlOs&#10;X/0q+dEcFs6sQOMihtCpbSgiGl3G66+9BG6CXz7zJcpLVSZj5qFr/pAmkRnOZGcShZrmZ+ayxvnq&#10;cikYlx5rH70iITGm8eavx0srNOXrIKLx82ee52t/8xS7d7RRWpxPfqGJNAZRKIbTOppuMnVqPr2D&#10;hZxoa6fz3DkuDJ9m6dw6oiZ0nQvQeuAU48YtYPESwfLlkygqbuDe+3TsRAnlJTo5wSFMU+G5KXAd&#10;IJfcQgljSRFIJS2kZxE0FOKKRIu84spWDv8O4Y4G7+XbgsPu2OXYNlL5AQpp6LjAhR5/78gxLdKk&#10;STpJdGkwYfw4bru5gXkzp1E7aRLbd7ZxsaeXfYd28NrK9fziuS3s2n+BwtICPvrRFRzZr3HmZAfb&#10;G39Nw/RxlBbnoGsSIeC6ZePY1xLg5KmTVI8v5J+/9x4iSpKKDxJSinh3N3o0/2q9cln+f8DN+B8S&#10;79I0FAAV97+OgePoJOOQSPh3MQ1QMkUoFObG6xdz47KZRCoaONbWy449TRw+fJTW/etZvWYz+/Z3&#10;41LNXQ/mcOSIRlI4vPzMT5k8bgJTpxfhAlEzwKTJgpGRqRw5cgqlNL77+PuZUivxbMBOoAc0GLWh&#10;joOm+1p12f3r6uJlrInAubJi2LvM6xsLbnlwWWAYIJk0MAzwRAqhJIIAQ6kkCANNgi78v7BmSOqn&#10;jePOOxYwe+71nL/Yxbp162g/H2Pt2vV0nDjG2nX7OddVzg235CDMiRw6eZYDezYz2N3P9fOKiMfj&#10;hEM5VFTlkDd+Mps2n8IcOMnf/cNnuf76IizHT9YLHNJ2HFMz/XZe1H92zMXlUe8sV42xP8PlIVMy&#10;cjqQSHjopn9Gkpof4I9bKXp6QdMkpub/BROxJIZuEgoKiosChPKDFBTmcepELbsOHGBi/Xh6ugWb&#10;3jpBaiTNSP8Qh1sj1MzrozQ/nxefEbiewnVdjh47yuTZFl/+Pw8ileCW26fRfXYSTXv3sndPCw88&#10;MI3cgiBB4c9eDAUundIUNhoSTRkIMZqM4IqC9cvPb9nYylXG86XphLR8++QZIP3z2fr1rXzhi5/l&#10;N2+sIjeYT0P9eJKxNKlUglA0jOU6CKXRO+wXvj/z9HbOnrP42MeWcNtdgs1bTjDU18/998xn4yp4&#10;4rs/40/+7G5uuql6TLv1B798jVkNU5g6McBrrxwlEIqz8LpFFOZDGoeiXMmUSRFqJoQwdUHCHUKT&#10;CkML+Esq639eZd6u2n9JZfhy2/Jf5f6HB3oxDR3LUTz27Vd56bVVvLFyLVVVYfLDUfKikUvbogME&#10;FUbQBE3iSYhEBfMXTGbv3m56enpZueZ57rz7FqI5DjlGBA9oO3aBo63H+MhH7kM3/aI2G4uUlcbE&#10;t99CgFL+bCcpPKQEpbRLj16M9hletqdB9gCX5R0jGxy+1hFuxmnIBK88fwPxMlbLEx6ecHGFi5fR&#10;43GReATwMP3qOi8OugfCxvY0f7xYDHZsH+GV1w6wrbEdy06RX5SLkDau4xI0NHRDMHuZxu3vrWDi&#10;hPG4KUG8p4ihnhRnT7dz8sQecvNz+MTHJpDoncSut87TdbIEe6iSmsmFuLIATxds2HCEUGCIZ5/6&#10;LOXFEkOCm3IJBmwgiZeOI1RmGIHnIXU1KpWWPdxdZVzSQDITHHYADSE939mQLh7DuKRxCPnjDD1f&#10;5s4mgEWAhKvx5soQR1rPsWjBLTz40TrCpok1lI8pc7HiJkEdQlHB9LlRUkOFvPzMs7SfluTnLmJc&#10;FSxdlMvqtTtQaoQVKyYSDAnmzhDkKJhcbVJVECBkREHpCGUjpEYCEMojICTCTqPcBDkBgallBhfY&#10;Lk4qjdRMRnVqLxnlS2581jZfZdzRw6EOwl9bvuPnACkkg1juIJqSCKVjYRBLwUuvj9C4o4vNb+xH&#10;pCupLKwgoIcRQqAHBOU1DhNmDPPgx6qYuQiGhnrpOpsgNTCeY806J5ujBO1i7n5fEcPDB9jXOMTe&#10;xn7mzZ9DTi6kHEjZgjdePsjsqRP59yeXkk44FBunyNFj0FeOHs3LCIlluVo4jA74uiQfzKjawuXe&#10;xNurizMD61LCw8VDkUQIG4ST2Ssi4IXp7tZZ/9YgL75wnH37h/A8QV5OkHAwjmPbfrtiOM7MeRHe&#10;/2Alt6yYSWwwTtuxU4wMJTl+/CyNO06QSMznG18pZv+uArovQuvBLkhXsXB2gHQcDA3eXLmd4qJB&#10;vvz372H2NA0hEiQS5wkFJEqMTiYzUZgIKf6r9HGW/0UE8UxgOOAHRryMTqoc7bjx/N5lAR4SRxh+&#10;wgGFi8A0UwhhY6HjEGVwWPKvTxxg01tnONOmoYdOEw5JooYkaNiEwgallZLrb53Kn376Hnp7hsHp&#10;5eiOPIYuBtm9/Ri9F/O4/+F8Jk8s5+ihnRw72IHmlLP8xik4QuAJwZbtAzTvep0nv/EnLFseQWp+&#10;O2zK7gGRJqwHGBjuJWzmwGhweHSIGfjda9nazauPjIO0wDX9hISr+2tQjYAYQBjdSBHHxcMlTCwN&#10;b64eZO3abs6cjeKIJvIK8giZETzhJ8u6ByGhOpG6RfdFjcYdz7N16yriwxepKh/hS1+6H8kFNr21&#10;gZaDi0glQqxu+gv+4tElTJ+p6O5p5eKJyRzcF+a2u6OkkoIZsyQv/PoFBi+eYMWiW6kfH0cygnA0&#10;AlKBl8YQHgp/2DCezmXTm/zOIUEmXXwp3qNf1Rc/C+nMVqC34tFHUpbhAnt2wdO/aCJtCRYvW8h7&#10;772ZvCKFEUhgBAV4BiKloWlgKFA4RHI6mVxTzgc/NI6iPNi3c5hkXwUleZV875+fo7Dc5tGvL0I3&#10;JF5S8fqrfexs3Mbddy0kJwqN21s4cbKd99x1E0XFYApJSF3AUIMQt1BpjbAXRRcBpOpHiCRkB4Jd&#10;XRwtk0gdHUCkQEhExle7/Ag3HIzduQAAIABJREFUer7z5KXLDiliCs5f0PjWd/fS0poiP28B935g&#10;KUXFQQZTkLQcdCRjsVoJmjqPwQimkuTmmlw3bwrr3zpF2q5gV2Mfc+bXEs0HzYXTbQkaN67mkYfu&#10;IxxI46ZHCBmKoAJDdxDCQXgubjKJ8pQ/v8IN4CQ1pBvy9ZEzRXyu6wA2QvdAuWQ90CzvFNng8DXP&#10;FaLDlxC/7T6jX7i0Zcp0As/zEBl9BtfTEELQ0w2btxzk6ad/SV9vH3Pm1zFndjmGpqFrvuSDFNCV&#10;gogpqJkQ5KYbxzFvzkTSzkTOdnVieSNs2Poai667mw/cHyQ20MCmtVs4fuQioWg3C+ZX8+jfbaF5&#10;fzNf+j+fpK5GMjQAngPRsKCv5wLBkIljWUhNgVA4rl9F7AEXLybI/X/svXeYHNW17v3be1foNDlK&#10;o1GWUEJxlCMSIDI44IONTeZgsrFNNDIWYHLOxhhjjAGbYJIEAoMkhLKEcs55cu5Y6fujekbB+N7z&#10;3WN74Jx+9ZS61VOjp6t69d4rvOtd4Yx715Fw0zp1bcwngdne3OMjmWZqBA93Y6d/7AEfz4VZs+Yx&#10;/cQTueVnvTF1iZWyiJgK2xYozS+aOhKMoEav3vmECkbw5Zq1zJ+/kILcYkYMK2DZ8kNUVx5i+qnD&#10;Ceu+7pMCPBuCBv4LWCCTgEvC1jC1wOFGJOGhpPDflZXyO19Nk/bvSnty+PDcW8hszR2Oduaw1t42&#10;CqTt0UaSxHFSaCoIGDgY7N0Pz784i48+mkOuYTOiYii9e/vDHVpbfadRaS6GZmAaAUrLijjhhEEM&#10;Hz6GpqYS6uriRKM2a9dUcefdncnN6Y/VHGb7lm0sXz6HYcMnY7tw2+0Pk509gDvvPB40QTioMKlD&#10;4SGcQkiJTGzRwfiq3fMr2w//Aez0iRp2unknXTJKF2cNE2bP3sgrr7xDZWUlQ4Z0pWJ4HlIlkUoi&#10;pYauB0ihE00ISksFJ04rY9K4cRQWDqC2voHtO/dR3WhRUtKba67JYu/uMpZ+8Sn792zBtnRGjy7l&#10;tl98xv79B7jhpz/g+EEa9c0WuQFFxNDQhSLW3EoqYWGYQRCSRMpC01QmOdzhaBsgrHGU1YkjO1cO&#10;7zKHmY++jJjCw1ff9IPj2np48IE/sG7tBoQHP7xwNEq6OK7l6657BkKDFALbkUyZ3Jup08bROXcw&#10;u3bV0xRroaahmoRMcNXl3bGtbuzbvotPZ71Nc4vGxMnH8fKfFvHyX+YxY8bVnDLGxHZ96YGU5RHQ&#10;QROSlJsgK5CFwB+G3P6dak8Ot3UUZZLDHYu0/XnH+NEyBVgo0TbJRMcjSGU1vPyH93n33XnU1NTy&#10;gx8MICsUBksjlQJNh1DElygBRSQc5u33l+PKGGZA8dyTl9C1TFJc2IP9e2w2bI2yYkUVk08W/Ojb&#10;kxnQt4hu3UYw+71NbN+5iy176unduxv33PM2a1etojivgMnjJtO3j4WGhiZ9BqfjpNCkwrYtXNdF&#10;yWOmbbZ/b47sXsskhzscDnguCOMQACm7mGRCsmQRvPrqGxzXvys/u/Fc+vTSaGhsQNdtNKmBZyAV&#10;JGzQDIjFBVOmDGTChHJCEYHjwdatSbZtruHzeRupqtzHo49cQX5pAlMZbFyjeOyx5xkyph8Vo3oR&#10;j8Hbf13Bvj0HuOTS6RTk+3V7y6slIAw0Iwc74aGZvp8ZdxtIWUkMLaeDb+D/chwzc6T9+X8RNg6N&#10;djMvPt3E3z6bTziSzbXXfoc+AyX791ezesVydmzZSlFOb7Ii/u+0NLVihv04MmaBpoWIhAVjxw/k&#10;80VVbN26jYTlMHJUF4IK9u5qZs3KpVxz9X8gNdD89hpSVgol2/Z9gdSMtIZPOiZNX5vQRJr7JxGe&#10;i+e5vnspjvYNMsjgn4lMcvgbD3/Ikl8K8185nICzSXp12MSRwsHFImYJNKXjuuC6YNkGKmBiC4WD&#10;TnNcoAwIhOH92auorq/kl7+6lSHDSwmFBKmUzxBBgOdBgbmRMLUYXhGGEHQpE0ydatK1cyOttUtx&#10;alxOHDWSYYPCTDpBEaWST1e+xqLlXfhkgUbYXM81V41jTEUhurTJDiYImxa4OkEzCzwTqQVANgFJ&#10;hEzh4uJiEA7rmdCig+GiSKYMYgkHqSIooeEhcYXEReJg4hDA8QRPPvUlt/9iNr++9wMuu2oyq9bC&#10;AzMX8p2zTuKM7+ZihgXChtdfdZnzyR6WLNvDlh37OG5gGZoGybhHTp5HRYWJrO/Np7MXs6dS52B1&#10;T759Zn9mvb2MS84biYy1kmVE0Zwohgi1t056QseREVyy0FUg3YbooRAooaeZMwaIIIgA/lAWLZ14&#10;PJZCeLiVMYMOhGwAmSSWUAjN1yK3bUAqmuMBpB5CqkKakwJb6jS0aOQXwbvvbcOybZ567ESGDCnC&#10;9hJYyQQ52SbKBV1I4i0S5UFYF2iaR5dyOPO0CJ06R9m2cR7C3cCVF02kfzdJt96d2LgtxoqNKT5f&#10;Us2iFRsoyjd45tGTKAylyFatREigOZ0RbgGOIfAC7Z3+GXQgDpd62tIH/tRrIRwsJ47jJlCai69v&#10;Z+EQx/ESKOUSd01icYErdITUiSVi6IaO40qiUUDCrI+2smvfKh57+nYmTMgDIVAEcWUQl0o8mgmJ&#10;WrKNerKUS0gLk10qGDYmQkm3MqpqvySQWszgPllMrOjBSeMCHKgtZP3mnezcXMvrLy+lS1mSq6+c&#10;wJjjTZTbSkjGCGoSDx0XDWUG0QImUrSpwKqM5OvXAnF88eqgXyzyRLrHtBZEAkSSlmQ9SsvBcSHl&#10;+gWwBBJPaJhI4vEUSg8BsHs7fDx7ORVDR/HUQ9NRnkaWYaC5CRQemgxgJSGgexiaTYFQ6KkmRo4P&#10;cs453WipaWXXxi+Y0K+QMyf1ZuyILBoTB1m5qZQ9B4v40ys17FwXZMa1nfn2tM5ouj80RwKG8pBo&#10;CAx0EUYQPCwp0c5JcNOJ4Uxj/9cDzYDr25+D/xm5EEttRtN9xykBCEr9oXQpeP+jrSS9Zh575lK6&#10;lrbgiRg792Yzd3ErdU6KvFIDBxPLMhEOeLGddM5yuOg70+nbxyEgEmTlhBk/riufLShgx85KhGtz&#10;8mn9yDIFeUWCYUP7snD+lxzak2Dt8kZ+8P0x3HnHOXz/e+WMGhoi7ASRCR3NSKCwMaSJRKGE7vty&#10;7QObHBAubrov3MPBT4gnEVhoZDT/OxQCogkgkCKKAlHIytVw0y9mUFqWzRO/vZSuPSTRBEQiQYQK&#10;4WFg23E0ZaHrFjoWOWGXgHBw3Wqygw4BEeSdP29iyee7cDHoOjjBRT8eiaWCNKYUv3lhFzsOtPLw&#10;A6dgCEEgKfjwvQTBkM6Prx6CLhqIxavI17qBkwWOQjNcMCpBNaPTGUPLzuhKfB1wTFK4bb9pe7mq&#10;uoZwOIwDxJMgNV+MwgEOovHz21exdM16zj73HLbt/pKZ947DlfD5YslPb36VpeuSjJw2ikgpYEDK&#10;czFlLlLoGGovGlW4dgk5eYLSbj1ZuGovX3y5CVv0Z/Bwk1Vr85i7YCmXXnYytqdwHR2ldKyUg66n&#10;NdFJs6COyGwL5evmtLGdXQGe8vCUjStSuFhIAv+WW5zB/z5kksPfePwD7Tbh/0wJB5XWnbOwMJVf&#10;6Tx0EBYsWM+ShQvoUl5GOBKgKdpCJGzievD4Y4tZsmQJM2bMYPQYjVBYYNvQ1NRKwDRQsi2xUQl4&#10;eF4xQvmxjZTQt085J50yjbDZg4mTuhPO8p2A4wb2RBklrF+TpEt5Ny69uIJRI4vRpMDX00uhI3FT&#10;Ctdy0oxhz29/w2+t9NDw0k5dJrToWLj4OoOmYaCkRACpNBlFSHDS414bGgXxWBazZn1Bbn4+pZ2H&#10;cPc9j6KJHlRWxmmKbWJAv2401sD8z3bw9pt/YcP6lVRU9KNbjy6EwmA5AlMT6EqjICdCaecJzF+6&#10;nM2bt9K9/Hg2r1/BJReOJBwwgIRf/SDsx6FtreNHfE0E3v9Zlerv88Ht/8hMu/66wF8XmpoczEAQ&#10;V8CGDa2sWLmZHTu307t3KUpqOJ6DqQXQTcFNN7/Cocokzz17MX3Ks7DsFFJIQoEQkNagdnwWlNIA&#10;CSnXwXJsdE2jrLyQwYNGM2XKRPr1liRtCIYFFSO7s29/DkuWLOXkk0cxc8YJhEyJnmYxA36LGKKd&#10;PZ9JDncsvK947civvZLK14JLw/EcbNvG0HRAUN1ksHp1Ax/N/oAhQwYQCehU1VQRDmahFDz62BrW&#10;bVjP5f95EVNOyMZKCXQNsMHFRsoWSJfR/FUlhEOYpPCDgR7dQoyfMJGJo8cxbdoAHEcgBYybXEBj&#10;YxeWLVzICRMn8L3vn8CQIQUYykZJDV3T04zSwwGHX8xKt1xmFrCvBVw3hhDSb+s/8rNQrYBHc2sz&#10;WaFcPII0NsGevR6LFm9hx57d9OjdGWknEUIQTUEypbjumucYNnQE990zGRxJMASWlcB1k+i6gYeJ&#10;5YJUAoUiFYuSnZVNLAV4gtEjyxk3bgrHHdebsjKBowTd+x5Hp87DeO/dxRgqxL13jmbC2FI8BNpR&#10;0sjeEc9F+9/+v9tw5ERHyHhwHYtUqsnXtrSD/keSbpDSjRZEeu2wAUEuiST8auan7D1wgPsevIae&#10;vSSGaCFOnOef2sYzz/2GP/35OeobbaZMGoKuIDsCFcMHcfLJY+nbtwgpkngIlB5i5UrB0/d/xvBx&#10;46ipX8ynn33CmHETKMmDss6CHt2OZ+HCHWzevIUTTuzL2IpsgkFFlhZEJiXSAFR6dgp/zxT2H307&#10;a/v78KP/LJMc7ljYFgQC0CoPIVAc2J/P3Xf/nsrKOn5x262MGOXPb2hugnAAogkHJWxwbHRd4dkW&#10;QgiSiQSaruOQxJOChoYQb72xgj27W2hoauSHl05l6JBCkjasWbOP3zw1h2nTpjF9ai5KCmLN8Mc/&#10;rWfoiH6Mm1SMUjEiegCN0OHlSjigov4b93KOzkBm0DE4tin6mOctrS3k5+W1v6RpkEj5MWsyBZfd&#10;+ho7tlVxw7Xnc3B/E2WdixkytBPhMPz1nTXs2llFIpXinb9+yMnTphI0IT+i4aQ8NM0GUe//37IE&#10;24NgjiDh9GXfgf0sX76cM06twE1Kdm7fznnfHYmm2nT5wXUdNK3tTR8pW/gV19R+bW1D0t30b2WS&#10;wxn8a5DxzL7xSC8oX7FIugjijo2pAiRcG8cNIjWIx+C11z/iqSf/SOcegzj7R9+hyYNmOwsFPPns&#10;bD5b+Bk/uekqho9XtMQhJ+TvhUX5EaTni6qnEhBRgwDQ7LYpwC14XitmwCE7YHDVxb18brMHMgTC&#10;ECTdA5QOXc1195zO1DLQRRJBPRYpTHRAR2qh9IAC0n3eijbFMEEcSeTfdYMz+D8gbsVQSiGFTyUX&#10;nonSwREOScdGUyYOvozS0FER8kuOpykW5ZGn36ekvC855nrmzJnDum3FSK8bV1zUld2VYeqSJRTl&#10;F9Hz+OMJ5oDEJaQlMdERSIYfLzmul8auxgo+/Xgl99z1PKdPmU6yCYIBQOWBFwctCgpcZWBDOmEC&#10;OibqCLY9cEymqE1OgnSLr5d+1X/MNPN8PdCYakU3TLIKi0i6sHEDPPXMbD6bt5RBQ4cw6eTxaBKS&#10;XpiWFMy4/VmsRJIHH7yO7l0kCXRM3YQkODbU10NRvt+qmEjVo5SDjo6uBLbyQ+VgRKd4jEE86RIi&#10;QUgH3Q1wEEFl43pOOmMoN8/oR1gKAkR9moId8JnpygUlSaUNKKMq0bGQHhymnLQ53f5jW/u+/+gP&#10;ArHQUHoIC4mH4MmHDvLGG2+Qnefx7e8JnCJFoKgTLQ789oVVzF3yEddccykjxmUhFQQicOgQ5OWB&#10;LnWSzd0IAppIgGwBlUTXDqFrnZBAUth07+RSUNpKY/wAhiwiGCijpk7Q0ryeE0/qyrfO7cHYkRqm&#10;SOElbYRhgBUACZbWpq/ZBIBCRwjd1xbNoMPheSauk/bi0mZoWSB1A4EkHIlgYdAQhQVLDvHUM39i&#10;0/ZtXPyfFzJ1OnhuECHh0B6Y8as76NozxK2/HIsRFiSikIhDyAgiCRJv9gPjnILDW52XrEEGUuSa&#10;ITBNvBxBeYnCaQbNAuVBaZZkZ9U+Cno0M+O2yYycJMh1msG1jtgyQ4CJ8NRXqJh5QOqYK/8HwXAG&#10;/1YYeifaa0jpz832LDyvACk0LNf392PNcMfd8zhwYCe/vvcy+vazEAJsOtNcD6HcLFLkcNb3T+Kq&#10;G39IcwIKAqCzj0hYgluGlXBwjCC6ZrB/Pcx+cz2DpqziwUdP5vn7zuf9d9/lgZu3MeNXfejUC048&#10;SdIc7ckH76xjWJ8cIh5EEy66npb/EuJw+eFYX07A0UkUPc0RsPGwUemiMoT/9Tc5g38MM0YUj/rW&#10;nkQiBm++DWvXmdx4x0mcdJYk5qXwPI87Zuzj/ffep2KcwQP3XcbAXimitJJyU0S0EK5VCBJCZhJI&#10;Esgv5Oorx3HydIeFXy7jh+f3JYVvx88/txe9wOPcazpjkABg9+YAqeZKTj3xFHQXFK1o6L4JOQAC&#10;lEMbGeEfcbIy+PfCk22yhkd2fwFIhD+a0n/VS3t2nk/6qG+C+x94g9WrEtx/70UMGyR5441WBg/p&#10;TFYBvPNJHa998AoPP/QIt938AQXZpXz/R3N45OHpTJ4ALY6ks1AYsRw828YzU+imQWE+/OASDTtc&#10;zuMPL+C1txoZ0C+Xwi4jqYpCfrYvZWPioky/qws4KgnspX3QNumow6UtDp+UKWpl8C9Ghjn8jUeb&#10;lsQxVXPhB7ZK+i6REjqukCiho2vQUK+xaeNOGlpTlJaOov8Ak2AAnnz6I+bMmcMVV1zOSdP6IIQg&#10;qPsBy59emUNrc5DtW2uprKqhZ88CpCPAcgCJMEEzNUxDokl/9xQiiG0rkikQOsy892WWrVrFC3+8&#10;m9JcSa4An9PchELiC0VIcI9x2lScIxdJL+3UZZJ0HQullM9MFx627SCEjpIg8PU0o1YMR3kYmsLQ&#10;Yc0ak337DzBy9FDuf2g0FcOG8b3vfYemZpcB/UfyxuspNm/ewvk/OIP58z/lrrtPIGjg88WlIplM&#10;YtkpNM3E0GH4pEIWLkgSCeWwauly+vYYQY9yMAL4mZ+0dqMnVXqbbUvuav93v66dTHwk0+loMYkM&#10;caBjIVQChQaEEQJyc6GxMYflK9eStCxOP2s84bDPYr/33jdYuWIZTz05k7JOklQSQrrvVj7/zDL2&#10;77XYtvUQeblFaIZFMKyhxOHP3XIdElYKTQVAKHRN4DlxlFTs3KNx6Y9/x8ChQ7n/wREkbUGWBiZW&#10;umqWToZIAVJgp00ok6L7GqG9CHT4+x5LxrA9m5RtkbRtlNL8tmUEKdtGihzee28xQtmMHD2eTl39&#10;sOSVP25h9uzZ/PSGnzBpUg5BQ8cFLBveeWcR1dWCZUt3EjBLCBuScJYC3QFN+MUDwu0hgsRFF3VY&#10;qRTZoWKisSC33v0h1TU13PrzHzCwfxjT8PVnhevgpFJI6Wtou+05kyQAyhfRASe9c2Y20A6FlB62&#10;baOECaSbXQBNTwG+cnrKcwmYBiWlETZuamb12rV06tKJyZMHEJZQUwsz73qUUNjgscd+hqZLlARD&#10;h03rm1m1ciebNh5g1+5KSkryCWcrGltaEEJihvyFKGY5ODbomr8vynTC0PLgsecWM2fhOn7+8wuZ&#10;OlGiORAmmc7vHqneqiGO3RHbu24cvvoHmezK1wJtiWEHkC5K+XxhIUziCcHddy1k34FD3HTbD+k3&#10;UIKwiRIjQIhNm1t4+60lDBo8mJtuP4dcUxLUfOaRTgsKSLQGMIM6UhM0J1p4+bdxXn3jL/x0xqWM&#10;HBliaD+NDevC7NixnsVL1zB4RDcKCkwGHFfMcX1HM3hgEAW0NDWQHY74G7pHOmEHf8dzEm0Xdex0&#10;iLbin9/eJjPJ4Q6Fi0VDwu+OWLTE4vFHZjN8xAi+f+EAItkaAaEwhMarr+xm567dfPvc8Uw9oSsh&#10;I44EAiqARGCIIAKwVBXxRAxdldCpLEK//llMOqEvwpQ4wLNP1fLFwkUMHd6fb53ZlWwsEokEn80x&#10;qamr54JLehHOAZcmDBTSzToi32iBbE6/8UL/MbN/djDapMCOhb+3GIZOfUMS3fA10ZUGrVF45pm/&#10;8vEn87jlvls4sF9y202zqDxYiRGIsWpdJR98+AG33HoLE8cZ9O/XhxXLG9ixZRv7D2ygc2k5ffoE&#10;kV4cQ/cQjoMKFJACmhwI6uAGOrF1ywFWLd/FsKGDKSksZlB/RdAEHNCl195d84+u6fDzfwyViSAy&#10;+Bchkxz+psNt06kjnQzz8ISXXi4lsYSJ0gzAn0IcjYIyIJKdQ21DC0u3FSDDPRg3Jci7s+GlP3zM&#10;lVdfz2mnlpG0BUL5bpcm4fEHZ/Hi829TV2sxfGwZZeVFRJOgTIkMJBHSSU87NrAdRVPcJea5xLDQ&#10;hcHPf7KaA1sD/PahS+ic76LZDRRID+FYmCKCLrKACJ4VxEtHte0yPCLkHxj4Q89sJE57ZTCDjoFF&#10;NZKk37KjTGxHkrTATU8sVEqnOZFC03UO1YDlZTNn3iKuvXEaRWWSoixBfp7k+IF9ePHlFazeuoTf&#10;vDQdMySZP3cDV/y4AkkKnQPotGDYRRAz0UPbUaKFkApyxuldWb++mdZUNW/Nmk1+54kMHISv5yTj&#10;ION4tOIRwx/F46CTTp6II6bYHnnItucuaeon/pxrX7NTeOkwOJMd7lC0kIVFWk/M8te27LwsVm+p&#10;ZuOOOnoNnUjnnnDLL/exbXeUl1+6ikSroiwHrESUlGGQAq68YjZz525FDxTSs18ZwcIWXw8vngJ0&#10;rEQ2nh0kFAgjhcLzLITwcGSQHXs1rr3iN0waVcE9M4/HlIICfS8mTUinCOEZIDT8jE01yCi6F/Hd&#10;uoz9dCyOlD8FwD2iFVmk9e7DSC2CpgVB+CIhDgLHVZR1E1Q1hFm07CB5nYYzcLTkL+85PPr0q/z8&#10;ZzcweYpOQz1Ewg4SD9uSPP/7+Tz+4h85WNfKmdN6k58XJhgUpKwATc2QsnVME3Q8AmgYaESbCsgK&#10;dKKxIcgvZ3yEQS6X/eBUxgyXRIxUmglng8hBEiQZ9y9FN1w0bDQUGhrCDYKrQEv5iRWRiW47Ep6n&#10;4bgmUndAeqRcCy2g4boBbC9ALGEidQMLSGmCrILeLFu9k7Vrk0w/dSQHquEXM2dRWHw8v777HCwh&#10;MXVoScVIuDZLFiW56fYH+Oiz5fTtP5ZxUzuBBDtqEg4q4i1RjEA2hhfCTWro/lB0bB1SCh57cjuL&#10;l27g/POGcNZJxeSILQRlJXYj6MEIQmgIdP/wjmBBHVVYtTm6uNo2XT6TGO5oRJsSaEJDGC42Fq4G&#10;KA3HC2B7Jq0tMPOut9izfzO/+OXF9B8oqa/3ixq5WoSly+HVPy2mtJPJzTePpSgsaWmMkhcw0PFl&#10;eKSI4GgWUvlMuY/fr+fPrywm3hjljptOoEsO6DpMmpTLvPmzWfPlImr2pRgxaDDF+YIuxRJTVCFF&#10;C6FgECn8Vv+6BpdQuI3CqR1jdwn8RLAEdNIy8j5pAQ0p4vgiaKGOuO0ZpNGMjtCyqIrBdde/zvr1&#10;MQYNGUvc/QvHDxpENOWgK8Wrrzs0RwWX/2QCXbr7mv0pwlQTZGdtkOoaX6IinF2AqZeQTFgEDEXS&#10;tQgFNWJxWPNllNdeWEG0PsENv+hJ185FZDk6wgmy68AnHD/MZNjQbr5flsxBkIXS4n4LhWaDVOAV&#10;gyjAVQJPZdy3joZ3hPN29GeRljXyBGbAXxuEgoNV8PRz7zF3/hIuu+o6Hn/gfuZ98j4FwcnsP9BE&#10;SzJEVY3NpVefxtQJEQIS6vYKFs7aTm4wxJ5ddcyZt5LRJ46GHJMiO4JFFkqXSBFDylqCpMgLBwlJ&#10;nc8/Xs60iZOYdoKisABfYk4mMNND3P2C6pFLl5POazj4U3u8dI+NRKFQaCh0lGf4ieGMAWbwL0LG&#10;O/sfjmDg8PrR3AxJn0BESalgREUFiWSKRDLJ40/Ucd99j5JMpsjJyW5nDLf97qFKQAiys3OYNm0a&#10;Y0b3Ixr1lR9kOr50HJtELI5rO2iaRlY4i7AZJsuIcMutn3PwYBV33DGJoiKFjUVYS7N/lebr7gGu&#10;7TMBZHoOWAZfbygUcSdOzPLbrXTdtzldHW70WbV6NcNHXMp55z2BrgtaW6P06Svaw8O6Vounn9qK&#10;ZaW4//5zyc0RjBgBDz98OQCJVAL3iADTDIH/22ndOF1w96+PZ2TFCAzD5NHHn+K55+b8W+9DBh0H&#10;y4Ok5bMyAcrKBKNHj0YzDDZscLj88lV89ulcKiuraGpUdCnzz8uOhLGB6hpwXY9evftw9tkVDBoE&#10;eVm5SCnJieRgGgEM3bftNniez/jbuHkn1193PaPHjOXmm4eilPAHR5E8SoMzg28mBAJNaO0EoVjc&#10;l4VobPT3vVgMBg4aiOt5rFm9hjffiPLb3/6OysoqsrN9vcTsHGhJtgDgelBdU01+fgGXXnYZnTsX&#10;k5MeeG4YkJUdJjs7jETStr4lUi5ZWYLqGsHMma/R0hLlwgvGMHKkv2d6eDg4uF6aRSfBDKb1sjP4&#10;2uPImUZuG3UYqKsD04SGxvR5EopLBCNHViCkZPVqeOihuWzetIXq6hoMQxI0oTGaImKEcBwbTdPp&#10;0qWcU045lTPOHNCucZ6dA64D4ZwcklFfR9MMQizmt1nHoh4vvfQpn8//nCuvPI9zzuxPMl1J0dCQ&#10;GbH0/xFQSuF5/jojhUSkjdF1YfduuO++99i5cxc/v/Fa+vSRNDVBcQFEAjprN23jiSfeAgTXXjuJ&#10;nGxBwoWiXH9fjadsrPSmLKWgJdpKMgU5ubmceOKJ3HDDNZSX++8jJwfKugiefOInlJV1Zv/+/Ti2&#10;H7MIAU2JZhQCXerYrr/O5eVlbPCbDjftIt140++JJxL07zeARQsX0aNHN8Aj29CR+LFlQUEBffv6&#10;9lnXBIuX7ua2X77ERRdyXIsAAAAgAElEQVTfywUX/I4bfvoJn81dDggcxyFlOQRMHcuDSBBefPH3&#10;NDQ2goBxw/u37+maAaNGjeTMMyf6WrAOCCFQ6qsyb/+I7ZnB1xHuES54axRe+N3rLFy4kMsuv4wz&#10;z+zGXXfO5M9/eYSHHhpMeXk5dfUNHDh4iOLiHKSAd95r4KGH/kLFyAoeeHAqE8ZPwDRMrvjP+1i/&#10;3sKx4Mg0mkzbRk5Qcs45g8nJyWHnzp2UlB5+HwqF5Vj/nhuQQQb/j8gwh7/paG95SeLPFU7i4bPd&#10;PASpBOzZCX94cRF/emUOyZRJ3+OKUToUd8pm9gqTuQuXsWd/LQMHjmPPrkYWzFtLWdlgigohEvA7&#10;Z154Zjm1VUlu/Nn1nHZaHq1uC+GQQasmaHHBdTWkNDBMHZTERpL0JM225KbbF1Md28nN95zOwD4t&#10;JGL7KTUCBFzP32dTDrhZYGtgaQgpDxNLpOc/Oj7NU3h+W6wUzUgsMqqdHQsXHV1GEGQjkCRboarS&#10;lyExgz5348tVMVatjPLd717DxMmCrTuLcPQglqdTng/PPrmF7dV/48IrTmfmHbN49jcL2LvX4kcX&#10;lGOKVnRpERIF4OWm7UGCnQtWLppaQ0jW0ZosoWJqMXVWXz5Z8DmeYXPWtyoI2AEg7LMAyEKICJIg&#10;Ms0YtGUCDxsXiSsEbppN7DeY2/jt2L5asa9tlZYHaJNxyfiJHYq5y+Cppzfx9puz8DRBea9SDA2s&#10;UID3P53P8o3VFHY+Dt0sZdv2Bqr3VTN2WHfCXhMB06TKEzzzwhq0vEP8fOZZDBqm4epprpurg6NI&#10;xBQq5IKqJi4OoBFFUsCuzRo33fUZ4yZ/n4sv7kZpPhh2lJCw0JvCaGYRtoqSUCmSyiClQBJBOREQ&#10;u4FGELkdfAf/l8PiCOaw8HWHhf8d91A0R1MIzQABW7e7/PkvC/jrXxfT1JRH9x7ZhHJtins1sG1b&#10;HkvXbmHlhlpCOb1wvTwWL9jH4P49KS8FQwXQpOSJR3dS22xz890/ZsToAOXBBFLY1KNRFwfPgJQH&#10;YenixBMEdIUpHGqTiseeX8DOykNcfeP5DDs+Dql6AtJAeH4qOWE7JN0gQgdPgdJSQAOQgGQ2pLR2&#10;Eqett+IKOzPQpIPhuv7wS6FV4RElRRwls0i2wpIl8OKLi3nt9UWMPWkQARMIgUURH39Qy5y/baTH&#10;4EI27d1HfVUeO7Z25sQTDfSAoq4VlG7yqztnMWrCyZz7w1F06i3wcHBx0VwJApJKUdnSgiEaMAIe&#10;wotQVQevzLF48oUPueyG7zJuapgSKch3JaZTgHIKccPZVDdFyTKywUsbXJs+v7DTR5tgZ9ukM4Uv&#10;PyGPJhJn0GHQTAepJ4BmPJHAEQFcJAf2w5eravjTX17hngdvYdBghatshBAElKB2O/z6luUU9ylk&#10;5r0TyAvFEbSi1QWJCAi6EK2VeMkwQhpYhokwTFBQ3t1gzGSDUWMEgdQuND1OsjFJTiRETr5gwIB+&#10;FBfB9FP7kB30uXUmuSiZjYtBwvWwVRxbWmklYYUn1BGdX3Y6BnJ9CR1PHZYf9khPzbbx7dHsuJuf&#10;ATX18NKbVfx1zsdc9ZPLqa1NsWvfRh6660xsR5FKwtOPb+XP78/jzO+cwtTpkif+8D7P3LuYF5/d&#10;zMaW0Rzcl0ND3GTnvu3k5xdwwsTuhKSOUBIlGzBEgj17D9FcE6O1Ls7pJ41i/OQAQTz0dLdDTl4M&#10;KeNI6RFrbSUcbBvQaOOlewY9PFyhp5/7cUOmc7Vj4Xpt2vVpuaz2rhS/5VhIaGpNYpgaja0uS1Ys&#10;YfT4UZx73nCaY4JR3TXKcyV/fL2KbbtrCRd1p7HJY93yRuxoKXPffI9OkShPPDyS3t0FQ8fm84fX&#10;VrLv0HQWLDTp37eezl2yUTrYSQeVEgRlkKClEfYE61dUU3NgF9/61iA8kcRlGyESSDvod90IXy9Z&#10;ePjdqK70O7uc9FwIp+3QfCkwR6ZzIRzWis8gg38BMivb/3AYabbbwoWLWLJ8GUOGD2xn+mZF4IQT&#10;jmPNF19w2oXf47IL4KXnO/HS80/y2KOP0/3h68nPhWd/8zaffbqNG396E0OGCoSArEAWKVJcddVs&#10;Wlqa6VWqcfapo5gyoRzTDGDZYLlw622fs2fffi647Gx6dgng0UpRbiG4kGxowMzPw3Fd1FcUZKur&#10;qikuKfq33q8M/v8hmowRMkMoBQf32fz1zYWsXLWKkWNG8P0LJrJyTR2vvPIKp59+CVOmSC6++FOa&#10;43HW7XqToqJCBnfqyr59e7n/2aspLJY0NjaxZ9t2qgd04sAB6N3FPWr/SzQ3Y+gRpJGmtQsdsAmF&#10;wBKCiy4u5MChcygO7se2O+imZPBvw9ZtMG/efDxrIyedNoRkEkIaDOwfZOKECbz1zlaGDi3nO2d7&#10;XH+1w4IFb3PzLat58s6zCEci/GrmfDZv2cp99/0nfbpLGhJR8gJhNq87wJMPPY9BPt27lPODiwdy&#10;XO98AhiAx5YtNTx439vU1SvOO68TpUWQSsYxPQd0HZUV8WkL/5DclGEVfxNgBgIo6fvhTc0tfLHg&#10;C5Ys3UhWpJRwuAwPj7xALhUVhcxbsp4TJ07illtN7r8rykdvvcWVV/2al3/7C4YMhpf/+BGzZu/g&#10;suuuolcvgZZWg9q6bSvPvnqIFStW0rVrN8799nc5a4qHGQzS0txMVnY2v5r5AUuXL2fGL2+nfz9/&#10;D9Y0zafVef5wpoARpG3JS1kOSActEzx87XHUHK00c7OhAbZu3cG7774HhkZt3ZkEskKENZg4MUT3&#10;7j2obajjRxdUcNbZI3j2nuV88MFshCzi/odPIJWECy+8nJ7ll3DRRd3IT0tkxonz6u9fZuXfqtA1&#10;g+7HG9zy8xsJ0US0tZlQIIfXXlvE8+98yZVXXsVp0zWUAMcFqzVFMOQXSqpqaygpLDo8mCmDbyY8&#10;D9exkOlIUOJrs9oWNDQ0ccUVV9CrVxAhHOKpGNlmLtu3Wjx+91Ji8TgDyvqxaGkVJ4/NRkNj47b9&#10;7NtVy85dO6ipbKWhuTNlPboy9XsuQwb0x3HBSEvvJxMxjICfnM3KzaUl5udARo8uY8zYzv7AOxda&#10;W6PkZftdhs2tUcKRMK1pDfVQprj1jcaOnfDwI49yzS3XM316Nn9+aR2DBw8hYfudq+9/tIclS5YS&#10;DAQoL1dEASkV5533fRKn6dz11lYGT5jIiJ4G6xfPJx5PkEqBmd73YqkYQSNEXn4e1153Dpdf6Bfj&#10;dFJErVZC0qS+poX8UmhsqCM3r6ydSZ+ywMjsn998pD/P/DzJ7bddiisEKU+Qk+3XL//wh/nMmrWD&#10;K669mH5j4Lbbcln+3uskGrfTr9jg+efPxdShsQl+85tZdOlSTn55PzZt2sW99z5G7t3XMHpkX6SQ&#10;mCFfpsZOAhJOPnk6b779FlL4par2uXNC+oYoMym4DL6eyDCHOxgWhwvaR8+l9NJtyeKwPvmRJx4e&#10;xAsCLNGCi4tHLsI1UY5AeWAri1A+bGvsw7LVcTZs0pg65Ti6FDVi2Q1065XF8qVLie9az48vHMbw&#10;ETqOkeKDL+J8+Pl+1m4v4NMvGrn97j5Mm1COricIBBQxW6A5Gr+6/k0CVoCpU4ZyxukDCIT8NiA7&#10;EaWx8iA9CpN8+6RejOgdoTBgEJRBPEwsT4dANpoKIvVge8FPGLQV/QhHwrS38bQVCGX6JYJkWMP/&#10;DMTTDFlfl81z2/dSn0hHDIimj7jPwnA133Ad0FUMTXpE60wCSvLcH9fy+Zf1dBt1LvvrBTf+4mPO&#10;OOPH/OSqfAryYeKkHpTkx6g7OIaVCw6RV7SC3714A9khyczbF2PFs1CiE+tXNbJiuceAAd3ILwyS&#10;VHFc4aIHQ7REWwmGgml7KAZKCQhBlutSpFJ8a1IuJ48tR1oJAqHAUVp07TPS009UWo2zre589CGR&#10;6Mh2nWsT31BFprvsn4W0sTlCYOObVZuAiPI4PC3awW+MSBN+XAFxF4YcB/u2N7Lgi3yc5DD+49sh&#10;IrhEkq3kOTv46MM9jBvcn9NPDDNlbCE7Vu9m49ooL83tyao9xQQqP+O2a89i5MAsrBgUBA2UB4vn&#10;ZvPWG6tJWfmccfZ/MGJMAUKGEUgcV1F3sIX8fJvbfjqN/KCDISWGYYIWAGngeC6262CoIAYGJj5H&#10;SUF6DctNs4YzRvTfw3+VgnjkJnrEBqpU+34D+KyN9CFcha5sNOGPhYsUBGhujbBoWR2x2ASGDcun&#10;V7CSLEMxoJPJvDmfUrnrE667ZCqnTjGoPFjF558VsnZbLku3R/ho2V6umtGLM6aW0R3ITbns1nQS&#10;4WIefvpDdu3bxiVXnMv4ScVIQ8NBIkzF/v376FHmcNZJ/RnQPUJxOIjm6ljJEHpQ+dcgDAR6+9ql&#10;K4mUOhD2D386VNvcMCSBDGv4n4G/06xO4xhz9NIn+l6dwPN8AqMj03LkXhbCyUJPZSFSEIzAoBF5&#10;vPn6Hhpabbp3m8LQAQJdQZYGLXsDbFz0MZMr8jhlTCE9+paxbO3nLFx9kHWbg/z1rbUMO+4kHrlz&#10;OCURAa02BYYk1Www79MQb32YBfp4nr3/BJ/LK4OYZi6NTQ0I7yCnTyri9MnFFAVMIvhzEvWAat8c&#10;c0Jhfy0TxxwI/4R2BteRTK4jKmWZ/fOfAtfzzU94gGuBmwLXTg9T8O+3BSTS+2YbubstlqiXGkkZ&#10;JEGY5lQYJ/2h5OdDxdAQIwYrInqMlqhNMJjLl9vhspt+h+jTi483raJm/QFGDZpEtx46q9aY/Or+&#10;3/LxF5v4cB5sq+7Cqn0ui9fV88Wqg/QfM4C8fH8LnzcfpK1TUpQFIguExDQgoEFAQUAKDEAXEDSN&#10;dnMJGgYKCKb/+HrX6hgzlAgM/P9BHTbJtkMC7TtyBv89pDtTUsGj10LhR6O2K7A9aIr5sV0KvxfP&#10;Alauhlt/dje333AdZ59TQrYJDz3xPkbI5uzz+rNwfZTHZjaTHxmB8Obzk+tHEFTVTB85hAF9dZ56&#10;+hMGqFW88sAYvnWy4IxTunHqab2wdUED0OhAQmQTF0EM00CXMULBGLregJnMI6KHQEEw4rdkBIL5&#10;gIEZCIEATaNdT122H22hg5ZhDf8z4Dl+l0naMrx057OLh4vESbO2jwwD/OXLwcUjISRJkXbhXHBt&#10;C082IGUdtmgmSRDXNEnQ1nwsEELgtMLiv8EjL7u8/2k9P7svyClTulIaUYSsMFvXBmmq0YkKjeLe&#10;vcjvARdc9xd2793Cs09dxCXnCtYtvo11dT/kzb+l6DqijJzOit2NiuXr9hHKzSUUgkhA8eofnuL8&#10;c88gYigcW0PJXGwliMsUpggD0i/y+2OiDjfZ/FeODDL4FyGTHO5gHJHfbX88ytf+v3nQ6RNdkUj/&#10;M5huUfBf9yTYAlw9izWr6sE1COi9mDA2gZCCuAixcnk1+7bt5uyzxpNTAL36d8fVhjJv/hdUV1Zx&#10;5eWnMXZUgLxAmMb6WiLhCE0xwV/f2s/2LdX86Pwf8Z1zu5CdLbCcFJ7rEgyY5OTkEgllU1xcTE5e&#10;ECkFiLSEvPArwDITIXQw2rhm+lFBrkjblWjLArf/0ABPazdch1aU0pCY6DrUtpSwePl6dlVWs2tn&#10;HFzJgnmL+fSjjwlndaWiIoeKEaW8826Snj178cCDpxGOSH796w+orIxy440nM35cXw7sN6iurmHH&#10;9igVFcWYuc0E0EkkkwS1AJrS8GwbofmZnbZqvxACTSk0TUPXdZTK7KDfBHhCHDWjt80/Oirx0pZz&#10;SLePOoCuQIoezF9US21NLaeeFqAoN0LQ0Ojduxez5jWRSCSYPK2c4gJBYdZg4lGNpZuaOHiomZ9d&#10;Oozxk0oRwu+y8PAZAn+bc4ADBw9yy80XMGaMIBgR6e9DHENolBSVMmBAbzxcNE1D075ah/Mfa3Nm&#10;siP/XPy/3stj1odjE31OApTCQSGVQKhS1qytYs9Ol759uzN2hAtC0lRvsn1PnKq6A0w/ZTLhMAwY&#10;2IuD+/qyduNGNu/ezPTTxvLDc7oSEYJAykNokgYJDz+yiVVfLuXKH1/Md7/TD10JDL/rHw3IyoqQ&#10;k51DcVExhQW5/pV6aQ3sjOxmx+LI2sSRJvh35vgVJ4rD/p/E99lEWjbaleApgWMNZNGypWzauplz&#10;vjWcQAharSRd8sO88/ZKyrt5TJnSh9Kugqy8EezZW8/KL7/E0CS33zSV0gJBS+NhfdZ9h+CZ596l&#10;T79TmTGjM327mmia1s5YDgaD5OT4Plt+Xt4/8UZl8K/A0aWxtqwv+ElRfxGx3bQmvwWe7bcwS/xu&#10;g6SEOXMX8t4765k9ewmzPlhGc6NJt+4FhAMuSqRwcTGMfBYs3cVDT77C6Amncf6lfVmwYB+HNmzl&#10;skumUtIJyspg4sQxXHLxREaNHsHKL6MUlJTR0trKoZp1TJ46gcICOLgPfnb9DKZNnEq3Lh1x1zL4&#10;58GPO3HSRJ324NWP87z0sHTdAMeDhOWiK8Hu3S53/PJ+Rg4fz398bwChXKiLwwsvfMGPLryA6uZD&#10;PProY5RlnUZJYRhP7OL8C4eRHw6TEimu/fEXNDU1c/8d51PeVeBpYAYFnhBs2lnDwkWVzJ61mB07&#10;alEqSHlJBEUKsJGeh65F/Pd71P6Z8cf+/WhLVhzp/cPh7Offfyai7feAODZ4CgPAAYGL0lwgyd6a&#10;/QTCJTQmEjTGo7hSx1QSG3j/ra3cfefzzF+2l2lTpzH5VIeiSCELF7Vw54zfUDHkTIxAiIO121iy&#10;dC3rNtgYQZcZt/2IXl0l2SZUjJrIi29UoekG+/Zv57TTurFt635eeOY5BvYdTJeSMGETtm45xCmn&#10;jkBI8ISFFNInvwiFhv5315dBBl8HZJLDHYx0DheOejz8px1/f1I6ekyCcHAIAiFwQbYNXBegZBJw&#10;yM7XibWUsnbddmobWjjnuz1xRQhHg4ZUE8s+qWfEgAq69LApDilGDBM01xxk85JiNq2KMnxkN/LK&#10;IBCO0OwKZr9bxf33PcAll0/ju9/vTk6BwPFAShtTU742qycIhU10U7a/KQ8P1/OQQkOkFVwz6Ei4&#10;aUvT2ok/hxPDpGUbTHzKmdkecKD8cq1SYRAmUvelB7PzA8xbuIbKuiTjxo3iR5f0I+ntZeXyN1Cm&#10;xSmnjWbm3XOot6q5ecbx9MwXPPHIMjZtXM2tt1zA0MGScL5gyRcr2bF7Mdt3r2TqiSfy2rNhNqwy&#10;yC4NUFCisbtmE9k5ITxbtQ/x8YdIqKOODL7mECkQzhFFc9FO7hFtNCfp4jkxbCeG7cRxvRRKEyjh&#10;4roWXbpKVq7vwdLla+k9tA89BwVwkCSFZPWqbFYsW8P53x5EYRj69UpR3q2SDRvD7Nq8gqaGXAYP&#10;L8HOBkv6Ced77v2I11/7LffM/DmnnBojN5IkIASGq6Elggg7gGfEQdooabYnhtsSLO2XlmYpZPCv&#10;xH81yX7keW3WJnBFK55I+odM+jkVle57lhBNxdF1Ew+Bg6CgRLC3KsrcxQsxs3I5e3pXHExiYWhO&#10;VfPxm4qKgYPo1w/ysgRnniXYX/sCu9b1oWpnnL79S7ANiOQIKhvht09sZtvq9Zw5bQJXXzKYXMPv&#10;TwhKMPDQPAddQMjUCZgSIWwQFp5MgbTS7LgMOgxtZiUdP7PbdrTBayvxy/Qhjir+txXBpGhByCRC&#10;eiAFju5iK0nnco33P9rK3gONjB03jrJuYCqNSBHM/WwuNJmcPOl4jAgc11cQzilhy4YDHNonyCs6&#10;nrL+YOb5DOX9lXDlpY8xoG9vrruhM4MHBtE8F9u2sSzLlynBTxCH0u2xGXzNIVyE8HyrEsr314Tu&#10;+2fSxrbjGLpHQBcEdA9d95DKA5K4bpKHn5vPn1/awLL5Hvt3mKz/MkZjVR7de3alrFyjNRFG6RHW&#10;rxE888SHFGZ356rLhtOjRLBry3p27lNUTBxJr+NaQKbIyQ6gm4KP3o+xfdsyZt43nhETXDp1bWHC&#10;+H50zldcf+UHNDcEuOKSoeTndPQNzOC/BTcIXhC0JK6K48o4nkgg3CDSFaSafTa4pjYjRRWGirK/&#10;YQ9/eqkejyxuvHE8xSUaLrBp9w7eebGM43p35pU/bCPRks+Dj/bnd6+8zbBxufTu3ZvsbMETj61h&#10;0+ZN3PqLH9B7sKSqBdZuh88WHeCXd77PvXfPZ9n8bLZvymbuRw1U7iqjsDBEWblBwg5h2xGk4ROn&#10;MhFCB+Mo100i2qMADYF2VMPw4cNBkkLy/7H35uFVVvf692et9Ux7TEImEkJICAGZ50EEBUGtrVat&#10;tvXY1mOH055aOx5/tT0dtLUea2uPbe1grdaxWq2Ks4KCiMg8z1OAAAFCEsiw52d6/3h2AKk9vz/e&#10;6z2B99ofrn2xk2eHKztZrPWs77q/920TdmxCwkZ5BsJ2Aj2xFqE9WcTiJSa3/2QPTzyyi8ce2syi&#10;BYeJRyKMGRpjxJAYZWVtLN9ZzJqNayiNT+dYm879v36amiEh/vvBcUy6VLF2BWzd1M7BffDNr81h&#10;yOQsJjrN26HzuMUz8xeTTh9m7LBJTB5RxK/u2EC2y+DGG84nFgLdBDN8gvr6chw/hSbC2K5CSutk&#10;p1eBAmcjheJwH3O6ZduHqYf/r8hgI+L2Tqp+kNl1ssNP2rgIkrbOoEEGzz+/h0w2w4zpQygtC1p8&#10;4qXVvP70JkYMm8D4SZJkNkPI1Bg1tpHDzQPZtGkHy1a9xfjxExB6J/Oef4Hf/uo5brv1u1x9zTCK&#10;4icNMNBlML3bWRc8Ffgb+8F36HgevuchVO+2qCB86nt6N7L/2CJ1cgwBH9S4nzE68089H8IxeOe9&#10;oyQdi/++bzz9qwQTJjYyethoRo0ayc/veZQDzce49QefobFR8NPvv8+hlmb+8z+/yMhREiHgB3fc&#10;zcH9gmuvu5ZLL7uUomKDB36zjrWr9jFkZIrRI8pAyxLWLKRvIKU8+ShwrtE7/nr9Yk71S5yuEBBK&#10;onQNzdBRWnCQ4SNwXBfTMMn4gsWLj+Cp3cyaMxSETc5zaTtazBuvv8ONn5tKKASGculfUUm0bACZ&#10;TBkbVq9m5aoO5l5Rj+PCD//zSXbtaOJ3v/4Z0ybreHo3nuei8m37uGA70G23Y7sOYTNeKAyfU/hn&#10;fPTB1OhgU3JKsaIbwXMPQYYgrM4VA1i5qpnW1mNcNWc0oVDgJhKJVvH4n9Yz/fyxjBoH6SxoOgwb&#10;O5q9u4ayd+9eXnnjOabPPJ9BFfDCvHU89uirfPK66/j3L9dj6ALXCRTsvVukdCqBVL0KdB/btcnm&#10;Mjiug4+PJgvWSmcF4kzl0wfns//rl4tc/lkw/jwJrpAYOvQkB7Nz9z40rZrJs6PBcYCALeuOcvxg&#10;B1d9fDIJ4aIZkvohFv0rR7FjWzfPPvMKRriDSRMaOdjs8I2vfZvSeAOf/ewnGD85RDYLIeXj+z6u&#10;6+I4zkkVcS6XI5vNousFZdPZTX59PHOcCQAPx7VRqjfd+fTrPr7nMnrKeUybPIna6jGEQhW0Hmnl&#10;0MGDDG4MMXlKOYYBnZ3w0zsewnE17vr5VRSXCmwBqUyY5e8fYsCAYUyd4iOBtq5uHv3LYl57cTNf&#10;/sonmX6RYHB9CRdMGU2/uMZP71jJe++sIhKK87WvjCVUGF7nNiel6+5J6xwA4VuBdikvMvG1oyiC&#10;Dpw9Bw9xaF8lN39tItWVGq4HXbbPll3beeeNGE3NGQ4c3s7dv7gC6Qtef3UtMy8awuwZlTzwwBp+&#10;d/8DXPuJ67n66nJeeekET/1tAa+89iar16ylqekomiwlHh5MTyKBkooT7e1U9I8xZkyYSBg8F3Tt&#10;NIu5An3Ih6mG4bTewX/yNcFYOznv+QbCBw8PoWkkMrCvOcPWbQkymSwth1vYu28PFeU20y8YTtxS&#10;jBg5gqQawuLF63n//fm89tILzJw5g9/+9gqUFBRFNBYtdEj0OHSeSNDSEqZ+5B5qK2vYuRG++92/&#10;cyyXoLq6ionjJvLA/YvYtnkDIcPlmo9PpigWZKdXVZWhK0HWzqIpC8cDhEKIwuFEgbOXgmlOH3Om&#10;IPjM56c+4Z36Gzg1oXbmp9XKM7oy0iBTQA7Dc4iKgUQGwJiJEd5fuZPH5nVSO7CYcRemGDYwTFFl&#10;FYcOd2K6xVh6BoPDlPaDP98/mH+7JcmrCwfym990Mai2mDdfG8B//ngi1368Cl1AxuvCEkFwiY8g&#10;kbIJ6UUoBXYm75+sZRCaQikND+0DvrYF+pLe5ckB0atrOi1N3INARqz3iqDwhU1vO1l3p0ZRkYEv&#10;DmCLLJrWyIAajyXr9hO2AuFU2BLEZ47mwQefRzKEh/9yBdmw4Ju3zSPX3s5993yJqv6CXA5+dtsq&#10;Dm+t5NYfjWDGjBraj8O99x1GlbZz+NAhfvJzH0cO5ROfqCEFFBdW13MaLz+fBaUUP+9BnP+lCnDy&#10;LVjB5xwkTt6JzEECIV0Dx2b6HJ3aCQdZssHk2ddBVzrXfhxmXwU//9VG2lvaGRApxoi1gaZz1exK&#10;aipqueVgnF1tR7jq2heZOXMmG3Zo3PzVL1NznsQI9xAmCcqDTDT4vyBBtyCix0nmkv/wfnzfLxSF&#10;z2o+uB0UxPM+dl7esz9oSVTCRWKj5ec5hY5yNNCKGTdacOHsMfz9mTf44zM9lJXHmHk5DByoGDw5&#10;RZZjGLkKLAXQxIgSn4f+UMq3b2vh1flhvv/d1/jolR/jlVfa+d6/XcGVV5QS1/JiZeUDORJdx4kW&#10;FRMJxfLeUATtuSKEbp4UpBboa0Sq98kZF/KTBSrw6T/zfkc4gBt0R+AA3QQttjEQProAF4GtSz79&#10;mSL+9KjLgkXvMGnWp/FJcOnsGKNnTOKZZb8jXAS6puhJ5iiKGFxxiaAnUcsDD2/hmXmHONC6lWyy&#10;E7NsNt++9SomjBBY4hBRSwFVSClPFoE9z0MIgWEYhc6bcwBBGgCPCL44fV7IInHRDQAbfJNkTxbX&#10;9wlHLJSWwdMlOgN+U9sAACAASURBVIIhQwWNjfAvVLB5xwQ2rD/ApPHDyQK5HCx4r53iOptL5w6n&#10;vF8GcCnH4IpRFrekNNrtMGnAAF55roMXn13Fp6+/hKs/IUiKHCYGWQ+e/yv89cGVVFc2cPHlJfgF&#10;cfq5jzwKgEN/fMxTW1CZQ5FGhDyOHd5PRVURCI1s1mNc42yGfVXDMAWan8WQkoits2yehZNqoz3X&#10;xqe+MIQZswTf//5Wut00139mNH98tIWf3/sYVeWDef7pJs4bfB6HuzNUDi2icngDsYjBiOHDmDSi&#10;FhDs2QE7tu7nSPMhxk1oozhWiiSFsnKn9azG++CHVqAX/7QgoV4xSGCble9k/UBaKyBsTgbekIXc&#10;iSDYTRsEMoTum+BCeQxmTC3l8sv70d4Fb78ziAUL3qK4NE5bO+gloCnBjTeBLGrgqbsvx7cd6vrH&#10;0aWgMwH33PMXuroS/Pmhr/OH389n+5ZF/PDGMm65GRLa43zm6ybXXv8lDh8SPPK7HNkTBn4yxnl1&#10;kzjRAYMGgqAdywBQSKEQBJ7prhMIBwoUOFspKIf7mA+rkX5YwfjUK888YQs2rx7Rk18jfU62n4KL&#10;ncuizJIgy8kYxJvzV9K09yBr1m4Gs4kpk0eyb1sUN5Vl9qw4lu4iSCAAR/RjzqUNbNtZx3vvLWXH&#10;jn3ccMNsLphRSlVZfokVNnkjCbJ2jqgVRUmJ54BmCJQmkBpIESwEPhLfDzzQ9MLxRB9zpnb9n6id&#10;PvDp073tLDQNEF24uCBK6UzFeO6l5Xz+8xehG3C0Ex7/8/OsWLmCO++4hVRK8uQLO9i1awe/+MkX&#10;qR0gkQJ+8IN7+esjS5g37/uMHj8ATwq+970VbN2+n89+7jJqakawasV7NO3ZyJCho6ip1ol8yLfq&#10;+z6e5+H7fkFNfJbj5z2v/7HZOniaydlo+SKFh4PAQ+Ij8PBcByE1cASOpbHvaJx16w+wdetB3n1n&#10;AaNGTGHYEFg4fxNjh9UyYXQlqDTZVBKMEorLYfL0oaxe28O+/QfYuWMnv/nN5xg92qKyCDQyGKSD&#10;b8QvgoyGb4MwwFMOUkn0M0JtCoXhc4/g+DL40/tR7xjzySKR+CikDGOjoQxwqWDx4o3s2bmXDRs2&#10;k3IPMeP8RnZty0DWZkRDJdE4ZJxD6ErneKIfl14+nG07Y+zcc4B1G7YzefIU7vruYKIxgRDBuYiU&#10;kMumMHQdqVTg747As4ProlfUnB9mhdHW1/Qqz8/8TZw+l50RxAaBXQ69LV4ewX2cABGEngohcNHx&#10;JOQ82LkrzOrVq9l3cD2rVr/PiFEzOH9KMU/+/nluvPFKNAtQCj9w86K6tojGoRNYs+4AS96cz/Gu&#10;E9x3702MHh74Wfu5dpTSgdgHvmvHcU52QhTWznOBYPz5GGcMQQeRL70EFwyU0giFNIQEhI2Ng4dF&#10;Z8JFGjl0qVFaVsLgwfVUVQoWv5vhhXkraG/v4D++ezVD62pRwkFDopDE48U8tTBBcUkJkyeZvPTC&#10;Uf70298zacI4vvGNywiFBBJFj5/ksUe28ov/epi6gaO4+OKL+fq3zwNdUFQYYuc4CeDU/rOXoPU/&#10;iBbWpIdmBJUwTQshRAxUIAZRbhpN09i+S/Hb3z9PMtmfmsGD+Pr3GikqEfzynvlcd911bFjfwv2/&#10;uZ+v/NtXSPYkaTvss2LFPq75l4lcc9UgJo8fSuN5DehGhOKIhiYFZaWC4cNKGDmyluHDy1BCkPG6&#10;0YVCIPDxUIVQ1rME/4wV9EMmhl6bud40TdwgtTqXA1Uc2On4+ZBOFYS6Ol6QFzJ8eAlTp01kzuzB&#10;FMcF819LsWZNO/syrVx9yViyx6Mse+8QzS2LeG/5ahYvWYxSih/96KsMGSIpL2tgz65OUt06u3a0&#10;8pkv1fPRObNwpOSJx+DZp15EedBQV8PPfjKZhiECXYecexxdaghkfr0N9gueH+QIF6a/AmcrheJw&#10;HxM0rPr5rYT4J82IZyatn0pc95B4aHiuRT5jAqlAiBaCBFAfpRnouNhYlFYJVm5qYsMWFxEqpWtf&#10;CTh1xMsM+o/spGrwCcKahu4WgVuKlvIJa4qLr5TsadnFhvUt2J5k/LAqSqNghsEQJiDJuTamZuSb&#10;cjWyaRdNP1Xoyd+VBptwIfF80ArilD6m1xBEBivqh7UnyiD8ujc11kHhoOOio/IBYZIECIEkTL+K&#10;Yp55dgH/8tk53H7H27z56ga6jrj85EffZMVSyZ0/fZwT3YKf3/kJymslnoD77oDXnm3hude/iB42&#10;iGuKn/10Nxt3LOSGL03nuk+VMvJ8jZZdgzjUlGDd+tUMHXwejQM/ePzq+/5J9Wahtf/sx0MHdCTe&#10;B8+/hMQGujMK3wi2wEc7FKmMTjgUWDy4OYEiBLYLeo7iuiMsW1xO046DpDsUuw9ZlPSPURQOM2ro&#10;OAZWCJSMks4ksMweQiJNtCTKuGkD2bI+TSqb4v3l+7j8ivOIRUHHQvOKkYkiQAcdhOoBK4tNhrTX&#10;g+Gd2hSdPtZOD0gs8P8hH9qB4p/xEB987WkvESJQ2Hno+Eg8FD46EgNFCD/jILUwAoXCA89EE1AW&#10;F6zdeIS1uxxcs5Sm/TlcOQgjbFNd7TO4voLiEGiqiGxPD8XxFIbsYeoF9bQc6WbTFhcpwgyrLqP/&#10;gKC/UCrIeV04Tg+WpeH7WQRG4Kued18RKnAw8AQ4roeShfHVt+Ql3eh8MECn9x7ttPbYk2PVB5kA&#10;4ZDGCQ7tCSH8IsiFwNMALcjeFJDMQmVVGQuXbKLtWAkHD2mc6CqjdnAxRzsV51/UiGEGPtU6+4mQ&#10;IG5IBlSb4NTj+CGkinP0WIS5c+PYNmhuHE2LAz7pdBqlFEIIstksnued9B8ucHbT21UTlGtBCjvv&#10;xxkEydnEyWFwvAfaOsGRgA6OMMg5GiEpiZmSXG4nUS2LEh6WESKThrv+awUvvbodqQZxxdXVCCXQ&#10;0TF9HdEtQQgWNh3n6CEwM8X85XdNFBeF+PEdn6C6JrCas1148qEu/v5oM5lunYtnD+Tue+rJis30&#10;Nz30Mw4nCpxbOHQGrfzEEfmsm5PrEwYpT6HMMmyvGPwipB/BzwrIHCEeFmgyTK5To/0IZJ0MQ0bD&#10;1Nn9mDmriCUrj7HgtaPUDGjkkYdf4ZqPf4Hv/2AQ48ePYcf2YxxobqZlLzjJasaOFsR1QWnYJ0IP&#10;YbqJySQRlaEknMMSWXQ3g0q5mCKG8sIo1yr09fcxvUYkvZ78wWYzXzM4UweX7/E6ZeGk4YkSPKMc&#10;KfLZC7aNsI8jzRPooo2QbCdMB7pwiERiuEKwahP84GebefPdg5RZA5k2Icq0WWDEt/HuwvkkW4vp&#10;r/8L118+kwlTJIaAspojXHixxuolW0Ec4As3XU4sJLjv7i6effJJhgyKk0vv4qmnP8WgeoFhgmNn&#10;83Z0Boo4AhPHAaWBUF0oHAqZEQXOVgrF4T7ngynW/3yr92HePD4+Xj4VNjgBFSJoTxV0Bi+xbVA6&#10;be3HscJleBp0pspYs6GT2bNmsXXtOlauWsmYcY1cf31/+mkSE4HyFX5PBhGOICQcs+GSS4eQy4zj&#10;pUcf53inQV3NACr6k2+b8Mhkkpi6gcAnl5FYoWDldW3IZBPkbDtQpchgESicnJ0N/LO49dMQ/1hu&#10;6SWX7fXv6kEiSbsaoZDJ7x9cyJVXzeGXv3qMVDLF/fd+iepqydtvHeHttxfRnuimomIa542B+3/9&#10;F5a+keQH3/sIF14coqRY8u1blrNm/Xp+fNdXuHhOPxCCtVuaeerBDURCYZDtfPqT06gsck4WhIGT&#10;iqdCYfjcoHcsyZPew/lxKCQeoAzoTsD8t7bxyKNP8/67byN8qB1YjmXmfUt8n7RmE4uW8u7SCLoV&#10;ZuL0C1ixcBHrts7jq1/4HOOHC5QNrp0hEg+K0V2ZbnytlHBcMHHCQDZvybJl6xb27YdJE2qIhyEs&#10;BcL2g4AfAOniyxyu8FFCIZxACfBh483zvIL67n+L//G/+v9wMR8e5qF9YG7r1XsqP4dQknSiB90w&#10;sV0TX4Jpwa79Btv3Z5kxYwY7d26kac8GZkwfzbUfH0x5TOClQXNTaFGNbLaHJFkMs5wLL65h05Zq&#10;du/eza51zzB8+BAMI0osCprw8H0bXQWedPgmQgXe/cGhb/D9uT74voemCuOrb3Hyf/dWGc5cJRUf&#10;qECcbJDInvbVAp0gFBY3//vMqwRcEYTanOgRrN3QxpixF9DW3s6xtja2bE1z6zdmMHigABd0CR7H&#10;UShsdJAWw0ZquNTy5pvL2Lx5Cz2dSebOqiOiSXp6MliWjpTypIVE7zymlCpY5JwTBPOXOGnFdEo4&#10;EshJLLoTsHmjzfoN+2lvd4jHI0SioKQkk0pj6jqO34Ht2+gyho/F0aMw78UtJDM+e/bsBhliyJAK&#10;isOQTTqYlsJPwd9WHSbdE2Hl4jYSJ3q44/a5jB0ncLVg1D/x5BYeeXgex49pXH75R/nRj+sJRQQR&#10;PZC16IW2/nMaj24gsGc6fWPgi/yxhQjUI7lMsE9wcmBooIcETjqN1EIoTVJeBudfNIhREwYx8fwi&#10;EPDMi0vYs81j165dVFVVccvNoxkwQBC2BOdPqWPrFpvly1aTTkmGjaimqj+45NBwyHkJlAiU627O&#10;xnMcpG6gDAukgZcRCI1CcbiPOTPJBviQonDvi/xTj/yLfDQ8LzgeC8TEHhg+aNm8dZNHItcNKoZD&#10;DA/YsgPmvbAFpRRbNi+msvI8Row2mTxuEErU09Lcze7tXRhGIxddCjkBYeFTFIozbuxkqqtHMmGC&#10;weNPrOCJJ1aQzWQIhzReevGLlJdJevOMc9kMYVMnnclgaEE2RCKRwbI0xMmVv1AcLnB2UigO9zHi&#10;A3/+EdvOoVSwU+ju7sFDoGkmoEimsriiCDtnofxgn5tIBhtXicRxNaRXDcSxzCg5J4WrTMLRGE/+&#10;dS1f+sIEysPd7N29ijcWdFJaOobGcRYZQvjZbqxIBHIaeBANdWIJh6FjLTq7jrLo1SbWrW6lf78q&#10;6utMdEOiZBhd+ijybYkimLClBN0wMQwTedJ+L7iJlYXycB+TX4l7fRFPiu1cEFlSmaNoukd79zEM&#10;M0rSDiJ+bS8IXDKtoKsn2xPDtOJoEo4cO8jHrp7FoLowR/ZWs3dnCyJXyuwLS5g8KUbniSRHmjtZ&#10;vWwXy97pz/ZN5dxyezlzP1aEsOH22zfx/vq/8avf3Ep9oyRqCd56Hm7/zht89t93cc+9c5l43gVM&#10;HK6w9FNhdIWC8LlHMh14b0kUmYyLphlkc5IN247z12dX8+fHNvKRK4Yx76U089/axvDh07n6mhlE&#10;YybJhETzjqNCGpYwkZ6F5YV58eVHufOei+lOJtm3xWPt8laqq4dQ1wBEFT4mOlGkF0c5NnFNo1+J&#10;oHTgMXZt91j27gYO7SmiLFRB5QDQVAalMqA74EcQhHBkGx45QqrsnwbSFQrD/8t8wPYmmMgCD9Vg&#10;B5jL+riuQOVDUnM5SPjb0FWWnBfHcyR+FjLdgQpTZkFi4acNdF0DYaJLh56uDuKhCOXlaR56fhvX&#10;fXIiFVVR1q9Zy7uvKUpCDTROAM3ycfVj6PhoTh0hrwzH7iBmKi6/PMzGlcvYutVnzfokkaJqahsM&#10;fE1HaFF8PHI+gTJY2PlqtQcyhy/TSNmJUinEGe28Bf6X8XTw9bzaKa8SFhD0OvggNLq7bQw9CF5C&#10;wbGONHrYQQiNDuJkMRG+QecxScQELwXCcMFNo2kOApuiMp33V2yh5YDPt2+by859KdasXsXuQxal&#10;AyqoHQgaPlqPixRRNCeO3mUTiSpGDPcpKYuza9MuNqxKcOBAFcU1koqaMBZ8YJ46s1Bc4OzGR3Hi&#10;eJqwJYAU2Y4m3HQnWjhCKhciaWucyMI9v9nBc6+uYdf+Hj56ZQNaKKiLxXVBLpUgKgZgOWVouRDL&#10;lvrc/cvfkHKbueXWr7B3727mv7IHjfGMGSaJxCRK70SGcvzqwffYs/Nd2o4u4ROfHMZ1NwzCsiCR&#10;gueeO8I9//U2ul7Gldc28tVv1lNTmcQih5UtwZRFBV+ccxyHONlcHEsdR4o0vnCRwmBfs+Tt9yQP&#10;/X0Pqza5lNZGsIrBVKBLD04cR5ohIITjZdHCLUi9i1DEQgmNjcvhiYda6Eq0kU0nuPnfr0XXBMeP&#10;QToN5w0VDJngcGTXcFav3MzCtxbRUDuREQ0GBhZ+upiQiiHcMJIoUkTBNYO52s8Xhk9zMCvQN5wh&#10;CUGc3j3Y2/TlesGpuCfpSWRRWhikQSKlI5TCR+L6IKSL1FzQTPCKcbtiSKccQ1aj3Dh48MRfD/Ls&#10;888x/oISBtRlaNqcZO3qJiKRsTQOF0ycVoYTFqzdvJ4NO9/hSKvFnDnV+CjSuJSVmpRWGDz3JPzm&#10;V2vIdDXzhRsv4s4759C/UqLJFFLkUDhoSqCJEKYWOmmJYVlBXopA5QvDhQFY4OykUBw+y1FKkkwm&#10;kVISCoXJ5XI4rouuaRi6QXdS0rQ7y33//QqLFu6gpDRMUTxEyHKx7RxORqFpOkK6aLqJJyRGDF6f&#10;3004XMs3vlxDe7tOW1cJixZtpLq2iDFDo0SVi4YKisMShG7jAIZpMnDgcLKJQaxeuZqtW+ZTP7iW&#10;xqH98H3wvDTgB37DSvtHYarwzsj0LkyOfcvpWrnTEMFpg65Ljh0/RmlxRdBurQJF5913z2f//jTz&#10;XnweJ5dhaP0gdAN8XIywSbykBAF0dpby0ktv0N3Rxpy5E+lXCo1DhuAxiE2b93HihGTK1DF85ctF&#10;nOiCJx86wiuvvMaP7vgG48eHiETh3aXt/On+dUybOo2bbx1OqVlCVWUIQ4BeOPk/p/EIvLc82+NE&#10;5wmikQhSwUuvLeHe/36QdM7kWHt/nnv+JaafP52f3zWNWESQ6IbiOOhGr/mqwhOSzh742wuLmXXp&#10;hYwaWcORg4KjLYdZ8s5mJo0fReVABy2v1MvlHDRN4UpwkZRX9aesfDiHDqRZs2Idu7Z08NnPDcGQ&#10;Lkr23qAG3o6O7AJ8dEr68sdX4HQ+RHriOC4g8kUvgZSQyQSJ5aYJOf8ohjIRohQp4eV5rdxyy508&#10;+7eldBzTmD59EEIHPCcYqEoQsix8FFo4ynMLOqivr+fa60rAHUjbIZ1VS/cSKepkwtgyJF1I38Pp&#10;LkEZAmG4JL0smhZi1MhRHD0SY/Hid9m9Zw3Dho5m8GArr1q2T3ojBm+rd6LrVQb2Kk8KxeE+5R8C&#10;c8irN538ZYVlmrS02FiWQmlgGDq65uLikMTivvvn8eLTi2g/3MXYxoag88vuQVg6Pg5Z4eEIkxPd&#10;JSxZspfPf7mR+ob+bN3eQ/P+Zg4dEEydZhI1XaKmAdkcmS4fvcjCkS5IRXlNCWFzJDu2tbBgwVsg&#10;dzJr1mSihfXznKYnkaOoKITwgzGnhRVaKARCwxMhpC451Aq/+OVLZLNZjne04nuljBzVj6gJBh6a&#10;rpPuVuiaIJmE3/3xBZoONvHL+25nwhSFZYymaVcHy5YtJ90TY/y4fsTDOY4cO8LeEwM4dqwVXQqu&#10;/+S1jB2p05WEhx9ewAN/eBLhVXD11ddw0+frGFQj0MjheBmUayKRiML4O6dxCVSSyeRRLMNC5G3C&#10;QlF4Y8E+HvjLEyQSCSZOHkVZBUQlaJ4LvhukcqkQ4JPxj5JTLoJiUrbGy/PguZdeBeVz9VVXc/75&#10;UW677Vmee+YtWlrauOTjw6jpV8yEUUXs2VNEa+sWThxv5sKZoxFALAx+Lu9keDpnhvsUtp99ypnK&#10;4Q87K8okkiglEbrEtHRsF5QM8owSCUilQNPA1GXwD9g2CB2pKdCCf9Vx4bX5bfzthZeprKnmpi9f&#10;ylVXNZLsaGTXrl2sWLWU0rLhjBxlMnpkBceOVnDo4AHee28hLS0JJswoo0gv4kiH5C8Prubxh9eS&#10;Tqe5+d9vYNasWhqGCpQEmyQKiUSihJYvAve+sbxP8sl3fEYeQYECZxGF4nBfc0rklMc/rTUsmDql&#10;VCjNwM+rhjUVnDglEhJdh4ce2sySt5fi2jkmTRnO0MZ+HO00sSJRhKYHBu1oyN6QOAU71mdobd7O&#10;F28o4tKLK9i8ejDHWjt445UdCH044yaaCKmhaa0II4vwLQw7gmlD/zJB6aC9dGbmc+yA4iNzrqO+&#10;QaBr4Ps5lAxUw1JoH7p5CkKogrRuSSGys2/pVQ7LD47D/AbX9ZJYkTBg4mCRcSGVhXkvtXP/759G&#10;MzJMmTiTkQ39UD5IlcAUft5HWyfZJdi2eQ2DawUfmTuFfkVQViIYXBcll8ywZu0x9jU1gRzA8lU7&#10;eOzZP3HrD2/mksv6YduwcSnc8Z2/M+3iJdz+oxmUyipCGFh6N1m7A1MreNadyygJnZ1ghQVmJIIN&#10;pH2IlTcwYtwnePxvy7H9Eo53SR76y1zeXyH4wpce4f4H5nPd9TMIGTpOWifZ1Uo0ZFFVqVjwxkLq&#10;6hq5cm4R4xoree/tNaRSDsvXHqas5jyKa4Iioa40TJFB920kSULCob7OJGKUcmjfTrLZVm763FSU&#10;pqHrqfyBiRXMY34xwisueL6eTZwM9zo1kSmlkFI7zWM42Jea+W6+tF5JjhIS6WBMHD7isnDhfPpV&#10;enz7ezfS43QSLQrj6zpIiedKEt0+IU0SUYL319g4yRTXX1nErPOL2bMtw6Zt77B+41FC8UnUjSpG&#10;iWI0PXAmUdJEZhII+zjVlR4DhtWwaeshktkWLpo9kcH1UQSQ9TLowoCT5WGdU/61ehBAhYWk4A3b&#10;p/QONzildBI+Hjk8fFwsHCEIRYJDqI4EaCHosg2EsjjSA/f+agsrlzZR0384l3+iFi3sIEwPlE/H&#10;cQ8rHLTeS1PjzTee4qOXX8z4cYK6OpN3FreRyuRY9PoyLpw2lbKojvJCQQCUDkprxSBB3IwxYriB&#10;75kcOLqB8gHVzLlsDPHC9HVOY+hB8UEIFy+XQXgSO+Nhu2WgKY60we13zsf2dT73rzewcctGFr/7&#10;PslkBedPq8DUskEwV0jHkXCsqx1hHOOyjw5n0rh6DAEjRgiqquvZsOl13l3+Op5eSeOkwVjxUqZP&#10;KmXuhRP5xMdmMmOKQWsz/Pbna3jj5XX0dLp89T+mc/X1/akfqNDxcHMecVmE8iQkQIT6+idY4P8N&#10;qVxQmLOMYhIpSTodQih4aync/9DfKa4ZxJ7mg6zf2EJD/UiKLYiYEpHuQUQt0DMILQeejpuThHXB&#10;kfadrHi7m5aDW4gXt/GDH17JuDHw+JPPoYkOLpoxjktn1KKEwDfgvRWH6Erupe14E1+9ZS6OCM5x&#10;j/eksCI6qHxjZP7hqSBQ2JOFztW+5sxS6QeWIwF4DlrYQmgSVwT9OK6CpB006xSbNna2AysaIQs8&#10;82oTv3tkCYtWHGXz3hxDRpdhayBNyGTaqSix+eTHpjC+IUKJFAyfadF0ZB+bVzTwyqvNlI4IUdMY&#10;Y+zMEmI1Naxd6XK01WLm+ZNIJyT33Z3l1Ze2k9Y28aVvT+Zrn6mnsVFgKIBu3FwCSykUMSQKgRd0&#10;ftFKEN7oADrYoeANFA7HCpylFIrDfc2ZxVM4rbcCuru7CYUiJy8KEaiePC9QPjkuvP7Gbg437+fW&#10;W7/NRbNLyGSDQIAXX1zB8fYI0UgI0woWcaECm85kuh/btjZz7TUV2CLHRTPjNB8ayMo1a1m7dgND&#10;B/enYXCUsMri2lmcjI8iFHgdKoiVlzJm9CiG11/KrItMdCuwj5DSQxMKJbVTBcfe95bfOPmn7agK&#10;xeG+5rTi8OkID4SL72dxJQhM2rqyhEImPUl46KF3KC4u5nvf+wKXzK7G8AWdJyAUzQDQnkmia1FO&#10;nIABA4Zy5ccupHGIAOEjEMTi0DCkmmPHh7Jv3z52713NyjXv8JOf/pArP1pMMgkH9sMPb32WC86/&#10;gG/cNoXyWD+U1BA+tLQ1UVZchsynvxY4N/GBdNrHMAXHT8DS93cyqL6MWFywfZdk4+Zm9jYdpKys&#10;gilTGtmxDV6c9zyV/cuIRysZN7KIkAEKF6XpeFKxadsJElmHyZNqqSoXTJs6lnXruznc2sry1e8w&#10;dNhEhgxUGICyU6AkOc8m6ecQMkpDvcWQ+nGMHTOFEecFh16azBKcbAXe7p4A/EAtUOAs4aQ649T6&#10;6Xk+PT1JkskMmmYF4l8F2Sy0t/ss39pENFpKPAotB+HJJ+ZRXFzMN7/1ZYaPiBGLhvF8SKXSaJoe&#10;KFaURObXsyPJfsybN5+bbhyJEDDj/GKOHK3kaOtRFi56i9LyDPU19RSZgQWeUKBZAsPQyGITLo5S&#10;UzOKyVOmMmVyPyIniyVZwEcT8gzl8Ml3BlAoDvc1Z/ojnrzHsfOXDfY1d7FlU5pFi7eyZesBxk+o&#10;oTfv7ft3bqetrR3T95k6YQwzZ5Qi8cilexC+j24Vk8qB1MHXNN5euIH+1YMZPixK/cAY/WuGsnz5&#10;fo4f3cr2jRu5aMpUiuMEO207C3oSx7NxKEbpMGRICSNGX8jY8aMZOKCgO///A7YNSrkIBblMCiMa&#10;Q9MsDh6BL37lbjSznP/80ZXMvUSSTjfS2nqYNWtW0nIgzeWX1iIgOPAKKeLxMIPqGmhoqAMhaD1h&#10;Ewop6uolFRVT2blrBytXraA70crY8eNwbEEsJmg7Jnjpha38/K5neHfx+0yfMYObv3YT139mICVF&#10;JhIXmywmOqZU4IIwoDB9ndsIBd09HgKXcMhE1+Hthcf49e+eZODg4fz4ro+wZm07G9dvYOP6/cyY&#10;OJ5+EQjFJAiPZE8nhmWgVNAJ6wOxaBFDGwYw97LzGT/tIiZNkggBTzyxFF1JvnHLjVT2F+zZ28N3&#10;vrOK5ctXYJhZiuIan/vMhWgq7/QudHTtnzmX9K6fhRu4vuR/LA4DvusglMJ1oScZWNC5fvBQCrDT&#10;mKYJUqe902Hpsi08+eTzdHWluOGGa6irEyQTEDKhf2UxjUMa6N8/ghDgeEEtY/SEYRxrHsixjiSv&#10;LvkFDY3TdQU97wAAIABJREFUGTo4zMiGGIYcBZ5FoivK/b99g7deXMLEKVO58UuX8fnP11BmikCd&#10;LsAni5A+utARWDi2nbcE9YBU/h0pwAjsqHo/LFDgLKRQHO5reuM6e8m38/cmc/pAJueiacFkkkoG&#10;IWCmAXjwyz9sZePmjfzHN6/h4rmlIEHX4ZWFaX734N/54yNPkRYl9CvPUVNZiua5mD4kWyXbVy/g&#10;io9cQFSLEg7BrDmC1qMr6e7qYNFCnYxdT/2oMMqKoRtpst4JLBFDFxA2OiktMRncWIwVg6zjk811&#10;YuoSiQ++ESiezkz4wcFH0KuAKizOfU2+sceXpx1OkFcOa0gZQ4oYiYxBJGpie/CTu5bS1NzFD378&#10;r0ycEMbSBI4NkbCP1FKAjyZNdGERi8OY0WHqqwSmyKHTg+anMISiJK5x6aWC5gM72LkpSf/+I6ge&#10;PICK6hC7t8Cttyxg8szd/OoXH6U8VIyd7CRkZFAyTVFkIAKLgi3iuU0ul8Vx07y2YDO3/fgPvPzW&#10;bqbNvpD12+F7tz/NRXM/wsWXXoArHFxRzl+fmcecj1xJ6wmH519fgyGLmDqhFMO06GjrgahF2/FW&#10;yIUYO3IAVSYMKBVMGlvGqnXvceBYPStXdVA3YhCl1aCSAt0II70wme4ISiQpDhkMqRMMb/QII9Fd&#10;ACvoUZQpEDmEbSI9Au+6An3HP+RpBjFMvReEkJhmiFDIyge1Qkc7/O3pF7nrzl/y5/n9mTa7EanD&#10;/Q/sJJNNctPNn2LU+Ai2gG4gI8AxdBav8vnTg6+zc0cnVeUVFMUVEUNwtGkHMyaa9I9aRE2PSy4p&#10;Y1fTADZs2M2+pijJTCPDxoAVBj8DwtcR0kInglAwaKBg7DCDkjAIN4UhXCLCwMvZGCqCQEP4AuGL&#10;/IGrJKiqaBSE631Mb1+sz8l7HF/YeORw8HEIc7hdcOttD/DO0t0MH3MJIyeE2XUQ7rn/VQ4dPcHU&#10;SbPZs72d0rKhjJwcIe1JtEgEW4bY3wJ/fng902ZUYZpwaM8yRg7SmDS4nig+DQ2Cqn5FbFrZQUuL&#10;y6rNnYyZMhgVAxnRSCfihMxidJFFc7LEIoK6Wp/yEo2QArMwfs5t/GBOy0pFj2fghGKkhcnSVfDD&#10;O36Pk07w63u/xLAGQVSD0WMsoITdTQ4btx7jcGs5542pxCxWZHCAJK7qxvSimC4U6wqVDoorA+s1&#10;Kmoa2LEnx3PPmaxaX8T777/IWy+v5e9/2cjmlc1Ux2v49Mev55avjWTGDAALgvR9iS67MciiE8bE&#10;wBQKOwWa3hV4+ItCINO5TNuJJoqLNLpTYdqOw0uvwV33Pc2ISUO55xcXUlokmDhpMPu3ttJxqJNl&#10;yw7ReN4IrCodzzSJWCEkBqSikAvh6jswRIri4kr6VwmqqiUhHZI9cKCpla6OI3zr5jmsez/DL+78&#10;E7FQhPGj6xk3qo6JYxsYcV4NphGIqIzTCsMn41R6bw28YB0txEL0LW7+Xk3m+6MCCwYvn3njITQN&#10;TwpsGTTtJR14e6nNtj2KfpUQDhu4UicFOLrkpTd1HFXFzd++kYnTg0OFrNpGVLZhijZ8J4vumPjp&#10;HJbUIQclUcGkizrpcZ8idWw2rz63mkR3NYsWHmXP9q20t+zh4NYkfqfPpz6f4PY7ZjP7AkVYCtxU&#10;B4Ym0KVEx0L3o0hhBaJnz0MpG8jRW++AKHihU/cNheJwgbOUQnG4r/kH051eW4lgc6tpBo7ro2k6&#10;rgt2DiKRwJT/9797nedfeZevf/3rzJ1ZgmEGi6LjQNNByZNPPcXFcy7mso9cxuTxZYS0fGCXEJT3&#10;E5SVjaJxmIYQcLw7jRXSuXjueN5b1s7B/T5btx5EMyTjxxQTVllMTcdOWSgNfJUmSw4lo6RT4Ho2&#10;sbCJxAvCdDIeujpNFXxy5j/dc1gUisN9zmnF4dMRwed91wWlkFpwXPGz/5rP62++x50/+zqtrZLF&#10;C7ezcd1u+sUiDKgK47tdONkMmhHHQw/aqWVg/WTnUmjKByHxPAlCJ+vBRbMb2bjBYtmqVezav55c&#10;rpxHHtjEtElT+MmdFxI1BBpgGCI4nUUCYdLp4CCkwLmLpmmYlklPUnHoSA9bth9g3SabBW/v5uI5&#10;l/L97xfR0SFYvXoXTz/9d771rc9z89eK8bwG1q7dSubEbj519SQMDcIRC09CSVkt8fgA6uoEXneg&#10;Su5XatA4ciorN+ZoPnCA+QteZvjwsYwfHAaCrgczJMg4WYQUaFIFCtG8FUEga3DzB3cgXBMEBc/E&#10;vuZDi8OnVphUOo0QimzWJZeTGLogHILDh7vZvWsvqzb6dOfqWPn+cfbu2cQVl1/IrFlhes81dzYn&#10;WLJ0B88/t4k//uGPtOw/wPXXXcuksSFsG2KlAAOZPCHO4WOHiUaK8IRG7eAwQo5k06bNrFy1lmjo&#10;MOdPbMSQ4PuQTifRNQNbBmMPAa7noqSPJlSwKgqBFP9kgsvvegvF4T7GO+35yXs4Fx87v+0NUVSi&#10;sWF9DytXrWfi5GlUD4jz+F/fZP+BZm77/g3U11k8/egyJo+fyEcu17GMQA26amUHDz64iMNHjnLl&#10;VaNwgdKiftTWVFMaj5PJZHF0jSGNIeKR0WzatIfDLQdZunQnM2eMpbQfhPT8/CU8fM8L5FZC4uQL&#10;I4Xi8LmNEMEckHE8DF3gAu+918qTj79ET08Pv/vt/2FgrSSThWwOwhFoHFrMvgOl7N27j8XzX6Gk&#10;bAAjx1cQVhKPJFKARZh0Egw96FJEBxTU1sfIuY2sXNuOUjqjR/oUhcLUVo/jM5+ew81fGcaciyOU&#10;VAhyHmRVV96BM2iJEG4QSiY0J/8GCsXhc5lQSOEDu3dneODBBTz26BuUVlZy7acvp6FBkAUqihVT&#10;Jo1m2+YETbv38/aCDTSOGEjD4AgmLulkAjcVwrXB1vZjaBY+Fdh+MP5cAAkLFmxk/br1fOub1xAx&#10;NWw7yje/NYMrPlbLuHE1TJo0ANMUGBpksg6GJv/Rx/aMTo9CcbhvcU92EJ9WHD7tHu7wocNEi4rY&#10;s+8YP/zx7/mP//NrXn/zXVas2spTT72PoR1i9NhRdPTAM89uZ+3aw1x++Sw+9jHJO4thcD3EZQ5F&#10;BoWPoZchVSwQdriKHARzm6GYOfVC1m+02LptG92J40QiYTzbpn5gLWPPG8cXb6rnMzeNpSgugqJz&#10;FiK6j6Zp+T1p8A78/J4hCHZ1+KD3lA6+VigOFzjrKRSH+xr3tOe9ik0RqIZ75SiaFrQyu3mvxFQK&#10;XntlFy+//Abf//l3uGCmSdxy6Ul3YVohEgl49Pl1OLrBnfd+lvNGKiJaCo92DD8B2ePospi6Wg2h&#10;uQjHJiJ8DCEJqzQTZ4V5d/M+enIuazemych6Ro2xMISFcDtQFkg/gpsRYHSijG5CRgpFKu81ayC8&#10;MOr0VVkS9NXSO00GHoqFtbmv6TXj7PWBtoPnvgRfx3cUnV2BJckf/7SON95ayZe++h/MvVzjzrte&#10;YtPGjdQNGMTk6RnKigy8dCZot1elOA6gutBx0MkF2QC5IshaCFJI5UEqRzhkcNmVZRxocdjb1J/t&#10;W7ooHXCUPz40kSJDYLqg7HzAhIqBb9B8eD/9SmOFEXSOc6x9P5ClcmAlM+eMZvPOwby7ci/HExq/&#10;um80Vgy274bWjmaaW7YTihbTmarisafXUDtkFDf+6wBGDyujfR/4NmSiEIkK+lWlCElJpMcBqSFV&#10;ioFVDrWTa3j9rY10JstYtznDsP4DKS0HFepGiiwh5WL4NtI1gsKwfgRUD3gxcBTYJjgmWK0IlYRC&#10;Y3bf8k+Lw/lVRjeQUkdTCtsWGHpwqay0mtqBw1gtprF83hvs6ewiXlzBwrfe4eHH1vOnh9Zy973v&#10;8MJrDq+93s3ajYL2pjAVg2u56pMTKK9MYOg5DOUwYqhEeRmKwiESLVmK4mGsEqibmmTPzoGsW7KB&#10;pm1lRGQDjRNb0HUXJeL4HphaFwZZDCeL4ThowkR6OrgK6esf3FdIENLDFy5+XlkjC7uLvsVP59dO&#10;Pa8czuJj42Lj5pXDroDq6gZefK2Zw60+R9rLOHA4wVe+/nFqaiV797TwyjMHmHPJJEZNgU074OEn&#10;j3L3vW+yfnOSyz72GaacLwgBdRVRyg0N2WZiKI2w6sFULkNHGlhl/Vi02uFENsqy9SlKB1RSPRCU&#10;sFFkEJ6NcKIoVxIyj2KKBIX561wnA8Iho3R6gOV74b4/LeNEMsS3v34Dk0ZJ0sc7qShuJmZ0oGEi&#10;DZMly8O0dfqUDJjAvJe30pWJMX1mMZIQijCmAMM6Qfr4bswiByWySMARBlv297D1YCefvnEC3/z3&#10;Bi6b3cjMi/oxepSkX2marL8dw2ghpLURsRvQvRDZDORySZS1C6W6kFTh+Uah8+scx3VM2jtyVNYV&#10;kTFCLFrTzPa9O+npdpk6vgHLdyi1JMVxwaTxUbbvP8LKLQfYdryCkvpqRlQpwloI3QTNAMNMAwrR&#10;XUq6B1xzL67sRGVLePA3W+lnjeNz1w0jWnacyRPjlEUdwppLUdgnangYIoclfMJaFo0Uigzy9IdI&#10;I0USKbuQMgEUMkv6Eg/vtDA6HyG8UwI54RMrKsZBECuOMO2i82k47zI6UyEOHXZp6/HYvi/KNZ8b&#10;xWPPdvLsK4u58MIrONLSzrOPbeLlx1/glpumESOO7pXjJiuQMjik8kyPbu8QcTOJ6fcQ80oIu4Ls&#10;iSK2b9zCbbd+lO/cXMe1V1Ry5dxi5kzXGVonCKkEqcPNyOQJSuIaSpMIXwdHA++0ArfsIVAMC8AC&#10;O5JXDOcLw3oOlFtQl/w/7L13eFzV2e79W2vtMk3VkiVLsmVJluUi94YNGBubatNfQjoJkJyQkLwh&#10;CSQhCaElJBASU1KoAQKEgCmmYzDGBVdc5S73IsuyZKuMpu12/tgjuQDJ+S7O94rkzO1re49nRr72&#10;nll61lr3cz/3k8FnFhlyuKfxL5TDnbEYuh6kM+Zimr6c6Y8PvMGrc97k6quvZvTphX4juFSMSDBC&#10;W3uKW2+5n71Ngl/e/nmycgUBA3QS2Il2Qrpfc+O1ZSNM0kSg55v5WBaObmOY2QwZP4q339xLY2Mb&#10;q1Zvx/D2MHZ4BaFA12pOQyqFk140CjxsLBzXwxAhlDqp3lpyTI0KdKXMMtReT+NEMuUY/OZHQoFU&#10;8IMbH+KNt9/n57fczPSzdVpa4ZlnljGwqoKf3XAafYvDaNhIw0AaBolYED0AtogTS8QJaX5zJSzD&#10;nzNDLgjQ9BBJR5BwBGee1Y+1dUXU12/HEfsZNGQo5b0NAgpiR+KY2Sa4Lo0N++nTt2/6KjMj6N8Z&#10;4ZCOrut0JgxWrhU89sQ8+vQdQHtnkkWL4tx+2/PsP3CAH/7gbLZua2b37gOsr9tPZdUI7r+/mEGV&#10;vVi96ADfveYx1qxpp0Wto3JQOSFhAg5mlye1HUWYGjLPoLK6lg9XtrC7vp76D+cxrHYAfcs1UlYc&#10;Q9P9Ae+k45fq9M9u1jHHAgHo6ecz5ErP4l+Qw7btIKWOwFcheX7YIRQSlJfncvfsI8QDAbxEO30K&#10;c7j+uhlMnTqKWNxkxKgxpJxsqgcMYdq0GqZfOIKvf2UoI4cJhIihI7BsG10pSMZAKQLhXliOR0oJ&#10;DC1ASUmYgy3F7Kvfy9a6JlTwNWqHDUX3/PFkpY6g6YbvT+KCm0ghhDpR0iQ4YX3g//GRIYd7GF5a&#10;AYl+nGrYxcXGBZKEcF1wXUH9doMDDYdZu249FdUlFBX3oa3tEHXr61i3LEEoVMDrb7/H3556lTWr&#10;64l1OgwZNIqpZ5bQqxRyTfDsGIZmAulNZsjBEg6OMKkYmI0yq3j7reW0NDdx+JDHuHE6eVkKHQcv&#10;6XuqA6B1pK87Q478OyMZb0fTdZJorN9p8eu7Z7PozffJySukqmwYY2ohJxwgHt+BrksccvnhTc+y&#10;ck2Cu343DqUVsa3+MJu3LKL1iMOQwX3JC0Ey1ompO+ghv3LBSSQ5mkjh6NnMfmUt7yyo59LLRjK0&#10;UmAKgecKTAmatJAqhiaFr6Zze+N6oAXANA00Wol7MZx4HsYnG8Jm8O8CIQiFTWwBfctzGHPKKHbt&#10;jLNj+3aWL9nHRRcOIhiQ6BLy88KUD6hl6w6bzbsamP/+LsZXRSkt7AMuRFvBzGoBwI72IpgNykhi&#10;4SDdXP7yx8VccuEVjB8vscw2DKHSM6HAsmw8PGzLQtd0wMWykmn15snoWshBJv71LLrqiLva7h4L&#10;B/7z7R1RhB4ACcoQVAwIcN6MaobWjuJQsyAWj9MRreDFOc9x7beuZOZ5gj89sJCtG+qImBrjxtbS&#10;t1jHswQqzV1EO0APupiah0zEQFN0tEpcYfDs87vZsGkjZ0wfxsCBQTTh4jgpQpqJ9ACZIhjJwjSN&#10;7iocz4JUwrf4Esq/CZcElm2hVLrkwj1pn6rSqsAMOZzBZxQZcvhTwsXPfvkbNhcXBxcHJ312cfBw&#10;0u85BpEOg7ZKkpQJHMfwYw2Szs4OXK8ZTfNQugCCKCXpiMI9szbw3pKNXPmt7zNtZh5Z7g5ytBQJ&#10;Jx/Hktz+y21sWNfB3x+aQnWRpLduk5WKYzvZGIFcUoQ4nHIIGkHf0N04CloKlEt7wkKXuQQx6BcU&#10;zBxfxdFtyzha/y4DivozeeIQNE0nZekIDdo62sk2C9CJoJGFQS6GyEKgHXOY7zr8dBqgEKhjFsQZ&#10;fEocBRKQJsG87sKcNjySeKRwsfAwupdE/pHEIU5L50E0QxK3I0RdjUMpnQ50orqiU0JCwi9/8wLv&#10;v7+bW2+7ndOmSlatS3L372ZTWJjFDTecxyOPr+SFl7YSjVaSl59DJBTEMA8hRQcq3kE4aGC35SM8&#10;AzRIGeBoHjHPQnNNnFSK3IAiSwqmjO7ASL5Jv0gD//3VmWQbAiXADKc331IQyclNlyrKzOaihxHF&#10;5/ohhsA6zhfVfz0pDmIRw8Ki3bGwkiaGApE2W2/FJIbBO2/CPbP+QdWITm669Twa9qYYVDOQ+vr9&#10;xDo1Bg4t59KLh7NtdZimHYf5/veqqeqnY+iCuYvgnWWLGDxqGF/78pkUBlzajm6hMKjA8HzzOS2E&#10;ZenkKYthZS7V+bB3/RwO7djEaePPoLamD9KN4DkBECYp10IzPMAAAiAd3xtFl77dqxsBL5IJYj2M&#10;ZhHDEh6OUNgu4AqUpwCNRLwDw4zT0r4fPaCICpddh21Ejk6ngq9e/wbbDm7G6oyTp5eyfeMBdLcP&#10;p04K8qUre3PmlFzOvSCPSy8yeOVxwezH3qO8vIPBg4vIMYO4XpKgEoALWoSkZaAMDaEEygYzBQN7&#10;w6ShObQf2sLmTa/Sp/AURo8aRzDHry409Sx8P2sDlIEwTdDSXay7jhPmUJE2Y1IZYvj/AhJ8tPBT&#10;HJ9fOC5v6gKO6K6vwQY8dBJxnaPt9UQiGm1emBQGMdGCjiSXKHr8EAkjRaBAMPvlI8y46FKGBnfy&#10;5lNP8+7iQ8yZewA3P5+6DasJJ4uJHnEZ9flRnHflcB65YTDDBwvcADRYCfqqMI6TwA530qaaCWph&#10;FCamJ8j2BLUlHuOrEliNC1n21v389DvfQ6Z0pAigzEi39aHjadi2hlKZhq49iq4FmQe46U5LXWeH&#10;9CDzRSFuIoljO0hdwwUsx8bQwnhJjYMH4b+/P5fDse1894ff4sPFe1gwdzERMYgxwwyMQClNjSY/&#10;u2kZuxui/OL+86nqL5k5WlCWc5TlW2PMe+dDDibKGTwhl7yQATGJJlO+N6tXigpkkxRw2x/Wcri5&#10;halnj+O8SggAIeWHLdCRIh8o9A8lkAqU6Apn+ZiiGD1DDP/fwfHJ0ROe7DrEie/rejo95lISHPyE&#10;lsBCdEU2z8+Ce44kaYMtIS6goQ02N8K+KHjZkOeAckGmAB0sQzD5kmreeR/W1h9k8XtNnFI7gIqi&#10;ZkwRo3+vMMMrCti5s569e+qZs7CFwiFj6TsAWlMeeSHwXAMVToGWwnIKiEVz2bsf/vbMQ1x19SRq&#10;BobJIoSXAFPPRmGiKxMlDXQtQFfTL6XC+KPz+CMIhPBJ4Qwx/KlhcSx+naAx6qqA9itSvTQP4nMk&#10;vvWkBzgo4imPoIr7Y89zwPXoFAFSrsIRARAQlnFM2hBOIxGtk/59c5k5o5S99f3YuXkfv/xehLNO&#10;KSRbagwr78OSDwPsPGhx1O7N6HOzkIZvb5joaCaSB9gpkAKpu8SFhQz1xpYw689vEEsc5YzTxzGk&#10;xiSAIiJNFBZIN63+NUGGABOkgVAamgnCL4b27eZEAKVCdFVIn7CeU/ikcIYYzuAzjAw5/CnhHfc3&#10;H3nsQ6T/PvkPQIoUlmXh2gaaEkgBhqmhaX5mKZGy0VQWnif461/X8867S7j40ku56LIsPA9yzBS2&#10;axFP5XDLzUs5fKiD678/k+oqkLrvJyw1has0YnFBSkbJMrIIkO6CrmJYdgolDUwzgmUJlPIXo1IK&#10;8nOryc3NZdSoEQwblo0rfHsLTfcwTB2V2aD2MBLpc4Dj5HP43e457rmTvd38podBw8DBY8ECwbz5&#10;u5nzxnoOHw4wbJivMPrpTQ+zdtV67rzjNiZNkqzd6PCbu+5iaO0Ebrt1CvGY4JGH5/D67BeYMH4C&#10;U8/oheeAUu1+EkA3SLS3YYR6IaTvxeT3VPITJgFpoOt+N1rLcsjNDTN0aC2lpaUU9ylGU/+Cfcts&#10;MHoUqfRZYaXXRV1sFiAg6h4mhYUugugyhKkr367Bc3BTFpaus2BRE/fe8zL9q6r49T3nowxJY0Mv&#10;npv9CueeO5OGhgZee+uv5GX348uXV1O3Lk7/AS4jh+Xy3HNxXp7zCsOH1vLtb07kSFsTJb0D5AQV&#10;nfEOXEsRiyYx9BCaDp7wpaMFhb2YOOFsEu0xpk8/k6Ji3ytMaSAkeHh+8uyE0o7j7u34RpsZ9Bis&#10;dOo1mZQIz/cblOk9sWZIbC9KOBDGRRFN2eTlZNPSDr/9zats33WYL177Fea9uYrPX3oORw4nqVu9&#10;AtfLov/gANLQyA0Kmprh7luXoUlFOHsHZ04dQjDoYgqQuLiujZAmmmbS2tZKIBDojnVCQG424JXT&#10;q1c+EyeNpXZ4EKkgnkoR+FhlUwb/U+jS/YqTjo8g7UHtiRP3wNIDXYOsLB0QbNtjsmVLJ5a2jUhW&#10;ENqjBCLZaEYBMpzPH2et5Oxzh3PzdX35/BdO5fQZIznQUsSBxqN854ef55TqSkpKy+kItzF12hAK&#10;YgIEHNEgV9PIshykdImLGCEthEIDT/pqcw9CQYGu5xIKZtGnTzFTp45H03xbKKmOv0l/fSllxvO1&#10;R/HR7cJxEH5zEc8DTSE0DalrOK6DkBIpJcKDnfUu3/7+2+iRMI/9/QpKy7JRziDWrVzF2mWLiAQK&#10;GViTw3333cfuvRq/uP0rlPSXvtItCiNGFNPq1nKotZ0t27bRcDCP6RNyyAtocPSAf5F6LraA1Zvg&#10;L4+/g2dmcfbZI5hU8QnX/Ym/SZ/4G5bBp8EnfqT//LN2JHRJSiQe4gS2WSKQCA064/DWO5v5+S33&#10;8vfn3qS8agyDqkOIozDvnQ94f9Eenn15ASMmjSAvIhg+spQtWzwad+3kwPYmxg3vJDc3B0GEwiKT&#10;oeOHsmx1Ew2Hmtm27RBlvYsYNjhIUMRxbAupNDrbO9ADOSgDli5vYceOnXzjmnPICoMSHkrTyPiS&#10;9DBOrnzufuwdl2U9Hie+0UWiKYnWtZMQklhnnFV1CebP38Ezz7zP4MFDKci1Edik3ASGNLFFFvc9&#10;sI0PPtjO9OmjuOTCUoK6jqFDUaFBp13CylU7aOs8TMWAamr6+TRt0NRwrQRS15FAW+wwKddG1wpp&#10;b4fHn1zMkZYjTDx1BLW1WWikudzu3jzqWM6lSwCXQQb/gciQw58SbrdpcNdkqroPedyhUEjPt10X&#10;x+0wNAG6MjB0iS0ECRtSKDpTEVpjEYxQFhYCV0JD8xoqB8X48peGENLiOBzhiFVCVORww827mf3m&#10;YqZfOA0zV1FZEySJxurNGs/NOcrLb4V56bUE8z5YTd1Gi6Z9Ecr7aRAIIWQWlmuSSIHQpJ/UkmAG&#10;obLKoG95PpXVeUSyFUIDmzhKpRA4fqfZDHoMXjojLjwJnuiekwUBhAjgK4qNE1xLfP22hsIEEeRg&#10;U4q/PbKP+x74B0faFBdcOIlQAfzh/jd47+2t/PhHtzPqFEl7HO685WUGVY/nf31zFMGw4J4Hd7N8&#10;9UGS9GHPfhup1VA1CDoSWWhmBI8I0syn+YhgyfJ1mJE8ItkaSY5gCImG76ctJViWja4rQqEARcV9&#10;MPT/g5k3szbsURh4GDgobP+rcAMnqFmECAFhpMjG9RT7D0BrB+i5CkvTcYGyfmEu++JARk7VWDE3&#10;hxf+EWXOq3/ny1+9gOt/EMalkMVzD+EmerF628ssWfUMa+cP5cDuMl6bO5/Bw6v4xa3jePKpOu74&#10;2ft88J7LKacOQop8wtkRjKAFah+eOIKVLESgCIQFRcWSkoL+Plmn+YItmeZ/Pc9DyC4dftcqsItd&#10;OXZ/mfHXswgQI0gnYa2dgOpAik48mSJugysDuGST8sK0J4Ik7SCWgDvvms2Bwwe5/fZrOL1a8tbz&#10;m6msWM9PbjiDxe8uYOumVaxasY2LLxhLNAo3/vhtVK919OrfzNznBNv2VlE5LISerxPrtNHNHCwU&#10;zUddcnKDeEAi4aYbaPoJh/Jynf4VBQwdlkMwDB4xHLeTgAr19Ef4/zRckul1jJc+4GN/qcXxPIQv&#10;9xRpdZQtUiRTgrnvLuFnt8/npZfnE9BrGTayhpxgLw63RCCk8HTB/sYES5fO47orRyI1gZctWL18&#10;EyQX8vtbz+TVNwVLPtyG1fYMP/rq2Vz1nXp+98AK1ix+gTHDT+PXtx/l+Rdb+XDlHoYOHkhOFiC8&#10;dFLOR16eQWlZP4YMHUxBoYmmg0wnvY7FLBchJEKcZP+Vwf8oXOHgSQ+kQMj0IDv+HNBBU7jppLoj&#10;IGZJXAm2gAdk8n8AACAASURBVFWb4Ec3L6TV/QWz7r6YfqqUfiGoHS6xAh28unoXa/bmMHd5NZsa&#10;x/Cl7x3ltBF9KYq3kas8ErpOh+bbes1+bjmtLS6xqMfKZTs5dUoFodxe2FoWUrOw7E4SsVayVCNn&#10;j+vP1BH9KC3o6U/w/3F87BrkY8j5j5B3/uEK0pUoEoHm+6d6On55lATpYbmgm4Jde9pZs2YX+/cl&#10;aDscYdz4CmQR/Pm5Dh6770XsZoPTx3UysDCHsoIQQwcVs3q9Rt3OI8xfFaV27BjC2f44lpbgy5cM&#10;4t2lWaxbsIaWw830K6qhqiyMEllAEOGESTkSqcMrr71DdpbikgtH+Sl62/YDWqYja8/i5Opg2bUB&#10;/ZgkA+q4seYftud/f9Iy6GjTSFgGOxtjPP7iMn79wPPsPiL45g8mkUSn1Qph6nkcjoZ59m9Hef2V&#10;t/jRD0fx5UvyyJKH0WlHp5OgEWfI4DB7dm9g6Yr55AR6cfqZpaRc0KXCTXloTsjvH2IUoOkFeK6g&#10;oQHefXcOph5l0in9qKkqxdTSt3asK/Wxe82s/zP4D0aGHP6U8E7ItJ4YLU6eiz8OzUeaULrme9MI&#10;vwTLcUHXwQxASwskkhAKwoABVYysHYomPWJ2B2EtREoG+fFP6jjQ0AJCsHnTGjQVZfqU/jg4/Pf3&#10;fs1z/5jH7n0Ge/buZeOWt6lbu56G7bupKB9Dv0r/2latqqO+fhvVA8oRAuJxD13z9c25uQEiWerY&#10;zUgPT6TSYT5DDn8WIE4eYf9k0B3/UjzpkJ0TJC+7gDfn1tFpW1QNGMcLrz7FypUruelHt3HOdInS&#10;4etf/x7FBSO55baJaIbgr0/V87fn3uBHP/gG/cuGs2rFSpYsWoxj5TN1Sj5KQFNTG1nhADu2N/Dg&#10;gw9yoGE/NYMHo8wEtmejuxFs20Epia4rbAcSiSRCiH+tGu66mQx6GH6BmP8wHQ/Sg8xXTyo8JAsW&#10;NvLIw3NYvmILwSyNouICpIIp07/Bq+8+SmNTI9NPncLjf1vD1h1rKSsvQRm9eeihpxlZeybDagdz&#10;x51j6VM8ggPbCtlQt4NgTpI/PzQB0xA8+dhCCnMGcuMPx1NaKsjOFqQs0LUkgigJEnQcKSIc8jco&#10;qRSUl6TtddL5Ople+NmOjaYEnKSk+ciAy4y/HkYClxQevuegg4fluggR6ia+PKDL+u3Bhxcw+8WX&#10;+O53v0vtsAiGgJde2osrt/ONKydTM2AcS5dspK2jiV6Fw7nvvnkcPNTE3X/4JqPHjGVHfTbLly1n&#10;74FDjB7fn/75Bh2xGEFdJxQ85punaYJoNIVrS3RdoCnIyTEIBEmPNQtdGSj0nvvoMsBJx60TK7o+&#10;nhzuVg+fsOoTKKHQNQMhFKs3pFi3bj0FvbOZcf5gAghCIUGrBa6C9XUOruvwpRm+5DIq4aGH3yU7&#10;2+OimZN48cUo9fX1jJsIk88Yy9uvd7Jm9VrOnNqbSy+u5ZE/bqKubgMDa7I495x+GLqTvmZ1wqWG&#10;goK8PBOVtq8WJ0mjBW56w5tRrvckukZS99j7BKGd66UrWoSfbGpvh70HOrn1tjUkEkmeeOoq+haX&#10;EJR+8zcZhNFj+xMpnMwrL7zP7h3tfOGL1XzpkgpM4WJ6Ll4qiWOG+HAL/GHWSxT3qWHGzHPZuKGe&#10;ug/fJXq0g/OmDUYJicDBsi0KCguYOKmWUaP7kZsjCGdyC//WcNOh7pO4rng8jm4atHbAwEF5DKiZ&#10;yMJF69i27QDbtlsMHd6fN15fS2lWPr/4yVeZeHoRhmZwJKVTWCSorilk0aLDbNu6goP7m5k0bjB2&#10;EgoKQUlB/9pCjsbKWb/yHQ4d2MKksSPJzfXt4pQuiSX9RnWbtzQxaPBgBlUX+N78yQTKMDLK4c8a&#10;/unXIT5ydtJadUOAYQiMAGT3CnHwaJDlqzbhYRCOjKWyUpEb8E0p//rEMzzz5FJuvPFapk3PQ5fQ&#10;enQ3ulJ4jksqmcQI5RHOGcyKNVtpbmlm2LBa+vbRMABT08EBJwaEBJ7w425OLlx0yRS+/vVzGFpb&#10;Sirh92vq6qn0sTeYGX4Z/IciQw5/Srhp70y6M2Kg0upMcXwS7ROOUCgLTUhao21IUyPhKTZsg1ff&#10;iDPn9b08/1IdltufXsUQCQsQCuWZZMkcnGSQm/68iBXrF/LdGz9HR7KR91/by2kTr+CUUwXtKcnF&#10;l5/GNd89i1PO6c+HdWtoa3URtsmBHQ0EI8VMnNKb+r3w5NML8NAZPaYKAaRSLQRNQcpqx+9h5+IK&#10;353PFQ4pz0EJPbO57WG4CDyEr3jqmqiOG1+iezOYVkiJ9LtdAS4YmsQVUFAkaItWsqZuP5u27iZp&#10;5/K1q6/mvHMVew538pPr3qW0cAK/+sNpuEIw7xX460Ozueb7Y5h6ZhnnTtM53Gywrq6OhkNt7Ngv&#10;GDq6CEcP4BmQU5BFY+sIHn/mA7bvFkyeOgyhR4hIv2rScVyUJpESdF1D0ySO4yGVOHHlevKRQc/C&#10;ToDrpr1CDP983PcjhcRxJckobNqkMfvldSxatZteFaMZeUouMgYP/amT7AKLH/3wDkpLBYNGlrJ9&#10;2y6WLl7H0vnNTBh9Nvv272Dz5jX06VdJ/4rePP38w7h6lN37EzQ1DWbxBx1s2rKHe/40jZfe2M1N&#10;Ny7g0Ye3cslXBhFLBDBVPppThBkUCA0UR/BEK7rMAulrAWW6YsJ2HGynq7GJ5KPyCDJj8DMCpy2A&#10;IgtBBMeNIGQukEUiprFuDcyfB/f8bjnPPr2FgZWVTJlcDslqBlX0p6wAQiYsev8trKNDmDZlABVD&#10;BP2Ga3Q0juWlFxYRiBxk1r3fYGCFpKRI8M6ilUSTHWzeorNipcG5l+WQtHSE6duENjf78cy1ITus&#10;8NxOTF0BDlK5aNIn5jySaR1NJrnak/ALW7v0TJrPvh3voXjy+4WNwELiIkmSsJpw6UTJXLJzchHh&#10;ASxatput9RpTpw3D1WFnA7yzsJNEwsD14uzet4DzJw/GDJjEYvCnexfxlQvzOWXkCN5YYLK/IcW9&#10;P62lPD+bWx4Ocjga5r5fnEJ2SOdnv20m5hbwvevHUloqMIWNkP4deB5Ylovjiu5Y1h2j0o89judT&#10;ul7IoKeQIpV24VT+Wi6t5vStt/zHjoCY4xBNCRK2YHN9Ow/8+Umu/+Gd7Ggbys13nsXg6nzCBEm0&#10;HiY3N4hrC6QuuPcvS3D0fBLKZsX6XYRDQYYPzsU6pBHKCrOtHX7+k18hYgd54K4rmDZJkIoatCYU&#10;7y7aQptXQWFVNsGQhqEFCIooprAIyRRhlcLvap3BZx/poCYcEG732a+Q99s6y+PjXjpu6IbA8lIE&#10;TI1EShAKCPqVncLG1QfYWW/x4vthDh3txc03T2T8eElYGSTaLZ59ZCuvvraOxliCs2fW0hZvZfma&#10;XSxdYHHuWf2J5IBQoOUJjrZm8cF7i2lp3Mv5Z02nrERhJf1+X3rAj1fFffKoqelDQAlMBUqlG1xn&#10;wlePwhUJPGGnD/ektGm3nJiThRXHpiVBshPMtEOIY4PQIL84h30tvdi2DxqPOFx8eTEAP/vlI+yo&#10;28O1X72GGWeHSaRddwKhQtBykVorST2JLmzK+yqsWC3vLVxEeyLA5Gll2HhoIoZGBzKUZO3GIEs+&#10;8N17inpDVlAQVAJTeIQMD5GmhT18ElkIB9FF6Ih0xi6DDP4DkSGHPyXcbtMd2a3e/P/CF8Q6OlCa&#10;IhgKksLh9TdXMOu+J3ju+QXUbdjEhys/ZMfOnUQiOmNG9sG2LRQCN+Vx8y9u5c2Vu7j3vp9QWyOJ&#10;xgs4uEdQkF/A5MkGRgA6PAdTKd5bcoSNdTv4xlVf52tfnEjfXkMYP6GK0nLBfQ+8xQeL53POOWcw&#10;aGBvEokEWSET20lh6L6XnocgkUwiNZn23vPShhkZcrgn8S+tT7sJrGMKKb9u/hjJ1R73VZQuYd5d&#10;uI3WjnZu+MklnHuuYsf+Fn7205vI1mqZ9fvT0Q3B7Jfm8uD985gxYwZfvWowWQFB0oIpkwso7n0q&#10;b705jx07NrFufQOlpbWEgr7yfcTwCI0HI7z99ttYdiGR7N5ExFHC4RAIgRDimMIJiMcTGEZmfH2m&#10;4aZdO8Vxi8DjyxZdj2g8TjCgU1ikcbS1Dxu3biGSH2D69Apu+v4u9uzZw58e+wH9SiSdFvQuEkye&#10;PIINdTEaDnQwbfo4UilYs/ZDSvoZ/PGPf2XE8FP46Y8vZMXKDjZu3ERDw06eeuIieuULnvzrBySj&#10;Ie68/Tyef+URHvrzwyxd3ExZySiKSyEa7cTyWgkbIVKJII7jX26XgjiRTCGFh6YdL4v6BDY4Qw73&#10;KGS3VFcST8TxhMGRo/CPZ+u4665/8MrLSxBS0djUyPKV9UyfXkt7R4A5c97mggtqkAJee3UFntOH&#10;y6+oAB2SHjz+l7VUD6jmTw/PIDdfokm44efPs23rIW677ats2ACb6jawbPnfKeldQ35+Fk/+dQV/&#10;+dMTzH93EY0H9zN+7DBMw1dmep6HkunHgOUmSNkpjIytRI/CO0E5fJKfuP/CsbPAJ1a613wuuhLp&#10;7zWM6wmyCgUbNnisXbeDQTXjqR4Av/rVX3nw0b9z6FAHF140gfZoO2eM6otpGMx5E5YvW8Mvf3YB&#10;kUiEPz8eY+eOHdzxk1qUBj+8Yxs4Lrf+sJS6ukae+kcLhYWF3PijHPKyQNgWSqq0RQT+HEq6AoKP&#10;3ofo/itjmv5ZgJN2vfZLrsUJww0gaVkopRBKoukCQ4deBSaJRIDDTR00x6poaS6gZoBGUZ4gJxTE&#10;c2ykobj2+ofY16zxu1nTKS6pYMHctWzfOpfCrDCnDC4l2uZx3S33IKTOL376Y6oqJUrB6HE5xK0a&#10;ttXXM3fua+TmF1Pdv4jcEHh2B0pqOPE4Utcz5PC/DbyTzj7cboqOY04A0B3vYokohm6SdCRS+dWs&#10;FRWCAZVD+dvTS2mJaZRXVnHFRQb9eoPmgW7q3DtrDu8tWUxBeRkzLqhm2rRBLFy4j4adzaxZEWfg&#10;sBjFhQX85Sl44411NO3fTHVFITPPmkRRoUBLc7+u5ydIIhET0xC0tyYIBzU/BGdyWz0Or9u1H7oG&#10;jTjh3PX8J/28wLJ8chig+UicQESHILQlevPi8++DkowfX02yEx57+CHGDBvBt66ayPPP76HxsENr&#10;m6S0RPetCcVhApjYCNriKQZUFvLOgt1s2rKJM6acSm6eTQgHLdoOhsGcNzxuuulmXnv1aVJJm4ED&#10;yzEMma4a/Oi1i+6W711PZAZgBv+ZyJDDnxJdZYkyvbiTxytOPEBYgOWfRReR0lXnB7phIhxFZ8LC&#10;NEwGDCjjjDNPZ9SY0QwcMhChe+zZX09uXj4TJw7E1BXbtkief34PL71Ux1/+8AXG1xQQFJATNHns&#10;oT/Tp9jl/AsHYgiISMnbr6/jvZc+YNyQKq65qoyKvoJRE7OpGiR49AmHZ5+bj4fiyq9cSu9CQSzq&#10;EQnquFYKpaXLDm2Bh4ZSQUDHw0Sgk6kq61n4nYZtlIiDSAF2epWnfKWQBBcLlxgetl/IIxxwfcWa&#10;p3Zj6B0II4dAFrz41gKOxvdy4RVT8JTg9p8spLTXqdzyu6HkhoI8+2iSe257nmu/ey5XXl1Fib4D&#10;q3MbxcEiQkoxoL+gX1kZ9TvWs3LNBlav38WGbYo9B0uIJiFJMQuWtfP2nOWs3W4xvqaFsr5lKCWx&#10;bYtUKuUTKUoBXecMPrNI6eCmTS2lPNazrUuxLgWmppBKoAVBBSOsXNvIijUxGhqqWDzvfXJ75ZPo&#10;KGPSBA3DtEFY5EQ0BpZXsmm9xre+WYCte2za+gHLFqSYcc43+dVvq8gqEaxY2cnR6EEaGg/gMIgl&#10;Syw21B3ghl+NY9LkIC880ZtE6yCGjNA5Y2oVkRCEDIOAHkJiYrsJhLTRDP9aPeHiOjaapiFlVzuK&#10;jGr4s4qkBo4GSdFBgiSGESIYgsGDejNy1FiGjcgnv1cnDYdfJZZYw/XXX4HSWpn97BOUl02gqCrI&#10;Hx6bR8WAS8nva2Dmw40/ewctdyu/uPUyiiISGYX7Zj1ErHk399/9ffoVSQpzQ+zbt4INWxNUDDyD&#10;MWN13n5rP/94+mmGDh3MZRdfQP+SSLcEUHgqnZDzVZ5KmriWSKvTM+gpCFchPOV79ncp5+Cjv9/d&#10;j9PenGgIoSOwIZ7Cs7KwJRghSCib9xceZO/BDj5/VT9E9gg2rtc5cNBh38F6vnnVufQuMGmNwQvP&#10;HqCooC8XXdwPIeHRR+YxaUIF556dx8ZNncxdWs+Y0aV8/nPZfLByJxu37GDY8Fwu+a8AAcCQOvK4&#10;rudCnth4zvGctMKJExKvHvg9CjJl2T0KQSrtde3XEXR9RV2NrpWyAQcBpOwUutSQAvoUFVJVPpx5&#10;y+eyZuUqjhwaQWW1jtZbcNRS3H7bS3QcPMpdP/g8p1QpJtQIhg88xIuP5vLGvE6c/gP58QNbiDY2&#10;8dDd32ZsFchYK7kmZEubsiqdhKzlg0XN7GwMg1PCmLESU4RQQiD1uK8+JdxzH14GfDRofRy6NqXu&#10;cYcDuHjoPo3nHffTx5Guuq6RsJLomtH90tGj8MqczTS3HKCwdw77d6xg35FF9Bs0npiAHQfguRf3&#10;cer4mfzu9jEEiFMQ9pg5rZjli5tZt2sD6w/msKulhPfmzyNgdjL5tAqmnFHN+PFlhMI2SsVApEhZ&#10;HThOHFMFsFJJDOGiC4WwEn5ndD2zA+1J2LjpNob+GvnY+dgkJLojWtfhjz2wESKFqSXwOZIk4YiD&#10;5iUxMRlUIVi/Pot923cQ1is57zyD/5p5PlNOG0FeQNDctI47Z73OUy9vYM6iFMs2BGlOlpFTnosh&#10;s1F6FoEgSFHBuu1baW03qR5UQnbYQNoKIUyemr2Xo61RvvKlyVx04Siq+kk0rxMhXYTr+yR7gnR9&#10;uH/NfkpF0bXHziCD/0RkyOFPCbdbeXJi5r8boqucp+uJE4mGVKeNCkgMU8MVkPIEZkjQvyLAiJF5&#10;nHf+MMrKTmPYsEFUV/ohqX4rbK7byRe/cAWnT+mFEIKkB7k58MorG+nbty+jx1ZgmLBo8U7unTWL&#10;0uJabrrpTExD4AgwFSxdvoff/OZF2traGFBVzMzzR5Kf5xPdpg6eYyE1iZNM+vNw2jCxa5lhu75X&#10;UAY9Bzc94aqTGiN2ewmKrknNArr07bKbHBayg6b2w5hmHzwF6zanaI91ghZDiCxI5fC1Lw2mf2mQ&#10;p579G/ff9S7f+l/f4uvXlGEYAo0mwkYImywcV8cwoWZQDgMGnUbzkRiHmo6wes0W6up288IL61n8&#10;wVZCwTBmToSC3nlcdIZJaWkpAEopdF33u3CnN63yIxKoDD5T6BIOnNDs6Bg8z0NKScr2ebJIDhw+&#10;UsLGrQfZu28/X7xkJitXrmTXrl047iBGjfPwEIwd9wNem9PIgMqR/NflYUaMCfLc7DW0HNK55NKx&#10;1IwU3PW7l9i62eK675xHXd0+lixeQv3W7fz0xss4a1qQx59cztsvbefimVO47vpKsrMEjpVWCUtf&#10;/adpOkopZLoGW+DbmPiq4QwD/FlHeyKKoRlIPHRlELccXFvDNAR9iiW1wwo49bQBfPErFzF58jkU&#10;9ApimhFaj6Z46433mHnZJN56byt2vAwjkM3ds96hsWkn99xzPdWlEkPCz3/yNo1Nq7nlllvoU6xo&#10;a4P77n+OhAWRvCLOP28kpgYvPj+fqopS7r7zOobUZCGc9B7bAc918BwHIdNNdNLK9I9ZMWTwP4mP&#10;sY74WHyckEh4QBKhNKQIcjQKKgh5xbmsXOlRX1/PwSPthEJZTJs8hNWrG/hwzRvk5+QzfkQZgQD8&#10;9s55XHThJEYM80fCbb9+l6u+Pp2KUsG69fU8NnsrM2ecxhkT4Mm/vcHGTSkuvng6p4yGlB0jrIIf&#10;e1Oez/5i22llqjiJCPbA9dx03Mugp+Cl12XdDcBOgu0l09+RxPUgZSmEgEBAUNInQNmQcaxYupeV&#10;y7bT0T6Q8iE2zz/zGssXr+YPd9/IwCoNIUEZUFzWjz6FNWzYFuOVF+dj5Ib5+yMzKSmQhDQP10mh&#10;pcm2Dk9n+DjFB6uyqd+wAV3GuPDcMpRD2uc6lb7CDDncs/ikbNbHve9k5RJ4+Oucj/x0d7zzkErj&#10;SFuMQMDA8+CWW15j2dI13HDDN5hyTn9efXU9ew6+Q8P+RqqrJvDHe9+gT2Elt99agxESBHUdTWhE&#10;QhH6ltew/5DDsnVr2bBxI5+7/L+47ttVXHBOf4YNLqFXtsCzLTwnhlISTRloym+QF4vHyY5E/Dim&#10;FHguaBlyuCfhHrfvPFExfGxM+UPp+In22Bh0bAupFNgOpJI+2Z9M0NQWRg8CRi/mv7+JWDzKkaP5&#10;ZAU8BvbX8eIW5eX9uPSLk4imBvL+4pWsXbeO995/lblzV6C7GgNrytAkDBlqsn6bw2uvvcqZZ46j&#10;vMggIgWbN23moSfqqKmp4Ze/OI3iomyUSPg+FVIj1tqJHgjjiWO/LSKttRdd5Hdm+ZbBfygy5PCn&#10;hJfO6ku0k5Z2DsgkyE48qx3XjSE1F4Qg4dgkbIXUJbohcWwbx/JVA3p676hEAkO4BHWN8iqdsjLB&#10;1np46K9raY4lOeOCQdSeKil0d6OLdkKJXNoaobGpF4s+WMk3rh3Lm3PrufPG2UweeRHXXD6dyj4C&#10;qUPcc3jzLclv7lrArj2rueJzU/ju9y6iqkKgSQgavvG7lBp4GlKZKC2A8MRxZYmgRKadSU/DSSsH&#10;VJdRWJddhOe3WbUFWCjarQBSBXAxOdIC4UD6m5M2hgyAMkhIjZyC3rz9xhLysobwnWsqmTo5l6Le&#10;gkfuTjDn8R189TsO1157KpqUeCkIYCDcCJobwEBi4q/byvoILpgxhNLS/hQXhmhrOUCycyc5kTZG&#10;De/FNddM5bprqxhR2ecj6qUMMfxvBBdQYJMkmopjKR1PCFwbLAusmJ9MskUUXRNopmLIsABLFjQj&#10;rCj3PzSQlHaQuo0fsmjhBxTlT6HpoGLF8t3UjurNvX8ZjRaAdeth906N9o5WFiyoY83yMJvXe/z+&#10;0cnUjhTULa2gaV+clNVIUUElu7eF+Puji7ltVhWnTQvQKyvo5/rVdgzZCp0FYCkwEr6SvjvlBbJb&#10;evfPxl+XYiezOuxJWJqf7JIkULgYysJOtKO5QYKGQBcCpQlStqSwd5AOG/Qg9B1Yw133zyc/fzL7&#10;9hdx2HmNnYfW88F7R+hdOIJLZpaTmwXXXfsnlBPltzffQFmBonEv3HzTw3RE1/DQoz/myquG0N4q&#10;mDXrRUy9jV//6ttUlkusFAS7RMEC3xdWqu7u6kJ0lSdmxk+PwoN4p0/QKV3iCgchPZA2SOfYuUta&#10;d4L8VoCT9M8iQCAEMbsVm1bys6p4bs7z7DocZfe+GJ+7tJrJEyt46cUlNDTGaWirpKE1SLS9hWt/&#10;UM6eNti49zAfvHwHN93wOdzeGk++cBjr4Dv89zVnIYvgp7cspiarmT/+bjIuFjoaptQ5tgU/phAU&#10;wkUID6XEsYZ03fCTrxliuOchPeeY57Unj7nbCweJjSZsJK6f/PeS6AKCmoYOGEBNmWDwoHKWrlzF&#10;lgONPPPCIRqOVPKnxy6jX6kkpEWRVgzVYRJxJUZE8NI7dTR7ebR5IXqFShg3EkxXYBgS3HYQNkqE&#10;ePqpw7z15jKklyQkU1x24WBMAaapSNkgCCBFhpzrWfzzMibHselqe+h64DoejivwPAloSKH5K530&#10;f2E5FpZtpT3LfUWo40mCAQMPuPmXv+e9+S/y05uu5tzzi6joJxg6LpvFbw6mfns2r7yxg5KqYdzz&#10;hwEEQ4JgAkiCIaG9BUoGCgaN78v89wayb5dC85oYO6KEkkJ/rrYtF0OLYergr7E0BDrS0wgaZvpW&#10;bZBx0FzIePb3KDxUWhh3YoWd6H4dwCWeSqCUwsMjYSVRSiNpWdhaFhYGjhVAM8MgDoEXJysbAjJI&#10;/2LB4kUtbK0/xIdLN+OIJKdP7otpKmJukohpcdp4yZAJw9ACEQ7u68+29RZ1y9vZXneUYSP6UJiv&#10;yO2dy9LFiyAxilFjwqxcrvjmd55nxkWj+drVYygpEihspLD80hsnhC7D6UR+V+PGripxgfDScS+z&#10;fMvgPxQZcvhT4kTl8PHoMv+3/clX93eKjicRQkfX/clWAVJJlABxXEm2h4uT7sNuKoWmwTvzdvHA&#10;A4+ycfNmLv/cFPLzIEe0A9DRnEtWLqze5PL+woVMOecMZs2aBbFczj/nXM6cbKI0vwJ82ZrV/PpX&#10;K9hev50rPn8B086cyOhRfmdO7bjKcDdlIVTXBiJ9TvOPXbm/DDncszhGDqd9EL2uhaLWPam5QENT&#10;CzlZIWwbdKkwu744GfcnahRKGhhZGnNeWU9uTjHnn1+CEvDnv7zCorf3cfHMC/nat4aiSw3L9v3v&#10;NC+Z/o/0tF2K30DFFeAJQUVlFmPH9eeSS8bxrWvP5Kqrz+C8cwcxZEiQSEgQyZS1/nvDA2yQhkTT&#10;DYSQJJOwby8cPBDjwL4m+pVno2lpkhhFZxKaDpexdOlSJk2pZsbZgxCigoXvr2Dt6n0sXryF0eMG&#10;c8evp/Hgw3X86s6nicd70b98EJs21WOaWezdc5CrrzmLyacJ7vz9K6xf6vKNq08hlrB57elnaGpp&#10;5ytfuoyJk7MpKcju1mU5NAEuKlWA54Ewu5Rb4hOOf3bj/Iv3ZPD/N9x0xU5nqgWEhykMAkYQLW3X&#10;YNv+vOqQLrlPuwckLcHefYrNmzzaoh1MmzGQadPPpP1IL1YsWcqKldvYtb2TnCzJF//rc1T0Veze&#10;7fvHNjQ28uCjd5CdL1m9TnDHHW+SmyP45c+/QGV/gZWESABibQ6mcRIB1z20MuPnMwEPdF2hlMTz&#10;uohVn2jtjHWSSMSxHTv9ml9+7bkergOu7eC1NyEDASCAJ7uqX0JopmLh0gMcbNiP0AIsmpfNFZfn&#10;MX7CheUaTQAAIABJREFUFFav2czrc96kqTnB5y46k5pBgnAAHvvbbEZUVDBzxiRaHbjjjucZUJLN&#10;N64ZzzvLYPbsuVxx7mlMndofoQSmNE5adX68r6iP/9O4lsH/LI4vvZEnKDbBw3FT3VUtSmooadC1&#10;Fhfpny7pZ9Kn7yg274izZ+d+qmoGcdrECCV5ELBi/nDQgmxcEuXGXz1LQb+RnPXVkaxccZCmHZtR&#10;lsmowVkYhoMbP0oiGuWWu17nsaffxhG9CYXDDKws5QuXlxI2QMn0PkEIMjuAzzakFN1VA1JIpJQo&#10;Kbur8ywLQHR7lCul/EqqNFvsuC6W7WI7fq8ZpYUZN+4Uzj5rFErzGyjm98kjK9iXBYu3U1LWhzOm&#10;DORg02ZqBxQScH2xSCoFjYds1u9sIb9PmHHjguzeW8rSxc+SSrSTnzuAyjIIagLXjmEoD8tKoZQJ&#10;XSX8/qVCd3k/ZMjhnoX7Cc93hbFYIgZ4OI6DnlZ5O46NpjSEEsRTGrbtVyBrClBRktEOOjsSBMIF&#10;JG041FLG6rptBINBduxcRk6kgMGVvQkHdSw60YVGdu8g5VW9KSooIWEV0rRnOzu3f0hFtaKwsIL+&#10;lQZKL+fBP71M794T+OM9z3L6aZP43OdrGVAt0AR4roVyE/4i0ZZ4FghddTcJ7Wr/LsG3CTv+RjPI&#10;4D8MGXL4U8IvgvYz/11NLH1BmQ3CxrE6kLpOyvM4GrexRB6uZpAE4g7oMooQKRzP8JeHnj8N6iKG&#10;7lkERQCFZN0aWLJwF9u3t5F0g8xbuJWzZ4ygxMilvUURKTJJGrBlQ5imjmIWrTjK+o0dnPtlky9/&#10;YwKhEDgKVq6A67/3Duu3GowZP5Of/KAf40drhAzQBX72jCSSFJ7rl0x2R0DhE94CC0ECSSrTbb2H&#10;4aQtJJSrg532f3V9YtiRkBSw7zDsPRCiLQq5+VC3HrJywLLBS0k0PZtop4FmgGnC22+sJtq2h5nn&#10;jOeJe5tZM/8Ap07dzneuO4UsWyfVIVCR7eiiA2kXgWf6E6oETzrdE6iBwBSQpQR5uiBHCHIQZLmC&#10;sBUlCyfdBcz7FEdmdu5RyDZcLY6LwMEg6cCypft4+C/vctfdjxMIljN+fCmeqUg4LkKmiJgeQ6s1&#10;XnjhQQZUV1A7pA8DBuRSUnw6W9crjrTAZV8ZQ9UQg6efncvqulXs2lzAmWcMZv3GdTz08KXMfn4Z&#10;a1ZtZMmiKLs2HeHXv53KRTMEm5Zno9wAl19WwbeuLaAgZBAgisY6NBrwEiNQbgEymATDQYiujUdX&#10;Suz/RDUMGZLlswGVAt2FkMrC8IIItxNIdxh0NRSweze8+lozf35wI7//44c8OXsPDe2lXHh5Bb//&#10;+QsYrsa3rxvNmBpB3/IAndFNrFkY5+DOJFdeeSnjxyqSnfCzX+xkW8uTPPz3eyjIkRzYC7N+9yKF&#10;uS187UsTmTAiF5MYjnOUoCZQMomS5omcnLT9iiJS+FY/mfmzRyHiIC2QKRJuFJSNh4ONTdyNEQ5F&#10;ULqOVBpCSmwclFRITSGVRAY1EBJXGETjSWz3CGFNwzQNDuxXRO1+ZAf7cXjfXtatgiuv7MWg6uEs&#10;qU9Sv/MAJUVBqqoLcQPw+OP7uGCiZMTQGhZt1Xjp1Xq+dfEQJozuyy1/3M2+hlZm/biKsj5FaLZE&#10;kyeXtXb94+Qu8cdbmWXi1mcKjoRuosE7ljRKE6/tHSkCZjaWJRBo2I6FYyXRdOl75csEAWFRVWUg&#10;ZSv79tkc3LeZzbvWkVc+jLw+AaJegKb98L/Ze+/wuqo7+/uz9z7tNnXJkiVZbpJtufeGCxjTkkCA&#10;AMEJJCGZJDPJZJKQSS8MAVIgIQECSSaBJEOZ0MFAqDbuvcrdlptkW26qV7ed9v5xruQSMvObh5lX&#10;kOcuP0e3yVe37LPL2uu71m0/W42jr+e+e6/hghGCIf128PLiAyxaswPDqmD82EI0VcBrb3awZtUW&#10;brh6Hvf/7GKuuWwYU8frDKyI0N3ZhoVCuQKkkWtKfY2/Cs8811s4WJ9mz39fgC/xXEkmLUmnskp1&#10;SZYMBnARIlAaO66DUjpKyd6CieLiGGPGDMTUgmdNAHsOePz590mqy6pp2rWXzUvWc/PHIySSSe57&#10;6CV+cf8m7vhpG48908zTL7zEsrf2Uls2nH9YoNOwvoVtGxs5dmAv9XVjqSgFN61j6GEUYcAC78wG&#10;RFAY6QBpArLO+j/9eHP4ryG9gLPoGW3EWUOSD+iaTjKTIZmxMc0wLgpXmPhCkXY0XlwGjzxxjJWb&#10;4pjRGAWleQhToIxudJUElU9pheTJ5w5QPWQwJ9thw/bjdGYqGTc+RHFX0BfmyyT9YmkmjrQYPSiG&#10;ljlOx6mDtJ/ez6dvnkcmDhNGFvHwb3ewZcNuxs0o49bbpjC0QhASoPCwM2l0PQoYIE2Eps7kawuv&#10;t8Kjx0I0N5Tm8PeMHDn8LuFn9856wiR6IVwQLlLLutUIgdBMdBXBA06eDgblkJ5CIfB9AycTzA2D&#10;quYMQgi6Uw5Ik/vuf5p16/fx/X/7J062uRw+1szit3czY7BiwOAqPAFJH1YsgVfeWsn23dsZNLSa&#10;O398LaYQRCS8tHAvP7rrjzQfSTBx5tX8/OelDK7RCGUrJCTgOGl0eVa/J87y3uxVPPm97ztHDvct&#10;ehyf1Nl2YhAovCU89fwGfveHhTz40HOMHX8hmza08sufP8Q9P/0tBxobmT1zFKFICGlAVxKEDtu2&#10;x9m0eROXXXoxr764lRlTpnHLZycRC2t0twdPb4W7AJBuQXBH79rTz9K2Z0ZO3z9vaapA6iI4Ad51&#10;aWtudO5L+KSR2QAKjyAxuKgwn2NHBJs3bWHLlq2Ul09j8DALy1CIbIljyFIsW7GXjJdkzuzRbN7i&#10;8Mjvn8eQAznd1sbKDX8mlj+YW782C9ftx6olx1i6bAcDhxazYMFQykrH8dLLb9PR0c7MC6Zzw43F&#10;PP5oM089uoxbv3w5N36shI5OiIZBkkFwEnDRRHWgUBDeWXYmZ8/yzr/M4b2M7s5AcSIVQQmgtHuJ&#10;lXRXBoHOwle2s/DlJTTsPExHd4a9Bw9xsq2N+fNH0LRD4dg2l187kKICKCzVGTduHF0nKtmycTOd&#10;8SYumT+CBdctRUrFnffewMCqEPv2wPe+/xpKZfje929k3JgCulM+Uu8mqoVRiMAr0T+v7Fp49OYQ&#10;ADlyuK9h917zBb0qTRCYmknSSWG7DoYyEAiUOONPju+Dn4Z0GvQwuqFhZCskOuIGjijlkf98m1u/&#10;ejF7dnSyd9cedu3ZxXXXjWDszCEsX9XC1lWvkUgWMX12OYcOGXztk1NI22l+/ZRHc/MR7v7WPE6e&#10;Evzot0uZPm0aX7mplkzaxvfU3xg+/5aJ8jv1dTn0ObweMviso2eujcD3yYajZhWfSpJJp9ENA99x&#10;ENLn9OlT6OEC6upL6Nd/EA3bTrNm2Z/RIgb1tXU0H4Dbvv4SeXl5fOO7H6OmRmBZUDlgEI4ax9Gj&#10;R3lz4RNUFA1lYGURgwYVMnvOVGZc0B/NFBQUCPLzI0EOieNiWaHspj65pvReQu93caYPSCVTeL6P&#10;ktqZHiCr0jT0gBRWSmS7Mx8hzvzfjOOgKZ3Tre34vgAh0HUNQ53pdDY1NvGTn/6G2uoL+ad/Mlm8&#10;qJODjTv5+C01aJpGR7tPfqyWRLI/h5oO069K0rB9M+tWrOA7376Y0aOHs217G+vWvkFFWR6j6mvI&#10;i0oEPudY+JwzLXPp6bdz5HAf4/wCqHfoD1zfJRKOntm6zF5JJHwef76VF154gca9O5g1fTK1Q8CS&#10;HqZyyXgpEMWEYvDCX7ooLStj/qVTWL9xPcuXLKJfUSXTRsRAF6S9FHEnia7l0a8EhtcOprSkjppB&#10;edTVDsYMw+q1sGjxHqZOncpdPx1PyBQYgO96ZOwUuqZQvVaGZyqlAfyzzgvBWelSuf4vh79T5Mjh&#10;/wUIBLLHa6GnzkKo7DaajotJa0IgjQKOd8BtP36LO+9+gwNNYebOrkJKAy+bMu24QcmWwATHxNRN&#10;7rrtd2zduIMvfO5zTJsY4qJZ1Sx7bTdNe1s5enoWtaMsrKJjuKKdddvW03L8KBk9xFXXfpip0wSO&#10;hN/97jhP/HE1u7e1MHXCJH7yq8FU99cp8sGSoHkZfDuOITMEY7+fXXlonAnLEAGpgofEISg0Mvvk&#10;M88hgJelYZUrzmp7BD6wEvYdTfP0wi3s2V+CERpC1YBiFi7cw+Q54/jMZxYwfFAMO+0hDYHUHSSS&#10;RHuEZa+v5nOfnMeHrixm8kSNAt9E88DMT2KGHSR5uHYYaej4Cnzp4AubIFnbQ2V9kJ1kEt3PZtf6&#10;frAC9whk7K7K+oa9G+R8E/sSifRJdE2S7s4n3gmREOgm1I4spXrIaJ55aT1bdx0ANYTKmjChsMJ1&#10;FcrzSHTuRzEQ6Q/g0YfXUFlVw88frMU1I/xl4auc7jbJL6hn6qRKNGM4zc0HONp0nEnjxjNtlqC2&#10;rpqda1M0bj3Mocbj7Nn+BjMviHPLJ6ZTZEGxAbo6gvC6Ecl6dKoChYx0gaNAHPxizqiG5bkLkhze&#10;+wgF/KsnoKMTkmkwQxa+6KTLPYkZMakZ1o9rPzKeK6+axKSJw1EcQZObmD9nCoMHVvP2spcoL5OM&#10;HdUfzYGKAkG/muOcTrzOujeH8/DDB1HFu7j391cwsCbE6nU2v3lwFfH2dn51xzUMGyQISzBlO1Hp&#10;o+EgMEglXDQ9q65TWcWwsKHXUMogV5bdt/BJ4OLioeOLEC4WSdfAlwYuBlKGcfwwnq/h+or2DoHr&#10;SgwdkmlB0jVJG2FsFdAVMmFgCINoCAYNFPzhj3uYMXkkN320nKOHl7K7YRlb1u1k7nUXMKS2lnUr&#10;jhI/kaZxu8X3vzAQw9JAWdz+g+/y0avmMWFaKXfcu56Wlg18/dYrqKo4RcY9ScTIg0wGoZ/v+Sqy&#10;8rrzVMO9/Vqub3tPIUu6ZY2GcUUQGO0gcRD4SsMlsMFBBDVZybSOZkA8mUQ3QiB1NAzCSjB8oKCs&#10;vIum5hSrVpwk7o3niec306V388VvXsj4eokfT5Jn7qDIOM7YiRWY5LF23RbWbWukPZnPtOn9KC4Q&#10;WEog0qcw3CSRkI/EwfF9pC7JJLuw7RS6kSPn+hR/lUfnE5CnLuCh6zqaMvFc8HsCUr3gYTsDmkFv&#10;l5BJC1xHBhY7QuI4LkoDM6RhGhq6UugqqJCNd8Dh/V3ceftTDBkwgm/fNpTiMji81yfZfZyiaCkf&#10;vHwUg+oHMe2iMuJePs0nUnzg8kuYO7WaEv0VPjB/DuVVYcJGAU6yhYljapkyviIQutgC3xGctVeH&#10;L3vemcLBwMVEy/VnfYtsXEfv6CJ8RPZb8vHwEEil4wMZH7rTgd7MBZqPCh780+MIGebosSQTp0+h&#10;bgQkMyYRLY3tgq5iKF9wpMVjY8MabvpkPWXFo9m9Yw1bNzRSUD6HgqhBQV4EixRuYifRUILCoigV&#10;NUWMnTQIxxHs2g7f+tp9XHV5Dd/6xkQKIx2kky0U6hLNTQVKdWXgCknaFqS9JBk/ja7JwL/fV9nM&#10;peCfL4IcApFbf+bwd4ocOfwu4WdH596dpHMG62AU7s4kMUMxQHLkOPzxPxayeesB+pWXM25EPgV5&#10;YZSit8SnJ/vEdbKl/16IaTMuYtiIYkr7QSgiuPLDo1m6tJ31a/eyfHmS+mn76F9cybARo1mwYDyD&#10;ho9m3HiBF4N7f/UkLz6+lFNH2/j0zZ/ma/86Gi1fErIksaxK2MdF0854T4EIVA3iLGKYnveUnV0A&#10;OXK4b9FDrSpPnNv2ZOD9W1FTyPgp01m3LsGmTZt57dXVTJ4wjus+eiEXztQxfThx/CSRgkgQPgEk&#10;uyOsWd3ALZ+aRjSiEzIUdjzbCkwHfJ+ueDehUIQz5OzZargzu6uabiBktvQ2mURk7CCRtqc9af+v&#10;cfF/C7nBuS+htExgaSgimCFwfcg4wWVlVYyBAy9i6dLlrFq1jHCknMmTS9Fl4NtZUVGOSz+eeWY1&#10;BxqP8OVb51JSDsl0lAnTLubJp55l+bIdlJZO5otfUGzaqNPWepqVK3cybnI9l8zNI9E1hG1bd7Pv&#10;wCpmTK/n9h98kogpOHkM8iIgVTc+HsorQGQVMp7nkOE0nvBQFJ/7hnJrjfcVHODo0SRL3l7P24uX&#10;0tV1isrqUgzdwxMemgqj6xZCCiJRQdUAnfmXjmLKjIsYOtCiICZ46qm1tHXuYc7smeRHg+ctLyui&#10;fsx4tq4q5ODhw0yc3o8bbxxCVzd8/7u/oOO0xv2/vIa6AYKMDelMirApswsjn3TKQddC2XBDzho3&#10;e/q7HuIuRw73LdIkMik0ZQAaHjKovhbQnQjUdYkkGFrWE9ETRCNBN6FpwfRIqOBbbWy0Sba1UlQU&#10;wfGCSpyte/JwnAgfuUZxwfSJrFm9g8OHmli0pT/XXlvBJbNHs2bpfl597nlC1iQmjDfZvOUIh461&#10;8/WvX8LhQ/DL+59g/JTx3LRgMCGRQFegE0Uo/YwM679Drl97b6J3zhZM+s8YZp1RpiWSkOgGXQVt&#10;zjSCMn/LMBAEpdvptEt7Z4pQ2GDAwDJ8NZg16/exc08zzc3N/PrB6xk9XEAKCiM6dO5CmBbdopz8&#10;ghjl/cawYuVKDjbu46JZszG1YKNXGT5SBFVetufiumBoBoau0A2dXP/Vx3hHcvj8cUaRSXt47lnh&#10;lD54HiRSSUzzjD+/49houkII8HwPx8tkRU4C1/VxnKDt7d17mMcefYr2bp0f/uh6HAS2C14yxmuv&#10;rKCiv8a8ebUoQ/Dkwm28vDDN3Lm1fPR6wUVzSrnxmg8RtsKkfcmAARGG101l7OgKYpHA1921QZnn&#10;vbdzzo/g/eXI4T7G2YKks9rgme9J9vZlQgRLPx9YsqSJP//nK5QMqOeiOZeybm0DXV1wxaUVmAqk&#10;fwpLC+ETxvMF0aI8HvrdK9SPmsGNN0rKSmaw6I23WLFkA1FjJFOnmmiag6GncOw0QpVghDV8BCtX&#10;wO23/Za6oXX88I55RGICW3QhpcSSBkiNIDNHkM74OK5LyNLQlX7Wduq5SuIe+58cOZzD3yty5PC7&#10;RG+Jwfll/QCooE5fC+Ei2X0AnnpuN+3xMiJ5U9nccALVGUWJIioqQWYzvXrWjR4JTNOhepBO7VCH&#10;4qI4uuZjaCbpLpvLZ9fxl0aH9fsaOLTZZsbY6fTPE4R8QaxU8NrSLu69Zy87GiSdbV18/rPz+dbX&#10;DSqKuyi1PKKeRNjBNl5gsN7zx7XA58nTg9fvnz0q96iJFb0hZDn0GTzagRTKDwV3CEBmQMXJkCYj&#10;LaIlgvbuGpatbCK/oJzq6oF88CN5FBdCWLXicQpfj+PLOJI8rBCkUk3MmTGSE81NFMTSaJFWhNkJ&#10;3cUk2nWE0jFMDSHiCDLBWeDrweFpQXvyJY5tI3VAphGmAEsLGjqQTIJu5ZTD72dIL4T0w4iMQLoB&#10;geJJH91Ko0IO5XU6pjWJjRu62b03A24R9cMs8ixBQSxK5aAQcy4dyNChNbz59ja++C9/5PiJKLfc&#10;UsXQ2tm8/tYO9h7YS3H5SD760SJ2NCRoPR7n5ad2M3LwcK77mCA/X2fT6vWotMENV04irKAgvyPw&#10;n3XKkE4+Qk+BskE62E4SP12FIYr/9tKi94GzF1pn/XYuT+w9gWPAa4s7uPeXW3j+pUPooQuYPLkC&#10;EQljk0/CbUVTNpbQkWkHvzNBka9RURAn5qdJ5Fkc64KVyxqoLh/PqHqTTrsdS4Uoyosw+qIMyzff&#10;ydVXX4OkhG//80sYmTLueXA09QOKMOJgmGDpPgIN4Zs4CUE6ESUU0s9aTGSAHjd2CX4ICBbhOfQd&#10;PCQp20XX8vEIwjSlhNZWeOnFIzzx+Hq2bGrFUP2pKAPToPfcP3YU7Cg0HYPHn2rmlw/9gc7GJHXD&#10;6igqSRE1HVZtPE3TwS1cfWUFZTHF7Blj2L6hkfUHI6xbk+Dmm8oZOmAojauXcbplC8W1U8jogmEF&#10;W5k6ahDf+E2YdruMLy0ooW5AAUlMMiJK1NGCednZ3Jz/N66fj1ybe8/AE+BJcIUICLbeI9j4uvGm&#10;n/Crh16g8WAcZAXFZRaaBe1dGTRTp7U1UHmGQopwOMgtMYWgX16U6n6TePXVVxlS3Y/a2hKG1EWJ&#10;6OAkfUxvIFBOVPj0L/SpHBhhX+MOSvubLLhpCoURm3T8CLoJ+Bl8UUQKE0c3ySA5kTpBxs0Q0SJ9&#10;+fHlcD451yvcCeYttuviuQJD19BVwGm5DhxthsMHPbqTB4mGY0FJvQDPVb3aDR+B1DJoWWG7kop4&#10;u0R5UFmajyFGc+m0CQwboNGlNaPrPgWDLVZsOkA6lcfcuYNYsQx+88Bv6Fd1itu+N4H86Ak01UnY&#10;L6CrU9LttZMftehfLsiPBcRwOuFhhoMqVVQyqLYRGXxsXIysLlXgIXKmTH2NHo2YgCBnKUNQzxr4&#10;Xbd2deLLMEJBxg2EI5s2w1NPr6D5aDu/uvcDTBwt2LvPZsumFUwcM40hlSDSLroeC/yMk2lKy3QW&#10;L16EqeJcMreWsUMElubwn9tslrV3ku4sY/iAPGKhUqQsIyE1uoHFG+Bff/ATxk6Jcd8vryHPaEPz&#10;k5jdJVhOLHi9jg2EQUC3B4al8OnGw0bhIHDANc8ZU30RB+ygwjuHHP4OkSOH/7dw/mQ8O1i3tnVi&#10;hE2SDvz+kTdYvmo7X771ChZ8rIwlSzKsfvMZ8vIUVQMGUFAYqFB6IpGU9OmKdxC2TISwcXBwfUV3&#10;XFBYYJEXFQydUcbatQnaDm9jy7pDLHx+G08+uZn7H3mdvyxeRPPuduZcPJ87vz+DKy4uI6x3ATbx&#10;ziSWCoNvBLNQzw4GY5HdUvYJdtTOJ397dwizs5IcOdyn8EgBBORwL2HlgnRwgAwWW3bDC88nKSws&#10;Ip1OsGH5Yk52HmXcmOH0z+vGskIoqWHjknbyiUWgprqe/KigqCAfRBqcROB74uejh8AIqWw7yGT/&#10;aE+o17krT8exUboEXNKpJL7rZxOIQdcJEg3eFXLtr09hZ2g9fZrdDT5bNjXRdOww6A5GQWBH89QL&#10;B1hwfRmaHMbSpZtYsfRZqioHMKBKI2SZJFwPQ0kqq0xOnIqyYtVWdu5sIpGayEcXKGL5Y9m+YxfP&#10;Pf8MsfBIFr2+jMkTptF6sotUsoSLLrUYN7qI/OgYaiqrmTq1kEQXWFaaQB6TPS+k3VsA4XkehgrK&#10;Yf/KReKvvNP+SppzLnJES58iBRQVhkl317Bz52727t6LY9dRM8SiuAAsBZlMComOqVuYlglKImTg&#10;FduiRYhG+vPb+35Py7EWLrtqCEWhIkDSmYSywggz5l7IhHE1fPEfH0Q6Ee68/YPU1hahE1hA2Z0u&#10;SqZB03CSSTRdxwoFG2Bn2pNz3isP7ABy5HDfwsfF8Vw0ZeEDqUygzjx5Eh5++AUWL17C3r176Wjv&#10;4NRJn107Wmg+3EZz02m2bGngt48e5NHHFrH47UWkM3E+Mu8SZs4qwpVpulNJZLiaNat3csPVw5FA&#10;JBpiwtgZPLuig9bWVtatPsAtCwZz9UVzWLZiE1/61nRCEYs54wdyrOUo3/3lfi6/fCwfv7IAKSBF&#10;BokkFA/K+/+fhZvv1Mfl0Ofw4TxF5Lk6k9///mXaO7qYP28+F88bSEEBdHXBr3/zAIsWL+Vgo6Sl&#10;xWH4iEIE0N7ZjmEa6LpgWL3g6OlKlixZQlvXbsZNHEVVvkFYzyakOALfTiAMHSzBxZdOYtz4KURj&#10;AtJxomET8HDicYRZRNIJ1icApiaIaBYa+v/vn1kOZ+G/UQ4rqaOU0RuWfviQxysvreehBx/ll7+8&#10;n7nz6ikoLCASCQXuJoJeK4fA8SQQftieSybj8Mary9mysYmxo2uoGaBTVqKQOrTTjlIWQlksXXIU&#10;zTOYOa2GH9z2a/ILLb7xvc9SmC9IcYIIFqQihMOQFoGfu8wS0N1dNiFTQypIJ+JopjznrXoY55wf&#10;OXK4j3HO5oTXywv0VD+YZhSlBBkXnn56Ffc/8DRPP/0K/fpV88AD1yGVwBFw8lQ/1q1dR0F+CRdM&#10;LSJq9jypxEllwDA53qroTqS4YFYdfhqmThtIS+FY1q3YxJa3X2NAYRmTxhUDgmOtCXY1tvLlrz3I&#10;hImTuPP2a4jpAul1Im2Ptv06oQIN6M56eUZAQsoDXQkgQ9yOE1JGds/FPOt9gi/S2Zs5cjiHv0/k&#10;yOF3CRebrkQnlgiBB67didQFnnRwpA96mNOdcMddL7Jrxy7u+MEVzBpdSLUJN1xUxhMNsGznURr3&#10;HGLcqDqKC6A9CZ5xihQplFFGZ7uF1RVDE/loxilCZhxbaHQog+KYYPbYKpa+vY9jx1uZOHMQ4aJT&#10;TBgf5xNXj+DhX9zMR+ZaDC0R5EvQpYYSMSy9NEgb1glGWF0FIRMyq+xUetbjgr8Rev2/ESaWg4eT&#10;3WX1siF/ZyZ2vVYlnh+ERWQNQHoLq9wMtt2NoRnY3SYbN8FTr8Fvn9lP3bz+dAuL7Tvh2UdeRDQv&#10;5/7b5jJ/an9272llWYNk+TrBJWOqUFYEaabQ0DGkh28bhITAUoAK/DORBUAsUI4LQDsKogsoJmhA&#10;Gr1RtWe1FaX32JLoaFoYpZnn/s5fNa7/6ZHDu4JN0ORUFy4ZMrg4+Lgo8EA6BJtHLiQ7TqKHBfH4&#10;aQzDpNNRdOkaHVqUT33pJR58cgmx2krGXziKe+7u5Ovffo5li7dxyeXTmD1PEC0/waK3j7O64Rip&#10;0CTKajUGIbBcF1M6jBpmMmH0FDas28rbi3fRmRnN574sMfNGsH3bSRa/soirL7uY++6sxelayvUf&#10;DFFfXU5EwKTREaZNLkRXYFkAFshQwMHpZMsydEDPLmKyC91zkhLPOnrxjnf+Ta44h/8pUoBNAodg&#10;+zPwp1PZbtAGEgJOAJsbYcPuYB4fCSXQ/DRR26DMgumzDERRI2t3RNi8by/7mkwmXlCMZRgYShK6&#10;CaXCAAAgAElEQVSWNpAO2rqTBJXGlh5HVZS3lgk2bbI51Ghj+DMZP05HmYGlAMCOrWl++J3HKI5E&#10;+eF3r2PMKEFIHMMgBSqCCkvQDRASaZgIpZ03VkKPd7/oOUSOGP7fgIt91vjpnnc4Zx32O9y2URkL&#10;Oi2ED0oLpjyuBC/mQ/5pXnvZI7+4jo9//hqWrt3JI3/aTMMeh8ee2cziFSdY19ZOS1Lg+MMJ6fXM&#10;vOkA/Qf0Q4gISinqq1IsuKoGCwvdF5gCSgsFU6uTcKSBt9ccYudOh3Gza7jln6eQSgmK8iAlwvz0&#10;Fy8ype4k/3DNAPrlh9FtmwKlE/XBd5MBOSzPGgPfqR/7L/u2HN41eqZr54QBnzuPcz2fVDqD5wek&#10;V88jmQzoSWjZD5lSmzhpNHQ0wGyHtW/Cs68v5p+/8nE+8YlRRCN+EIaYgs/dZrN4bYRoZD1XXTaR&#10;4rwYhoSwlUBlOrAsHalpjKovYO260xw5pNF1qpy5F+fhA0JrIqVaMKwKQBACokJQHhNEAVOzAAuI&#10;IM0ihICQCu4JDiNHDL8XIG186eH7KsjHFCkEftaI34JUYIYet9s4lmknVJHHCzs28YeXJ9JqzeLF&#10;FWFeW6l4e9lOGlsK2N9h0CohWQCvrhcsW26yqsHgth8385v/OMYTL+/gM9/8MOGyTUh1HNMqBSHR&#10;0gZRI4pIw9FDNqtXHOetRS00HjjJl2/9R6ZNECjfpVB4RFHoMvBMjJrRntUDCrAsFVT5S9BMk2Dy&#10;FixSBUZPvSoGOWL4vYBO1QwqDSKCZ8tgOBJJBK149mk8O4TSDHwJCa8/r6/axp6jxTQ2z6R0QB5T&#10;hgb9SXWFYtXyExw/cYIPXjMcV+l0ZnyUruNbJie7wHUdfPs4k0YOo8gEwxFcPkQwyNI5uO8Ar69p&#10;4qSaRL96WNOg84PbH+fKuUP518/OZHCRjW53IzUTNB0/ZqLCEqGHwIj0ztUsJbIzNZOwimXJX/Ov&#10;+A+BmSOGc/i7Ro4cfpdwcfA8D5kxg4mfl8ZOp9FNEw9IZRR3/uhljrQc5c47v8iw2kI0AW432BlB&#10;3YU1rFnTxp4ty9i/ex/1wydSWQXHk4fwNI+20x4lsTBmj0JE7wAELiF8YeALOHpEsHrFPi6YeQHf&#10;+NYkLrlkArNnzGTUsJFIIVDirL5NOQRbX9kgk9xioU/hc65yVvT+PCsRFYE4j0nwXRfXddAMEEKy&#10;cqnG977/CE8+/xdkyGLs1KGkHPjuN39O67ETPPDjLzGwRnDitGDNplO0JBSnTp3m0PptXDBnGHkF&#10;CeKZOKaKoJSBkRUG+yoIqfNch2QiQTphBe3I6Mq+ztj/8SeUw/8pek2rM1llRtBTCBQym20iACRI&#10;30aailQqiWlGQCpa07BzF/zh4b9w9TXX8MnPjqUwKkjEI2zevJ+WY83s2HGECTNrqakZwNCBc2jY&#10;sZvVa9cSiU5gzkiB0INJZcrPUFhkUl45kWMnDF55/VVOJwZx1VUWhw+E6I7H+dzNc6kfCmNGjqO6&#10;shTDCMiRHNn2fkWgqLWztwR6UMJ6lmXirqaD3H3fZm677Tcc3H+aC6aNorzYpqutlZCRj/AgIaFu&#10;9EiUPpIlS9awf38jB/cbXHJZPyJ4JNtPYVoWncdbMfPz6Wg9RjiWz/f/vYOFL67BS4ChdDasWUlb&#10;W5RRY0oJRWBzQ4ZHHnmEWKgfX7v1euqHCew0eO4pDM0AcmXVfYnzx8//KaQTtDctFJT4JzOQtMEy&#10;BbWDBrJpg0ZTUzP9q/P56lfHMmfWRHR9KBMnTmDcuPHkD67ikvlzuOaDtdz27RqiJVBs5GN7DqbQ&#10;8OxEYCYiQvhZ8bgQUFZaRFHhcDbtj7O1YSs7drQwetQIKiuDedrCF3eycsUiPr7gOurrKpEQzCtV&#10;YBoqEcFmfm6Dvm9xDincc3nunUJIlNJQZ6m8Oztd2lq7efJPB1m8eCvLDz/LBRNnkrLThJTO7o3w&#10;5a/8kOtvuYEbFozG0oMZoetJ1qyEF5c0U1VVxQ++eRHj60uRAvy0jdQz4Hl4QscWBpoByUwde/Yd&#10;pq21jYsuHEJBFDQ6MaWOIP+ct5MbQt9vyPZ/fo+3vU2vR6qvwIV0HMKFGroZJo2if20tb71h0dHR&#10;wYxpo5k0Lp9jB3fy0sKFvLpoKU89u4LH/tzIX/6yjj0NjaxetZ79+9tIpzPMmz+D667Pp4AuIlIn&#10;EzcRnkToCpQkZcPqNUdZuaqRY0ePMW36ZC6e359+/QB8NJHIjvA6QhlnpOg5vE+RJkOGVGeMsCkQ&#10;wiURP40vEuhGCE0r4tjJDNLUKCuXDBg6gbb2PDZvirN6dYrJoxsYUDUAqYHj1fHSywuZOGkmhSU2&#10;MVPH8UEJMCwYWFNIecVgSgoVmh8MfUrCoKHFZLxqlqzYzJLVuzh+ogolI1RWFHLp3HGMGR5CkcFO&#10;p1GqR8RkBcNnX398OeTwHkWOHH6XUJ6Dobu4xkl8lSSjG7hmPhkUnZ2K2777HPt37+Peu75IRbFA&#10;17M+Y2YCkWejGwYvP/0KpZEozU0nmXdVLaX9YowZ9mc2rizGTg5lQA3ohaew9Q4MIkAEzY1hpMDW&#10;4JXnt7B88XKmTBjJ7Fkl6EqgCR8lQPiBZbrKlgwhPUTPxAFyvWMfI3CaC1JPA1WZzB7BF+O6GRBe&#10;QA6fnTguFFLpJFMWbZ0utSNNJs6uZt06nYNNCY6druaJ/9hNqHQ/v/73W7FMwakE/PTnj1NYFOH6&#10;T81if+MqWg4fZemyJsZNmUxJcQGHDxm0HINEGiL5EHePo6sUyG40I40gH8MAvBjYsZ7q6BzezxCA&#10;MBHCzJJzKtBkC3BlioTThW4KhKnhEiKZiqF0RTIOr6yFn/9yPaOn7OQXd11NsRREJdTWQrikhabj&#10;Hht3uKxbPZHLL9MYM00QtkpY9dRJDm5qwSobRGGlQDMkyYxOJAzDhgoKy06za+cKlrzRQESMYc2y&#10;1QwbUseXvtCPtnaoKktgGk7Ode79DlsDT0f3dXRPR3dAuWce9iQYeQXsOnCQxUtWcbSlk1jxMCqH&#10;lBArysdN7cUMu8hMBF0IRo8TmNFWmg4e5ODew7Qdq6G+roBIaQG+sHBlPrquEYoGxoob3n6Bj8yf&#10;wC3XTWVwZQU7d21h2bJlSC2f2bMrWfTmBhKnTjD/gvHMm9EPA1AOhMP5QJjcANq3CMZOcda4GWxs&#10;BUegRwv6NB1x1oEfXDraSXyzEyU7kaILS/cIKx0746NLSSJeztPPv0S/AVEuu2IwFeWC6VMFUycK&#10;Ro9KY/vFvPT066xf+zxdbWEunzQGPWNhGCaG0NCcCJofCoZs4eG6HUjdR1M61RUa9ZOGsn/PEY42&#10;7aBh0xamTZ5KXhhwJQMqi5g3e2zv5n4mlcK0LHrbnNByza+vcf7ehMj+EL03AP+cnUvXhXh3F93d&#10;cW65600aTnRSL8Ywa/RgyNd5eQl86Sdf4fqvzORbV1eSF3Iwk1E8KVlyEH7+yGvkZRp44KcfZMQI&#10;C1+Aa/tIkUYpH6SO8DN4ohulRaitF+ze1k3D5lWMGzmTukGgZBhFFJELlHtfw8vauQk3cGgTQifw&#10;6O0A2Q0ijOd0okISiU97VwflkTCkMjRuewk/c4Bbbh7FrZ8fzEUXljGwBny7k64TIXTHJXFkN52n&#10;tjO8roNhQxN8cP5Qxg8rItpaDF4xKiIRBigl8ZEkU3DgwD6OHNmDoIVbPnUpkydHCOsgRQoNFy2r&#10;zQzKt3KbW+9nxNsc8kKlmJYgkUni6RmUGcVV/TndXUDalRgRjceeaOPPT2+muDTK7IvKSXsvsnf/&#10;g+xfPRTFcIZMgOGjBW+veJWDh3dxaHOYpgMlHDko6ewELT8IKMyLKRQe6Y5TGCEdO6UIW1A3Mo+M&#10;67PvUAN7dq+gqsLis58Zw8jBCl0QkMOpNJplga/howXFz339AeaQw3sUOXL4XcLp7kQaEtdP4QkI&#10;iiQMDhx0+c1Dr3Dk8HF++G9foLhYEIlAa3uw4EVLcLDlMJ/9xz8zY/osvvT5DzB+3GwuuCCGK+DX&#10;D2yipeUUhw+dpKpyCMNHJDBR2cWQBr5JJgWuBc89u5ZNG3YyccIExo4vxXHBk0l0GdRNS7JeUgKE&#10;dAPiMUcOv0fQw4S8s01CkC4scD0PO+OQyXg4tsD1BL4PpiUwzIAgKyqOMHToIFaua+PtVWsQQvLj&#10;e26kqlSQp8PNN3+Vgrxq7rnnCqqGC+Jd1Sx95Q00pTAjPlMmV7JqRYrPfOZWnn3mdZ57dhHXLZiC&#10;qSkEXkBfyzw8NyuO6bEZzuH9i/M86863TlciUOdpSpG2U5w8kaKoKPDrXbzY464HV2LbNrd8egx1&#10;A8qxE5BOw+nubsaNriXlD2L7ztO0t+bx1iKdiy7TmDkxRp6qZ9WK7azd+BKmFWb82HIMC2wv8HEt&#10;rSyhfuQcVq87xtq160kmU1x++aXMmSkojIKBna3wypHD72uc7VkHf9UeW7u6MCyTUWNrKCwZz8ED&#10;J3jzzTfpajeYMbmGfjGXRDKOFIXE0yBNGDtmEC3Hw+zacZg9OxrpXzaJIXWQTkBetoLQoQshYPL0&#10;GdQMKqSiQjB8eJi9jRo7duzgdOthduw8wU0fm8+1H57EyOFlqOyWnaFDIKs/+4Xn0Dc4vwH1XA8O&#10;3+9xOzrzuO+fOVoTTYQMC9VjAYBCijBCk3gC6uoEf/iPBqQR56prJ6DJwIszogRhy2DNDli2fB3T&#10;ptUhPZ8H793K80/vZc78YvLDYZSfHSt7J2E2rmMjfStoSyWCuroRHD3SwYYNq2jYup1rr72A4uIw&#10;I4dXI0RA32UyNpoUaFqwG+vZTmBfkmt+fYvzlcPnqYcd18H1HDwPZNYCREjQNRPDsHAjk1mxcjXH&#10;t21GympOO8U8+OvfM+uicXz+E5dTYARy89bjHl22yXfueYvdu/fw8H1fpHaoCHxiAU0KTE0BGfBc&#10;fN9DKh0HC6GBkuVs2LAL6bnMu7ASKV18z0WJnDXE+xm9o5B3psILYQPZLBAvgjIMkC7dTopIqIgM&#10;MHCgySt/2UMikaS8fCTTJ2iUlRQzbPQwPnDFdBZ8bBwLbpzIV75wIf/8pStZcPM8rrxyOmWlRUTC&#10;BAX1nkcq1YFmGLieD1KhmTB6TDUXz5/OjTdeSFm/KEXFPasbDyNbm4YnsptbOXL4/QwrZGE7DkKA&#10;rhtIXLqdJGnbJxIyEALSGXjkj8t47Y03GDC4lMsvrWbO3Amcas2wd00nO3fsp2xQNRWVJiWlg3jz&#10;9Tc4sLOV5UvWsWrVNlavOcDWPXsQukb/mighIYkoies46HpQPY0B4ydXYcXGsmTJElLJTq6+ahp5&#10;FugCRDqOEAIZBN2QcbSccjiHHP4L5MjhdwlJGroTCCtKGoNO8mg8DI893sTGzc3c8eNZjBymEQt3&#10;0pU4Ql5eMS0n4eBJizt+tJUhZSm+/dVL6V8lGFgreHsxfOPrzzOkthLdhIa9u2g+nULPG0l5bRif&#10;MKmEIOT5aIZECHj56Tc4vG8bM6eOZNb0gUQsMKVA4qNQAYfXQw73ziBkzoPuvQA/A/jgZyXlZ/vX&#10;CQAbj2DmJzQNpetIXWRV4NCpOhAS2tMOmqZxsl2wevNGMtpxTrXt5vCeMkxVyr99bwk1g0dy288u&#10;J+4I9m+Fn9zxOrOuDdOS3sONn/gkJRWClWs0DhzuYEjdSL57++cpLM4n44dBmkgsHJki6ZzC1zrQ&#10;9Ay5sur3N/yeriBLYki/h8fI4OFyMt6FESogjUZn0iJaaGH78OaiJHfcdTe79sWJGCYhWcjIEWXc&#10;87PXufPHj/DEH45x/y/2gjOEqZNGs6XhDVpOvMXWdce48KIRTJsrMPrt4o3VDpv3tuM4dYwfo2Fq&#10;kHS6sfQUQyt8qovHsHzR0xRE4tzx/QspzQODFIcP76M4vzBHDr/P4SsblIfwvEBSJxJAJvCVUBoZ&#10;aSIU6EIwYlg+hlBsXXeQfduLSCTqGD88ghErxDM66fZaiMkCDuwWPPrwI4wdPZDGw+v55D9czpFD&#10;8OLL8OSLrzNm+hA8IwIiTNQ/QcTvJCRjKMDx8zhxYh/HjzdjJx0umTWNfnkKmUridCexrCC1uvO0&#10;wDRFzva8j3HGgEki/DNVNz2mTMIVSD97PdvHCQ98NzjscAmHWmIkOvPIC+eBdxzhd6JTQFc3EIKt&#10;e4+zduMmPnTlfIryIN0BJQr2bHH47SOv0b+ogJ/9aC4b121ib0Mna1et4l++cRmWbpNRcVytDV+e&#10;QIkuhAwhieE7AbGXTkN+WDB/bh27GjYwvLaU0cNHUlqgIXyBk05nw5o8TENHZNOibMdHabnVbZ/j&#10;HW0l6CWHpRSBXZOfvZ0lw5QSWJZiyFhB4xGPTfsn8uqaTvYf6Oay+WP5+j+NxU8nUHoBth0hnTT5&#10;zE2/wO/YwBP//h0iAwRtqewGx2nQBIR0gXAssCUCF6E0pEgCSQYPDLF3Wwdrl2/hEwsmowxFJiUx&#10;9VwH9n6GS9AEVc+6oWevTMYBH9dpQxoetmNh6tGgHD8FZTE4fuAtnnrepLByIpfOESTS8NJrgq27&#10;BU0dgrQQhPME0hL84lfb2bi1k9XrDzBoSH9Kwi0II4kWskBKMnaSzs5ONKVjaRrhkCAaFuRHwZKg&#10;k0HHQ2arOnxPIN4p8DyH9xdcG6WCSuR4HFas0Fn4YpjlKw0adsGQcbBhG7z69krqRw3l85+6kJAS&#10;WK7gstlj2Ld/MCvW7WTT+m6KYwO5/JJCPnrdxSz4+DSu+8Qkjra20XwyzquLmlm+8jSaKGP4oHxi&#10;uo6fkUgrjRNvI5kRREIGw+stMsmjVJYLLr14ItL20H0b5bsowwL0QFjnBMGzueEzhxzeGTly+N3C&#10;t8Fx8E2NU5kOnnzuJH96ZAVdHSm+/c1LGTmsAI0MEgfTNOjoipKy4XP/8hgIyb//6gYsS+ABO3fC&#10;/fe9SMb2+M63L+NDV47gZGsRS5csZev2bQwYNIphAzUiukL5wbKoKwXHjnZTUT6AGdOnU1UTRmng&#10;eGkcJ4OhmQjOKIfP+KFlB+Vc79jH6EmxD8qce9FL3LtBgEjgXEjP93b0CDTu72DL7kUMHVSLqVns&#10;2pPmy1/5A1ZeHl/46sdoampl+9Zm1qzez+xpE/je94cTNgV79jfxmZtfZ86FF3LLP03jc5+9mOpy&#10;yekTcM9Pn8fJ2Pz4xx+mrk4iAE0LKDiJi0Riahpn1hQ5cvjvAeKvFFAuHiB0nU0Ne/jGN+/h8cff&#10;oKuziN270jz26OMMrBnCZVd9nLcXL2fI4AKu/FAVdroftUOHIvwyVqzaxv6DR6kcUMdHbhjFoeYT&#10;7Nu7g4atDYybUMXFMydi5U1kyZLVLH3zdfLCw5kwKYopNRQ+nvAoyDO49vqLmDptLvUjBW3dp4gZ&#10;BiX5+fi4SKw++sRy+N9BsJoVPSlNIltJIVWgLFKQ8gO1pq5gRH054dA49u/LsHjxClqPnmDeJYOQ&#10;Ko3QBdu3hHjo138kHI1y678u4FOfvoyTJwV33b6I5559HqmdYuToOmLREBETEod2YhUWAlFQUDPU&#10;wAzVUtG/gi988aOMqVeYGpiGjmGdSaw2NcjYoHJ7E32M86Tm5z/aU9Evzr3Pc4Nj7Q54+unX6TrV&#10;yrhRlSgtCb6LEAVggC3hVFsBby56m2HDZjJuhEnMgkO7uvnRXT8j1n8st//bdKyQoHrAMLZt6KD1&#10;1Gk2bX+Ua666PBs/6OOTxsdDEgFhBa/JB98MAjTDYcGsC+aQn1/EyJGlCIK9EsvQ0KREUyqbOyDw&#10;XA8lg7LY3Pytj/HfkMM9nsNSquyvi3O88eMCausrOXa4jG3LNpJfGuLuu4di6YKQZuC6kEnA5z71&#10;ECC49/7vUFkj8SQ88/ybvPbyHho2HyAWdigvKQnmZUqBlm3gUnKyqxXLLCTeWcaLz7/Kxz56EZE8&#10;0DWJyrWf9zV6ueCzRSXSA5kIriod3xNkbIWmGzQ2HiMSiWEYMGRIHU8tFhw5coSdGw9x/wNv8sfH&#10;FrJs5RZeX9zA8eMhrrmiFA/4ly/dy5q1azB0xQ0fGUtMJLLsWpAep2kaoVAUqQIluhDgesEwHtSe&#10;ZbKmPz2nhwgGdZkrPXw/IxHvQjdN4nHJv/9+Jfc98DKLlzSwZVszy1ftoqJqOA88+CT5BRYDB1Sx&#10;bs0BurssxoyOIIRg8qQQ8a56Fi16m+PHfWJ5hQwbrqMJQcrOMGduHSPqR5F2q9m0aQvNhzcTkiGm&#10;jq1AmhKEgzJNfGmBErgCJkwew4TxE4mZgpASGFIglDgzEXABLcg5yXV/OeTwzsiRw+8WngBXkJL5&#10;NDVHefHFZp58/E0Mo4QPXDGMaD5oysDDxkPjWKvFZ//xP9m4MY+KsikM6BelpBR2N8Ptd/0JSHL3&#10;j25g9LA2+hUnqRspOXasnVUrS2luKiVaGqasEvLNBLYXJ6KHGD9yIJfMG0Xt0DCmHlT660piKD1Q&#10;0Ahx1trpPPuCXO/Yt+hRDnvGGdVwwAYHmRKk8XCxcfFRdHYp1q07xBNPvMrDj7zIhn15zLp4Apiw&#10;df8mjjdH+MjVlzD/QsElFw5n/dqdJDpP4GdqGVCVR0srfPELf2D6rIkUl+Vx5y/e4NrrRpB04OOf&#10;WkiorJWf/urjVAzwcUWgfFFAIiE52aLjZHRCloUvImTsCFpubve+hkOwwFACEGkQ7Vn1poeHhidM&#10;DjaV8B+PNrOn0aGotI7ygQOJlLXy+S9excyBgrVvbsaNnODCK8dTXGuQCRWx8I0WbrrpSgYNWUy/&#10;2Ha+9YVJ1NforH8zArKW3z1zmBkXD2HqVIGTstizp4Wdu5pIZkoZOCQfK6TjOwb5EehfKKgs7aRA&#10;T0P6FIIkTrIMU7dyIXTvc3QhyCAwfQJCRSVButgyjwSQ8MB2IKwcYkC+8hle043s9tizfR+bGx2O&#10;nhjGiMkhmpoj/Pju71FVmc/P7vwUpXkCXcvQv8xhaB00HtjJ7u3lbNjsUTSoin6DoCLWn1QnuFKg&#10;DIVQMHJ4iDkzquhfKpAO+A5oRjd4SdKJLjQzBL4IAqZynut9C/8sH/53gpf16z+LSBU+eJ6N59tc&#10;vuBxXnv9IJnuwQyqrqC0OkY8XUBXGjwzKM5ubDnA6iVdfOgDs6gdAru2wUN3b8Ayh3Dn/ZMIhYMn&#10;zosJCvtVs377WxzcdjGSeuqnmDhEcCkiTRFg4gtIyx0orQ2TYhIdNhFDYSiP2kHFdHd2ELF0lHBQ&#10;wkPgIfAJxKcCKeUZYjjX//U9snO14NLL7nT99YNCBDYnfs/DfvDrm3e4PLFoC6EBOvGuBnyniMkj&#10;C7BtaGiGf/z6Cygtw90//SzDaiRuO3SZ8LO7GvjPPx3k1KkSpl9QwvBhhWg+4ApwDHAshBEnpEkM&#10;GSMSMli5bC3z5l1AUWnAleSmb+9vuFm5sJIOSBdQgWWgHwNi2CJKRkToTBsIHRYu3MrRpk5G1ZeR&#10;nxfmty8fpb37JNd9eAqXXDGNytoatKhg+96NHG7Zzxc+PZsVK2HFohj/H3vvHWd1def/P8/5tFvm&#10;Tu/MMDCNDjP0IkgRe9eYxMQeaxKT6GYTTVdjYlvTTNRYEyuKUUGwUKRXQToMbWCAgen1tk/7/fG5&#10;M4Drbva32V0k3/v0cR9XZwDv3Ht4n/N+nff79W5uSKdvn/FcfGE6KbqBQBKLR1EUgcBAuC5SuChY&#10;SLedSNcxQgaoRJC2RDgaikxUb0qBi4tIDqQ7rdEMHwiJMDqpGp/L5AvHklms0NB5hLqWjazf/jFV&#10;oyuZNPEM3nx9Nls2bmFs9QRGVAVZvWY3byw8xraavShKiNaWZmp3NeGX/SiqjBHy+YgJQVquoGxI&#10;Ks0tYzi4IxW1czjnnyNQNSDWCVKiaQ6RcDuutEhTVYKGTWdHM+mGN0AdVwUn4XUtZW/gS9atJ0ny&#10;+STF4X8U2wRNw5EKqZmSrPw8du0Ms7tmH3PmbGPKlFJ0o5MUn8L2vTt49NH5hFIrGDpiOosXrWDD&#10;mo/oWzKGR3//MrF4hD/87kaKCgSWaEYTOpnpeZSUDeHA4RJWLVrMsbZdlPbtQ3mhhabq2FEdzRBI&#10;xWudtCwv9jmuhZD/hQwimVycWlwz8fyZErRETmG5UWzXRhU6oKAbkiOHu1m1cgOrVm2kJeZSVDSB&#10;wlKbhoZjPPW7j1j/yaegVFBdHWT06CGsWX2Yfbs6qKtL4dXZzzN48BBSgum89dYcIqh0hyt55ZWt&#10;OFacu79/OUNKRWKMT2KYIbB1c5gFHyzhYO0hCvJLCIW8l6gkd9fTmp481Tsr2fR61aHgoGLaKqnp&#10;gubWIrZt3Ybjmtx1dxVTp1QSShFkarB8eTM1R7fwla9PpRv4w2/3094S5Vf3F3Du2WOZdsYozKig&#10;vCyTnOz+vPTGCvSMEMuWt3DpxQVMGJtLZtoYln28gq1b11Lcp4wBA0MoiWrRlqYI6WkGAhPdUPGp&#10;BprmVawnxeHTm1ii3MlwwRvc5K0/RwSw8LQ/VQEDiWVGUYQgGAgwsCIHf7CK5et2cfhIPYeP1vDe&#10;3Fn0Kcjmnh/eil8TxKIgNZegYVDQJ4spZ05g7SqHbbt2svvgZvr0L2NEoY5q6FiOg+VKUESistQT&#10;fzWZuE5VTJASVfcR7ejGiftQDJLqyhcdx/GsGE6ME66Lbdu4jkOHO4qmpna2rN9EPFzAqHFp+Hzw&#10;zDPLuPn2n/P8rDcp6d+Pdasaueii8eDA7x77C0osja9+dQJNYi/ZWZnEEy3+xX0FBw5abPskjt9f&#10;QNUEg1Dg+P9eBXDBEvVoKES7swmFFBwHdMOzCVNVFduxPJ/3eAzHcbAdB9fBm7aeIB53UdRkADyl&#10;fNZ6/KQWHAiHI7guKNKzAOnZrxzHe3y8Yjc/f+iPjJ/5Zaqqitn56WZWLpnPkPJKiorSuf3u2XR2&#10;dfHk49fRr49AM0E1YPbCFl599X1sM4OhQ4dxw/UVpKeAjCZCaGImhOu2oWgGlhMgLQ02bwR5xHIA&#10;ACAASURBVGxjyNBKUjNBU5Ph63THO7+5vZ7pJ82SEYnh53jrznVgzapdzJs7ly9fNYP29nYanFIW&#10;LlrDzImVXHKJn2GjMph2VhmZ+ZOwLJs0vYwnnnidorzRuC5omsu55+aS6XeImxEM3QBczJhDLObF&#10;KlVVEMLBMLTjFj9CxbbBdVykogBuohMimUCczoTDYYQQdMRb6XYiZKVnMHR4HhnZQ9mxcy9Tp0/g&#10;ttunMbbaz4fv19DR2s7UyVPoX2Zw6HAD9z30PG3NDjddfzntrTYH99Ww6dM1jJrgoyA3jyg2rpAI&#10;BdatEWxZv4cUqfOlK1PQfXjTix0HFAVd9yGkDggkkoARwDZjCMtB2I53Z5eoZnIFxONefpEkSZJ/&#10;T1Ic/gdxFTcxNUzi2pCbLRgzqj/C7eaTtRtZ8qFkxNARdER9fOuu98kt8fPgI+cz82zB0Ya9bNik&#10;8P7HuyjoM4S7/vVcBpSaSFFPtvCGLqnRVIqzBeUjVA41dLG7Js6efT6GnJmNP+An2KP9JlQ8mXAn&#10;EELxDEWFjXc8SPTtut5m3FNwk0wtTjF/RxwWwkQKb7Bgj61EYWEq2dn9iUdS2HAwh2WrDqDopZw9&#10;rYTWo6NYNG899959FoV5kJ8juOTCAaxeuZ11m+eRW5TDr//tUiacmUPYluw9EmHVmk0c3HeUq666&#10;jGBAcOgQbPjEpbVZsHAOvPjkLp7/02KWLzjArbd9iexcQSClEUVGEAT+j9+wJP+TWHh5pCc52IDJ&#10;8QslSSSuofmgckCQZ15YjelCadkocgoFug4BCUebDrNg2Wamn3sOv3hwFQdqD3LPDybT2SpoOCDo&#10;XyyIRl38PkF+f8GoCYNZvq6VHZu3ET24mMvPHc+AYQJbyWfzdpvZczZimgOYOFpHVyAt0IDgCIJO&#10;pJWHsNKBhH9oMrc4rTEdgSYkalyCUIh3xVGUIF2Kyvb98M68bj5aXM/gQemkBRRUcZDuyCE0Q2VM&#10;dRBZMIj3PtzEli2CjMyz+fH9Z5GaKlAlpBgQcC004vjsbnLSHYaMK2ZPfT0rN7u8+/4BSsoHUFAC&#10;rqEgFUE8fpiAahJQVDRXIqVXXucIiYvnkaj5dBRNHt93k5xSWlvacB0bTddBuMRjUVxsTDOKUF0Q&#10;JkJa3qAmYYI0EaoJikn5WD+ddj11B3NYtXkb63d2M3ZqMXMX+9m+N87Nd36dG74+jhefq2HsyCp+&#10;+ssfkJWfyUN/vIT7fvMszz25h2ef2czadTZ1h3PpO1gyemJ/tu4MMuej9xgyMYuSfmlYwKxZDTz5&#10;xEaWLm7m4CGdAYMGkeqPARay5/VhIqWNongVgaqioCgqiqIlhGHRe3ZTVJE8v51qRBSEdfxBz3nb&#10;a//SNKNX0I9FPacHRXo2bytX7OPWu17khqtv4f6bU5kyQLBmRx2bDllsPJTJ64vbKdPXcP9PrqO8&#10;XCcKNOvwx9dN3vz1U/zgtttYuT0F3VfAjbf4vct6LYxUuhG2D2Ig/H5AQ5HeGjtr5iByCwSa5rnV&#10;KskAdlrT3NWITwdBJ4iI56UqdY41eNf8poQIcLABjDToU1LKS6+vRqrZDKsupumYYOWCj5k6ZhtT&#10;Ro9CFSZZusroARp900r56e33cMMVl/GjHxbwwbxXaDq2lNtuO4cgDqoJaIY3JNsCXdHRjQA9WaVA&#10;w/N49SFc7+9Bj72K90uSrQ+nPZpGXEp0VSEuXTQRpPaA4PFHn2FAZT9+8aOppPkFpg2F+VV88N4n&#10;ZOf0ZfzETBYtbGL9xjDX33ATX/2Gw6VX5NLUcpT1q3azfmEeJXklFFRK4sDs+WHmzPsbnc1NzJxc&#10;zfRzGzF0wA4BBgjPdkkRNioOqndaQ5c+pNQQQj1uYZJYdknL/iRJ/mOS4vA/iGXFkVLxAOaBGX6E&#10;OwFCgdR0BSFKCATy+WRtLVu3hVm9dh/jJw7jW989ExAYGpSXl/HG6zXoPh+dXa2MHjOAylKbADZ2&#10;dwuabiBFKo4L/hyIxArYtq2RDZ9sYEhVhNEDSjAcju+xnxfpPrfF7fivTQbHU8zfEYej8U4c4SKF&#10;gum64KoIAbm5QbIyBtFsF3Gwro516xdgqMPJCIZoPtpOnyKT0aNzUAT4dEFFRQVLV+xm78E95BeO&#10;YPyYAFm5Bbz0xicE/WmoqkF3p8XWrXtYtGA58997h6WL1vDJyn3srdmDIgTFhYVc8eUBZGeDpkcS&#10;Sy4pDp/OJBxeTxCHeyqHvXGWpqvhSujsAiNQxccfL0Y3UrnwwjwEEHBg0KC+PP2XBcz7qIZdtXXk&#10;5hSw/OPdvDN7NVb4MDOnV7Bi+TquvvoG3ny7Di0wgonT+7FtRys/+vYUsrNDKDqMqE4j3D2AVavW&#10;093RRGH2AAaUg0InEPNelpPuDW/siV/J3Pa0pivuVbCpiX1M8WmgSD5ee4Rv3/UrVq/ZwdFjx5g8&#10;roKCHA3bqsdvBDFNHU0Jsq9VcOSQxoED9biuSzgaY9jgTFID4M2ldnAi3QhF0hbpJDM/lf4Dyti0&#10;x088btJevwdp+6kYEEIT4FcctETfRDRqoqqaV5OV2Ed7t1knsfCS6++Uo2saCBc1MX5cURWk4vlg&#10;gnNckOgt83RxcZFS0Cl8BNP7UpDRj/Xr9tDedYy5c/eyb38t13z9am68IRtbCB57aDHDhkxg4uRi&#10;RlZVMbA8yKRJ1eTljqa5JUpt7UHWrFvH3A/mALmU9S3j0KEutJR9jB49EFWBpYv2s/zjT9i9axdf&#10;ufp8KsoUtN4IzMmHsZPEkxN9C04+sSXPb6ca6z/4uveZmaaNSKw/VfXsgMNhePvtxTz11LNc8uU7&#10;uekbxUgLfAbkVFSy6pNGDh3tJBaL8exDX2dApXc2dFx48LGDvDHrDf71ppuYeVYK81Ya+P1+vnSV&#10;iksc1+zGp/nA0rxNXXUSt6g9q187yRM5KQ6f3mi6BthITCzXRLh+rLjOilXHWLaygRdfWsvi5YdZ&#10;tWY/iP4MqhTs3tVF/aF9TJ8+nIw8eOaZlfQtqGPmjJkIoREDPnzf4Ze/fJRLz72ACy4YTG4hHKhz&#10;+HjJIr5715X4vTYGkKAqKrruO97V4NhgxxJiXE/sOqF74zOe3ElOX6K2jZSSKJ34RIAtO1p54ME/&#10;MmBANd+6cyr+gCAOGBLy8wTz5+7FtW0MfxYPP/IIN9x8D9dcI/HpkqgIc/bkgezZrlGzrZFlyw5S&#10;NDSTWe8s4+XX53O4rpV0I59hZRWceWY3Pt3neT+BZ7otXNxevcPbK0VPb8RnRhO4Sf0jSZL/lKQ4&#10;/A8Slm242CiWD8UBQ4kRUGyKSxT6lOps3NTC7mM76HDCzDh/GtVVAp8KLUfgp/c+SJ/huQRTXJob&#10;m1m/qobRg4eTmRIgLZBDPBpE0SSKdNn5qWD+3zay6dNNpKZqTDuvisKyNDJcElXDHQnP0EQd4Elz&#10;55wTHt4GLki2ZH8xsL0PQqiJZ056qIpAEbpn8CAkdlxBU7125+JiweAZPupbt7J+cSl797rkF2Sz&#10;fdsqHnl8Bma4E79q4lpRCgp9FJcHaWjfw3fuPIdwJ/z4B2s4sC8NOxoiqAcJd7QwbtRILrt4JFOn&#10;nEFurk31GMH4SRlcfuVgZpxdzOjR6RgqCDeAYwU8380kpy099tbCBeGq4ASAAAgLgYtUbO/WXReM&#10;qNKYNWshR+tjDB00gtr9kNEfbEMwZ1YHLftbufLsYh6650I6jzaxYtEKanfNwCSLbrWQd5dv5mvf&#10;KeSO68dQVakycbjL1MF9SfMcUzAFbNjSzKpVH2HHw5wzfSIDy0FxNbAD4IQgFgJAGElh+J8BvxJB&#10;JQZuN9jdYMdB96P50ghH03n/g52kpRayYVMTpQPKSM/LwXIyiVlBdtfCk08uJDNfcM4l/Vi4/DkO&#10;7Mjm6OF+TJ0kveFMkUaUoB/MNDQrFceAtCxBTv8MXn1xFnt27uFYm8rQ4RXkZwPuUXThghNGIY5Q&#10;U3AFWEicRPeGg+xpFkpyinEECEUiVIWYGU+0LIte636EgovARWA6Lqbj4AiJFBoIlQjtZGfYDB1u&#10;kJs/kHkfHqY1olLYfxB3fC8bPcVzDlu2pJ0HHyinqCSbYYOCIMDwC8oGCc69pAjT18TeI4vZvqYf&#10;rY3pVA4twB+yWPBOO2eMrqAgC+a8W8fGTe/x+6fupHpcGrpio/fMHIATMtUeIVhJLLITRRaPpLTy&#10;RcH+D77ufYaO46KccEhqa4PNW3ayes0nHD16hN8/8nUCEtq7AT80HBW8/pc9RFsEMqIwcmJ/+vXz&#10;lN1nntnEgrnzuPKis7nu9nz0DHj6zQOYspMrr8pEIYamhJHEcK0Q3d0uhl9J+CB3ITBBaCAc3ESF&#10;s5I0TT+tidNFR7gDQ8vAEemYjo816w/z11ff44k/vUZbh2Dz5r1s3PQJ+2v38LVrxqHo5bzy2lKq&#10;Ro4jqy+89U4d/TIymXlWNcKCt19vZtaseZQU9+eBX55BXr7A1KA5Knh74VJu/dalICW2JYl1SXRN&#10;9g7YBBfbdnAdP46lIoWa6GDlM0VMyarhfwYisQiapqO5fjav13jpyV10N2VxxpgpNNYJ3nl7Hfv3&#10;dJGfl01GBuAOZNGijbzx+ifcdtu9TJ4gmfcurNu4nYKiPgRSBOecX8Se/Ts5cqyWt17dB/H+XHv9&#10;ZTz82ES+cdtApkyzyQ5kEmmLoOm+42KGkAgh8UwRVU8YPnFQI/Quu55UO0mSJJ9PUhz+B7GJIZFI&#10;x4dlgqJZCARIjWCGnzMml7NybQv7avcTSs1g5owcGpvhjm98j2AwxG133cTFFw2grjbA5o2bWLZ4&#10;LSOHjyUzxSEY9CphZs+axS8eeIOdu5vJKSylfEAlk6YV07dAI623cjhRWUdiSk6vOHzilDM4aYJO&#10;Mjp+AeipPEn4gfTQa/vhJD45L1l0kZhmIlWUENdgyqRBNNX34/CRTrZv3UJaMM611w0hM8UgGu0i&#10;xRekOWxTUZbHhKlnEIsL7v3h27S1QPWYM+nuNsnPz2T37i2Y8S6qq/pz6cWSyRNLGD+ukurh5Qwb&#10;kktxn3RUxRvQ1FMUIJMCyWlN77RrTlh9Anq8Xy0EDhqKKlB12LtXYdeuerZvc9m+vYuLLs1GAmuW&#10;RclMT2fM2D5MmVJAQUEReQWj2LVNZdmqerbv3splV03g5uumoAuF+tYwb7z8Gl31XRQWlnKgpZP7&#10;H3mcufN20NUVpqykP9++dRhpQVCwwE0k4XbiMKj9X75LSf67uK77n35fCJtew1ZNA9sFRUcLSKrH&#10;FtC/bDIbNtSwbdsmanbVMfOs4TQcBV2Du//lPrLyq7j1m9VMnZZJQeFEFr1fw64dO4mFTaqH5ZGa&#10;1iO8GUgV4goc6YQ35nTSHYlSVFJCZkqIqWf2JTsTzMgRgprfsz9WDcCfGPmT+GM4uY4zyanFTFQu&#10;CQRSUZAITNskbsaQikQKb/CRaZu4uJ5Fg5DYro1pm7S4XWjSR1urwZatgg8XbCIQSuFgzU527vOz&#10;vxb++PslbFqzgdmz9zJ6bDW5efDXl5eSml6CpoLPJxgxtITJ089l/840Wlpb+dp1ZRQXZ/Lyi8sZ&#10;XV3NyhXw4Yd/4w+//znjx4XQFWjvbiFV6wlk4jMBuOdr/05VOYnkGjzV/EfisPd5WbbdW1Fp22AY&#10;EAxmU1kxgMsuu4xQqqC9HVIzYEtNC796eB2h9BIqKoexf38t3d0bGDFkKIsW1PLXl17mqiuu4dZb&#10;S3EltHdG+WR7Hrqmc+EFBoIoOnFUQJMhDEUk7hXs3v3cxUhkAz2Vw0lx+HTGxURqCioatiPRVEmf&#10;PqnMnFnNRRddSE5uFenZmcSsbtramrjppmkUFAj+9uYWOttDDB2VxdKlzYwfksnQoSUs+KiVV1+b&#10;TWFxKQ8/dCaKECiq17fV0qnx1jvvM+2sS5CWQ06aQFe8HKA7HCMSDuPz+7w4rEAsYqPpJ3Sq/mcd&#10;rklOS1RN5+Dhw6SFUvnN42+xedMRbrvtYua+t5lZb37Azr2rWPTxAtas3cH5F05i13aLpUvW873v&#10;fIMbb5TsqoGHH/4rHy15lRHVZQyvyEUVgnNmDKSpIZeNmw6QkpZK9cQShlQK/ELgV1X8gG74vNth&#10;OGFtfbZE+DMvOLkGkyT5L5EUh/9hHCQKqquhuODEJVI6CNmOI7rxpwXpP8JP7aGd3HLbRcS64Zor&#10;72Nwv2p++P1bGDZQkBUUnDszm60b9rB7cznLloUpqcojsxRaou20d3dRkXEmP77rbO76VhkXXJBL&#10;TpFGQIAvEeQc0YE3u1bDFRq9ObkUiJN80BLJSDI4fjHoMU4VCaU10YHV8/lYlo3jAK5AlRqaAFUC&#10;rmembwuY99EHXHBFBfsPH6UjXs+u7Zsp7zuVof0hJejHJY6jtGFIl+56g+uvnI2m7eDpJ66jw4xS&#10;d2gR114/iH4lNovmLeHj91eSlzqZqgECny5QVYEuwth0AHFMsxOfcQwpWxBknrK3Lsn/BI5XZ5e4&#10;Snd7NQodBDh2G35poQCWo+E30lm6dB07d5gcOdKKrg9i+CiYPCOfa67uz9jh+eiKIDPbpGK0xdK1&#10;y6g5cIzGY8XMnDKUkoEGaYbKhvkGr/+pjgceupBgquCT9Ruo3bWT22+4kN/86iqmjK0gN0MjoIN0&#10;NcAHwufdofQU0kEyjp3m2EKjy1LBp+BKFUfTMB0HFZUAgoEDBP37D2TRihoOHTJZtcahfGAhD9z/&#10;HgMHlfHzeybQL1dgCBg2wEALNbHhk49ZtrALyxrFqIkGHTGDLhukD6Jt8Ov7a1i54Q5+8ZMLufa8&#10;SQwtDjJhZAA/gKPgU1PxfOx0z8YHUMTJDhI9fTjJxolTSwQbJyGguggcIGaDohlIoWAhsWwF0FAU&#10;HRJuhLajEYkapPnSEI7BX/68lPlzZnPLDVeRnemwtWY5Te0HWLeimyHDptMaOYjDYVYtXkRJ1lA+&#10;Xbievz7xMu8viVG7N4XmzgYmVmUxYXwWBfk5nDVDp7wvhNsbWbVsLhvWvcEjD36D8eNC+CVEOiEn&#10;GEAKmegaSlzqo+Gtqp7nnurhf28nkcxxvwDYKrgqXkFG4rn38xKJQXSSzq5OEAq6LgkEITPbIJQq&#10;6GxsIiMzwOoWuOP7LxFrbeZPvz6b6YN01n7wFoe6ctl7QOOd1+bzpXOncM8dQ/CbLu26IGKofLQk&#10;TMzuZtLUFMJRA0UPIQjhSuiOd+IzFBKTmAAtMbfCW18CNRm/TnPiRFExcMwAjiNJpAoohiA3VzCm&#10;SmNsVR4DS/uQm+oyedJAfCo01PmZ/9E7TPnyJN7+8GPOmTAJVwR4+OEXKC4u4Qc/m0YgVaBq0NAO&#10;e+tg1TqNxWtKqdmXx/wlB9izL8y48hCGH3RDRWgWUrFxhYUjNOK2RNETLfwK3gWFiHkV7Mnb/X8K&#10;pAWZKalE2ru44KIhfO36UkoHmpx3aTHnf2kEVqyA+iMWCoXU7Q/w/oK/cMMtZ3Dt9fl02/DsUy9Q&#10;t28fQXEFB3fkMHRkOlk5EJF1lI/oJNycx+pV89iyaSt9C8cyoCyGJEq4UcdvCBJz2k/ImT/jG3HC&#10;l05+eJ7rSV+wJEk+n6Q4/A9i9VQOuxpCglQECBtXxrERdCHJzc7kkgvH0R0R/PiHf2ZQxQBuvu5S&#10;hg7zbvZtvORz/LhhbFqfSc3uGrbsWkLf8r6U9w9SWVxKWUEGObkCqQuk4Q0lcYFe+38RPi7qoHmV&#10;T5CweuoJhJAUh79o9FSe9KjCJyOlQJESx3VxHNerkjqhYtcScO8D97Hh0zyuv34kTU0BDjc1Urut&#10;lgz/IIYOB9OJYUuLg8cO8e1bt5GRmcVv//hVCvIF9e0ar776NhddNI1rvlIC9jC2bd7Grh17iYYr&#10;qB6joSigYmJIDU1qGLoOdGJhopD9f/VGJflfwOX4TftJemviAGU5YVTpjXhwhIY/4GPBor0EApVk&#10;ZmbxwUcLyMwZTkW5Q7pPEg8Lz2pEsfl4zTJef30rI0ZcSEuzxto1rRT0q6O0JI8/P76LSWPGc9a5&#10;3hTrfmVFTJ5yJpWVueiqJDtbw9CPn/v+HUlx+LTg71UOu0J4082xvX9MC131eaKZC3EXCosEg0dU&#10;8+GH22lqbGPJ4t0MrMznnn89g4w0getCY7tnSzJmVDGO05/mepWlS5bS1lnPhAkVpIfg4OF2Hn6w&#10;lq3bd3Lr989k4tjx9MkQpIcCBAI9+UUcXXrVdI5jI0TCCz6xzj770yTFlVOMUIhbcRTpifgWoCsS&#10;2XO5anvDvxBgmRCLeRWcuu5Vn7d0wdx5a3n7bx8wfcaF3HRTXwr75rD3QJTG1lZSUyvp6OjghRfP&#10;IS1UjrSjXHbhGK750nCCKRV8sGwbBw8e5PW3fkckHuK8mRUMHqyjSDCFxca1x1i7eg0//9mPOHNK&#10;Dpr0XlPA17Pjf3YmxOcEtv8kxiXD3ynms/4eJ1WvgUhcXGi6gapJBN76C4ddHFuQmhpg0/r1fO/h&#10;eaSGsrnz5qsZOVRQmAU7dphs2N/I1q3buOOma7jr22UYQhCPxYn6VA47TWzfmE7N7r3s2F7LC888&#10;x6KFH9HYcIRxI4cT0I3E+jreOdgz1NhNvOBk/Dq96Yy0oWsGkW7PSzpugqrhXey73ucbDApKS1Mp&#10;LR9AMNW7/U9LyeHtOUsQGWXs3r2HL8+cyIAKsK0+nH9BFUX9Bd0R+MPvX+Kpp//MK28cZMGiwwij&#10;gNbWTvbsXsXubcvol5bCoCH5KCoIxTPwMR0TKQxv4FdPYafoyUOdxMpLisP/FFhgR8GXqoN0cYVF&#10;VETpiFhkpfsYODCHyy4byV//upb6+qN8+erzuPTyCqQuuO++P7G/5hB3f/dn7N0j2bVrFzW1qygf&#10;XEBpjo9UXxpjRvajsSmNNRvWsW//AUqGdFGeV0K6X/X29f+OtntSjE6Kw0mSfB5JcfgfRMYMFEcD&#10;rRVkFKQJ0sXGwCEViZe0vPqC4Ml/W4zVmca9d53DkLECTYFU1ybW3ERawE9KSNJvjMunhzaxdn0G&#10;H66B4SP7kJUpCAXX4At1IKWJ1tVFTOkmRfpxhcQR4NCFi4uDgZsQh11IxL7P2ZTF8YnKSU4dDm7C&#10;ExHc3nq0HiOJnt1PIoWC63gttODiWFGkIjGExGdl8eKfw9Q15XHxjTlEibHnU5PtWxvJVvsyoL/O&#10;0dZO3po1j41rP+XXv7qOwRUCy4zTp0jhmSe2EEjdycwp1WRl+UkLpLFs0VL21Wzn0ivG4jdsNMVF&#10;QUXa3nq3HANdZpNML05vJAIJOHR7FebCq8RTXAmOguqGwPGjoKFK0HxwpCFGXfNeLrhgBnXrD7B5&#10;2W6EVKkal4lteK37899T+OXPN3DN16bw03tLOXpkEZ9u/A3O4RuY9WIbLXIF198zlMx0B0dE8aMT&#10;EgIDgdtxBL+vG010ASmYEuISLGniylaQYaQVSJZungb8PXF4zT7Bmu2w85hKbRv4AwGChkS3W3Ct&#10;OnT1GJpsJrswh/KBw3n//Q9B6ebN1y8nKyAwwnvQ9CiGVU9mwMVxg4wZm4kViLH1wEYWrW7FVMdR&#10;OkDw9FOwePVv+cE9Z3HJ1FFkC0GKeYh00YTuKjiWwHaDCFXFRcO0dK9LAwfhWgjXSYiOAjNRpZpM&#10;cU8tcVxM10SR3uDAqOmiKN5+Oue91ZhmgJQUP5rmicSqCh0d3swkRQGfBm7coqx/I7dfP5Gg7qMw&#10;B5rbmvhw/ipMcyrxSAqb9yzjpm+O5uYvDaY4WxAyBVUVGYy7qIr2FouDW3LYvqYL19jG5DHD0S2Y&#10;/fwePpozm+ee+BX9CgIEFdDVTvyKg+JaxDrb0IwQxy+GP3/oXC8nddD2yHvJ89sp5cS6i95Qlzi3&#10;CYibUZREwYhInO2EdNF1F1WDHUcE3/3xHoymQ/zhV9cyYISgS40T1RW0vDD7/zabspQO/vTopai6&#10;YHsYZLrKkT2waZ7GK+/vZPeuoxw9EKB2e4hIVwjh+pgyYzCa5iCIJ06Xfm+QK0pCsD5uj5Pk9EXV&#10;dFwk3/rGel58fhPLl9VSWlmGq20k0+/gRLrwaxoaKpkpAkOCJiA7Ez7d0MSSuSZD+kzh5st9ZKc7&#10;jBlpUlQQQYv6yPAJKnIyqK4soXrMQAYMTie3XwBN3Ycd24fdfZiiYCrV1YPQAzam244tw3THO1DV&#10;DFzpdf17nf+duEQRxAAT4Qa9HyAZvk5v4u1IzQJbxwy7hJ1WfFoQVQvQ7kr8AXj9jU4OHjrEWWdP&#10;59ZbCgjqggd+tIGaja088OBljB6TwVkXp7F0xXoOHQjQeCSf4rw8CvP8+IOCYVW5mDGHFUsXE3SG&#10;MHlsOT4jStTtAGnhEMfF6s2fvSPa59mZOAndIzGkE5dkApEkyeeTFIf/QYQDrgNCdnvXo46LaTmY&#10;0sUVOiaChcv38dhD73HsWDN+w8/4MZWUlEEk3onZ2k5mdjauENgIUjM1KocPZuu+fBoaGln80WLG&#10;V5UzuCQMCGJNYdTUbISqA4lBZQB0J/ZZA4HWezEmEpXD4t+Jw8mRJl8E3JMqhzgh4RMIBA0NDQSD&#10;3kHKTVQO47pYpomiKIQjNkOG9WfzjhLemT+XiHKM739/Mi37+7B1/QbqdjWSm9ePEWNSyMnLo7Rk&#10;MkfqGzlwaCVDBg6isQM++OAwfcstpk0aQU42TByXQ93+EBlp6Vx8eSkhv+xNbOyYimNDzOzE0A2S&#10;m+s/Bw5m4t+8tlPFTcQVFzABFWIWoEEgVMgfn3mb73z7TEpzK1mzZgdrN88FXad6ZAmtYXj2iR3k&#10;ZOfyo58OJh6H884dSHt7gKUfhjl8pJ6LvzyUC8/PwqabFOGju1OiAVIFVXe9fjUELik4vdZhDpKY&#10;J6M4Ae/1JZffF5q/Jw7PXy546JEneepPj1CzdxuDy4dQVpSCJuJI1U6IsZJD3Zm4jiA9bRCXXXYm&#10;QyoFKqCKLrAsLMdB0f10RgMoGpSUZ+O4Jaxft5emxhYee2QRTtzigQeuY/y4HGxb4FdA0uU2uTDK&#10;AAAgAElEQVSVkaoBFNWHUMBxEp0ZDigSTvLsF54sZyfrn74QxHGwXRtVep9ELG6hawp1hzt57NHH&#10;uffen1Bb20wopS+xWDrLl9cw6/UPmTVrIe++u4aqqvEMGpTO0IGluMKhozOApkNxRR/WbWhHKqMB&#10;wYGj8zhwcCcTRoyCCKT7PTcINUswfGgBmaHhfLJuBwX9jjJ96gTen9vM73/7ex761f0UFioU5nt+&#10;s4ri7fdOPI4eCMD/H8/Xzz2qJc9vp5QTzch7nk/wv1QUSVe4K9HtJYmZcVRFJW7F2b13L7fduRnH&#10;hd89chX9SgXt0iSAjgLkFOTwzSsv4JrrzkUxBO3dENHhldeXcNc3f8a61TXUtusYeojK0kpGDB7G&#10;2NH9Ke2XwpmTshKmJFbiyuGESHWCFWdSHD69cbDpNiPcd+88Oru66FeWz9eu60eaH1QEup5CtDOC&#10;FQFV0Tz3E+HlhbUHNT5YWMukSVVcOtOr/O1qPYwRCIATRCqQmp5GUWERuSU5VI/LoXpCOpdc1I8p&#10;k8czfNA4CnwGE8/IRWoSKW0kLq7ioohUIlHQEuHNu6Rwei+1BElx+J8C16Jl3z78wTyUgEQzvPrw&#10;TjeOLgwef3wbs2a9y1kzzuHOO/OwLHjwlx/z9uz3uf8X32FYdTohP6h+qKgcwr7dLmvWruXQgQOk&#10;p/Ult1AlM00yaEgp4XCQquHVDBvsQ1MsVClO6nsUyN7nz49sJ5xFe9ddMoFIkuTzEO7fy97+ybFI&#10;OM/ETYSUSLUbABMVBx3NVcEGqVhEOzsxjVRimsLfFsGunYcpztrFVy+YTnoKqGYiqRRRUFsTf36I&#10;iJPChwsb+d3v57J6dQ1jxozh9tsv5+xzIEeAbbdgKl0oqo8YfhxC1B2Ge/7lb+zeWY9P1/i3x77B&#10;pHECRbgoQngTAjwLvSSnkh5NrSchkN7h67M5wwkF3McfgBNxkCnyeNGQm/hG1AFFJaZBGNhaD22t&#10;UFIAZdkQtMPeECcliOXC8hVwzc3fJLMgk3fm3c+xRvjhT37Hrj1phM1c0vqU0drWhhndh9N1iLK0&#10;FH78k9uYNg3GTfgFd333K9x07QCkA4YEKxambt9+KiqHnNQ66UrP59hODNIzkgvw1ON+5gEnfWZm&#10;BEw3TiBVx8ahK9YJKvgUFcP0BlnaZBCXglYTnniig9S0VCoqoHoYqHRQnKnh4IAdpLEBbrz1Ba76&#10;6lVc/pUAL7/5N+77rUZ3VxffueMrXH0pVGZ1gduBVD3blAarmHDc5bwL5mHbNsvfuZjsdHrbv5Oc&#10;njTjhTVfDILEULTWxHd8QDphAR0W/OyXG9i57Rh7d9bx8gu3MHKUFwI/mAU/vv89rMJd3P2jK7ho&#10;fAGFuo6amK/aGW8nFPIBbZjxKIpSgojAU4tg8eImvnJhNiOHQV5uFNNuIqR4h/1wVwGqhL+8YvPQ&#10;o4/gT+/mlw9/h2mTs9EEaMSwLQtNDf6fv2dJTuS/ekn92SCX+H3dcTCCIOFQY5z0PB0LeOd5+MV9&#10;H+NPOcj9D1/D9HMF9U1dPP/bFN6Zv4AWZy333Hc5d51fAPEYmGngN0BrwwQ6UHl+9gJ+84ftfOeO&#10;e7n/Fx9jmiaTx6fx4x+OZdggcEzI0NpobG1EaBXsrfX6uFeuOMJzzz3J03/8BSOHSwwJkvbEj2GA&#10;4/P+0giStwunmp45p9Kz6Dr5OOegEU30CbgoSGwMLHTiCQmioR7yckEqDhoWsWgHmqZhRdOIRmH/&#10;QWjrhGGjwQiAhoUKNB9rYNfW3WxaV8foMWMYPTEP3e/DxcVOdPQ5ePmJwMexesFTf1zFvLlL8fn8&#10;jBjnp1+5j6svOpNgMIX0tDQUxRtgLTjezp/kC47TlXhO8Z5ld+Ib0qv0jqveIjCOgN6zImzcWBnC&#10;hQYN7n+0jmWrN1N7oJZbb5/EtV+pol8Qgg6gNgBgxqIIw8CJ5QEgjCj1TceomBGhoqKcxx9WGV4K&#10;PuoxO9rIDvXHjemIxBwUWwWXMC7RxOvLRLoJg5LkYjuF/Hf3TwAHnAjE47T5cgDojkHIAANobIry&#10;2jM+lizZxUtvD0DXIW6BosGgcUdpbGrkuq9v47u3X0RxfvCkcSBWNzz14h6eeOlBrr7pBiacOZnF&#10;HzTx2rN7KCst5dZ7HCaO9JPn1qNJH61uP6LAm/PhZz9/FkORpAd9zH7xq+SmQHZqB07vxYKL7aYj&#10;RTLOJUnyv8X/88pOZ3cnPr8Pv6bh2DZxMwZSYCuAq9LZaZPi9xJOXyiEKhSaO2H79jpmzZrFwKI6&#10;RvSvYNSIYvQT3k3XiiOkxJE2qoRp03Jw3OvBfYeVK1fi8ylo+iVcMQmUoIHjhrGwiFoRpBqisAC+&#10;+91LefTX84nH4sRiAtOE7qggI3RK3qok/wvIoHfD6cYA6SLUxHAwQwUHurrg9TmHeeWDteyv3c8P&#10;v3cdBedlEdTp3RkFMGwYFBUXUdS/D4EA5OXBrx/6Nt/+3sfU7IuRmpbBtOmV6OoY1i2ZT+P2bSxa&#10;tI4ZZ40hIyOdnGzvcGBaYOjgM3QqBg7gM4XNSU4z3DhoftCkjm25oELACODg0NxxlEJ/CGyr9wLd&#10;smDHzl1s2LCZ4uIi5rx9DoqTCkSQCQdDvx9GVlfRtyhAxHI477xz2bTfx7tz5vPsc7NJ064g59yj&#10;ZBWECLc2Esjwhha+8ILDzu3bufO738WMn7K3JMn/ID2NeT4DFFc/nndYNo5tIv2eZ3lhnz688tf3&#10;iYcFAwdBR8Ql1S/48MMWivv25ep7zmfKGYIQELdsb1RSNEpKWgrhaAd+1UTTfbQ3tvHqi9t5bE6Y&#10;Q4cOE3ByOGf6+Z45j5A4uEg8H+K4CQsXLKC6uorp541g3LhshIC4E0eTAk1NKnOnPYaP1iNHyCgq&#10;JC9XJwZs2d7Ac893Y1suN998DdOme4pZfk4Kqgotra3c89A9XHyhgK56CARANTC7u9HSvT9WReOc&#10;c2byp2f2snsP3HHHVF57bQuffrqaJ59s5+YbpzF2hErciZOTkUMMGDJE8Jvf1zB/3vv85vH7KCsX&#10;yeT1NCfuxPBLDYFNZ7gLmzj+QBaJmcDk5kJdHfTvJ3FxUaSCqmhIHe6++2227mihetRI+pRVURAA&#10;CwsVlfy8fPIyCxhcbpGTr4ERA9ze+jfnhCq3qB2lpcXP8OHDqRo+noEDoU8ZoILsasXv96Npxyvg&#10;HMfBdUlYkCU5rVHAjjkoug5EiUa7MHxeh0vTEfjq9/+KY+Tyi/vO5/HHV3Ls2FEyQ2DGvN8baW3B&#10;n5GJZvgByYnHLlVVsEyLQ4cO8/qsTob/cCgODlmpWRA3EZrv+EiUz9BzASH+riiZ5ItOuKMD05eD&#10;BqQY3tdWrNzErx78FbVbv4bP7+PTTwOMGFGM7oNPt7bQ2NxCUXEJU87MJjc3SMyxcJGoiZgjJeTm&#10;5nL33Xcz6awhCANs2yEcjrB3334OHnQ5c9RwurvCpId8qAJee20Pjz+1nh/84EZmvfYRWz5Zh2F4&#10;VlCInh5pF1w3ueqSJPlf5v95WwldP4gi2pB2FsKUOHYQiwBRxcAWCsKQuAqYsTgx00TVdHQJe/fo&#10;LJz3PkXFwzjn4inkZHmHRVWAY1q4torU0nCEQVcMVF1SVCoIZQ3gQF0HNbtM9u4zSU0poE8/HVdL&#10;BRFCSh+2GSOgapQUCgpyVCr7w8TxWWRmaLh2K5oucR3VG3CdPP+dWnpsm09oKxQnPiduagVuwu8o&#10;8TXhTQzsVAW7G6AFcFIFpiLZ33CMtLQUbBUUA9ZvauDpZ+egYBCNOQwcXk5GjgZSI26HcYRFd0zj&#10;vHMncdklQ1FdiWpb9M1U0ESQmq1bOHbsIBeePZRbrhWcPaWcUZVZjBtVxO59Aea8+xZXXXUWffto&#10;aIo3z72zoxmf7zOl6Ymf0xsE6yUySnIBnmI6QMRAWCAdvHIOkXiAo0NckPDtFcQQNHQomIqK5k8n&#10;aAFCR+omjozRZRl8OG8Oe3Z+wvSpw5g+uRRVNKLL/UArrgwjfC45FSpDhqUR6g6TGQgwtkqwc+sR&#10;DuyvYeWq1WTnl9GnfwlKaj5HWtKYuxh+98TjFPURPPizMyhM7UbX9WRb4WmOgtfAolCPJdqwwn0Q&#10;bgoYYWwtRqfTjiEDqPEQNdsacZx2brltEp1tgp/+bCVrtj7HhZcNpnZvAauWgBnuZmClQXvbxwQy&#10;LWwzF9fxo4lUcFLwhUxC6c10izS625vZvLWBmv1ZjD0jB6GHiBOipTOE5oN//dEc2iNHuOzKGXzp&#10;y7n4VFCI49oxtMQAs2Rb4anmP/HY/Q9/XY9bqgAZwReU2IofU0AkCs88t4t3F/+Oq28dyzf/pYgj&#10;bTahgOTPf/6EF155jLt+eAVf+apXeWQSImr7WLoBPly7CRFSiDoG6YEUMjWd2vVh9m38gN8+PIZo&#10;dwsHDn3K4lUrONQ4jKKKDPplB6k/6iMSgbfeWs+s1/7M3d+7iRHD08hM986D3iuVeGXCiUPbCZ1G&#10;SU4hbhSwkLInErgouEgsFFycuI2u+hAEMGQIRQtgO4KYBY2N0NHSRm6+iabaOLi0xm0cLZVDnfDL&#10;377H9roWahuaSMsroWJQCn5FRWBBrBVFtwkGE5MwpYNlWjiujpQ6Ag3bUVFFDE26ZGTpFBTqVFQK&#10;CooEui7QFUFA1719tOfHcd2EOOzium5SIP6CExc6ttB7u/KQKq7QsIROXErCLoQNQX13ANtIJa7m&#10;EiaTw8fg357cg6ZofO+2aRT3E6xf3Zetm5tQUwuoGixpbK4jO60A8IEbpLMtiqmFUQxBV7uf2j2p&#10;zFm8lq62XehujLRACQPLMzDjQeKmhmGI3nAlhWdNIvAj8AM2Li4yGcBOMf/d/dPbfFzXjxLMRIpD&#10;SNrpbqohK+BSklpJnz5XsC66je3Na5i7UKG8agBqFJ58cimRzvk8+uupzJicgSLBapH87TVBfUMD&#10;Jf2CtLS2Mm5MOiMH5ZLrA78NRfkRgrqfTzdsoLYmjz59+tGvsoCIm85781t5+cVXuOOGc7j2ygwm&#10;jChicGkn48dWYvhMBApeLhoA149MpNDJ5Zckyf8O/8+LwzZNOLgoTjY40NwKc+Yf4/W3P2DBopXM&#10;mDYSBbCiEaRUUDUNV0BTu8aCj1Zx6WXncfbZmaguWFHwqeA4JooqQJG4QiEcd4g5ClKF/qWC/v0G&#10;0dyYxtKly2g7WkdWTjllFdLzJUN67WGuwDKhvCyDkr7FZGdpCAGarnpXtrbihfpkbntq+TzPOXoE&#10;1OP0/qd7guEbgudf285b7yzg5VffYtqMqaT4ISMlBVybzu4u3nprIx8tXkdByUh0Q+fIkQMsXLCU&#10;qRMnkZkGuiJQpELMlOTmCnw+iWVD0C9paY8wdEQ6Bw9nsWjFOizbx1ln5ZObIRhSlk3fkgBbtsdo&#10;bGri2mtGEzAgGnHwaQLLjHqewu7ni8Nu4odIisOnmkT//UlDjXo8SiAatzFtiaJCJAZvzl7PH596&#10;i7o6wfDhfUizoxCJgF/z5H5NZ/fubhob2rn11mupKBUY0ulti3YxcPCRmpoPgN92EaqKpcDEKf3Y&#10;V+vnyJEj7Ni0CE3Ppqq6gEgUfv7gG+zZs4crL7uImdMKSNOFVwGgJNfP6UzEc5dBEV0oSDQZQkqw&#10;ZAdRN44hU3DQycuWrF4b5uixw1x08XiefnoHq1ev4lt3Xs/atWtYujLCkiVrmD4ln/KyFLJTPdHG&#10;cXJJdLZimSC1KNm5ufQf1hfHKmfVyk+orT1AfX0XU8/shyK9Qvh/+d6bHDl8hBtvvIGpU0PoBlgO&#10;IGIYUj/hb0hyAz29ONkFLdzZgu4PYKEStwRz58Z49Y03mDZjGnfdPQW/H4QieekvS3lr9ly+8uXr&#10;uOGmcpAQcR38tuDdd+Cx3z7EoUM7+erV55CdGsKywIxDRqg/zz//Mrd/61wGDslBD1awa+9+Pv20&#10;kYbGLKZUpeP3w8LFm3j66ef43t13M3NmCSkp3u/X1Z5o3FOC9xlFOBn+Ti1uIoDJkz8lEi3Mhqol&#10;/l0BF2ImrFnbzEuvreLVV+bRcHQrM6ZNpCPSTNyOE/JnYSH48U9eIRz1MfPsS1i9ejXbtq0mLTWD&#10;IYPy8UsXxY0jFAU7amCaEDe9tmlN8/W26ZuWTczpQFM0pNTx+73YFo6A0D17Of1zxF8hBEIIpJTJ&#10;lv8vOD3rredTFIlZMG7vlA9YuKSR9Rv2sXTZHtIz+iIlPPTARg4dOswtt0xj+Yp6fvbLw2zevI3a&#10;2q3U7F/FqGqDYf3LiLW2oGka2C6qrqEZOlE3zrNPLebJP82HtEoikQhHD29n26ZVjBz+/7H33tF1&#10;VWf6/2fv027VVbfVLLnIvXeDjY0BUwLBhNADIRBIgEAmfBNImATIBAgkDBkIySSBwCSQBALEMdUF&#10;jHtvuMqSi1wky7Ksfutp3z/OvbLsMN/81m8mYxjuo3XWlXWv1zpl3/3u/bzP+7xTqSpX8OmnaYL/&#10;Zhi56fPOTmCfLpwaP6PdAlUHW3QiEOQFvLJkN5mDLQXlE4ZSX3+CPduaWb3mGP3yB/LKn1/kkR8/&#10;zNkzdOJxry/Dm2/A7198lb/M/yWJRCfnz56KaTpomuDEiS5sJH36hhkzOo+GxjLWbtzO2jVNDBpY&#10;yr59SR599FGuvPILXHnlEHwG5OaqTBo/GF0RqAhO9kySCLfX2MwOvyyy+IfgM08OC/JxnAi2q9Ad&#10;g/eWbue5l95i8fIEzS1FTJgyjFA+GD4NV5NYQMoW7NsJHy5uZPalPkYNL0MXJrbdik93kYoLqRC4&#10;KsKR+HwKutqNSxJVGFRWClQ9QVdnA8vWHmbfEZP8PmX0H6AgcPBh4RMmumKiYOJzOxF6N4gYYIIA&#10;R+igZD13zjgyymH4m8Tsyd4kDgIz3S3VAmGnD4fvPrqBRaub6UpVo/mH0n8odJogVcmBWoMnH3uG&#10;4YP689D9lzLrrBH8dd4hzFQem3YkmHxOKf6AJG5KAgEwTbCTB8nzx9FoJ+S2EJSF9C/NobGhg92b&#10;V1JaWMGYYbko0VZyfDrz3luOria49OKRKIDrxjEU8OmKd3GucvrF9FynpxzODsAzixTeA8k4fklP&#10;qy5sTOHgqgJXlRxpS/CH11bw6E9/x+bV9VSNmMvM83LIcQ0SapCkptAU7ULTA6zZUEPt9mZuuGIG&#10;ZbmgWAbQB5w+CCcPJ+FHKmAnwad047QcwR8OkONXOfucvuw7fJT61nze+rCeqDuR8dPBpZrhg3Rm&#10;n13EiP45GFocx+xEqqEzefOy+C/CkMfQRBQ72ReLMAkV4hJShLBFDg4+2rtcgkFJa9sB6nf2oWaX&#10;wapNC3jgX27nogsj5PcpZVvdBro6j1P3UZTpE4aQGyjEkcVYGrTbzQg1iqoniLUZKHaIUBgGDtXw&#10;5U1iW81+1m7ax7ZdPs4+ty8/fnIHS9d8yLe+fRNz5uQSMMB12jCjrUQMHxKXZFKgqEZ29vrUoVcQ&#10;ciXtXQp6IIiJYPfBGA899gua2k2+++CNlFQITBfefdvi1796g6u/eDNf/9ogOlsh2gYyJrjviVb+&#10;/M5K9jfFGDZhOhdcXIULdHdBnh8GlQjeeOUPTBo3giEDCunXP0Qkt5TddS5bVq5if+0Jrrummr21&#10;Lpdecg4XX1BBQAXhRglonj+ii0zrURWE8EQAyCRIm6yz2xmG7fR06MqUynvpVcdLG1kOqbiJbWmo&#10;iqCzG3bsbOedd5bx7lsrCZeeQ2nVEPqUhUEJYbqCb937Jrv3tHDb7bdy5VW5tHcUUVNzmG0fHSeZ&#10;LGfQsBwcPYAtDAwJqt9B0200TSCE4q2qHNCkRLgpUmYUx+nAUCwMXSPgc9CEjcRGZvTO6dYxGWI4&#10;c2TxyUYST18iMxUGwkLgYuJVeZ1z2b385f1dvP7ObnYciLH3kMtb7x4gZgouuXAGf3z+D6xftZw9&#10;zcuYefEARgz/PIMHnc2cmSWEQ5JgIApKCsvMQ1U1TKkhhY/2DklpeSl33D2Bc6YMo25bEy2NcZqP&#10;WowZWQUqODKFoXZ7lWmOL7NlQbrgSE8VkyWHP23oHT8FmurtGrqEjYOPZLyQhe908Phj3fzHG3WU&#10;zyjlljuHs3pVOUebEmz+YAfXf+kmrrvRBxIMPYGQFvsOqMx796/MufQs7r33Onwa+BSJ6IagqxIM&#10;NaPLGH5DZcT4CMI4zrtL32HnviKWrW3mmrmXcM9tAzBiNhF/FwH3KIaMomLioJDCl+4D5e1FFeit&#10;gckiiyz+m/GZJ4djiRjt7e0YeoiAX1AxoA9dsUL2H0pQX1+PZRWiqgUM6m+joCCRWLbLjo8Ey1fs&#10;4IZbJ1JWEkDFBtfEUDKLfd3jcXVwJDikSOEg8AFQWBiiX9lIdu7uZP/+/QyqDjJ1cjEaAtuOn1QE&#10;JJI4ro1rx5Cu67nBoyCE7nk+ZSfHM4veidjTq3Z6fUh8rHmvoP/I4Rxs9LF91x42rN/BzFljKSuD&#10;rRvgB/d/j4njxvLPD1xDTp4gki8YNnI4L/1xKZZtMX9+LWeflU9RfhBFgKZAUHMQ2JjdHajBEK4d&#10;IRSBJANYsXwlfUtCzJ5ZRcTQEEKwcHkN5eXljB9XBoBP0dKbDodUIoGi+OjFBn+Mcjg7AM8sMi5y&#10;GY+ZzPNwySzfHQR+v0pZZRWJVIg99Seor29h794wF04uIBD2mgwquoaDwttvr6b1mMU9d0zFSYHq&#10;gJBuxmSORBKkDqkU+JUEIhDAiicQRoCYBdNmDubo8SI2bNrG1q27KCsbx7nnKJw/sz/lffPJMSSS&#10;JFLV8FpfZPHphddARxDqaVZ5eouUgOHFMiHyeeNPu2luOc6d37qWCy9SkALKS4OMnzaK5UuPcLT+&#10;GMveP0heuIrhozQvN6WYGEKgCxVdDyMVsBRQdBg0XBDwD2f9+u1Yts0LL6zG55N87bYbmXNBBD1d&#10;Li5EirARQAAp2ySVBF3Xs7PXpxz+gFfJ1Xg8xU+eeoZVq2vxBwtwRSnDh+fx+usd/PLZZ7npSzdy&#10;+1fL2L8f1q07xquvfMBPnniZPYdTdHS0U1lVSkGhH1+ghH11jZw42k6f/AghHeoPtKMYKYYNH4yt&#10;wcCh+aD0Z/e+4xzcuYZtWxu46aazKS0JEwp5499xUqgy057nJIFycmmQ0QxmyeEzCif9HKTsZZkF&#10;GeWwlTIx/AFUVWJboPugT0kYoZbRnXTZtnM3ra1w8cX9Abj33vns2bOHO+66hwsvEhg+GDOmiHB4&#10;HIsWLWbLxjWUlY6lepAfQ0tHP+lyshWeimk6KNIjfVXVRVcVNMXTz2XipYODaVtoUsdxHBzHyRLC&#10;n0JknnrP6i1tPWcjsRAogQrOnfMFdH8x+/Yd4PChQ/g0A4Fg0VsfUFkS5rrrruWWb36ea28cSLRT&#10;w7IERbmwt249xbkWfl+AthNBAgGBlZ6KysryGT++L6F8KOkrwBpOze7dbN60gc52hcGDSygrMVAy&#10;lWmu75TAniWH/3cgM1ukhIkAfKqfvXs6WbLoGJt37cA/IMiIEQXs3BwiHk2Qaj6KQxullVX0qwCB&#10;xfHYcR5/eCETJkzgx49fQMAn0KRAmg7exlSCFoNUkpRi4A/qDBxSidAH8e57W2htbeXOW6cxsBLC&#10;PplOnFp4A07DQcdOx8lMXaTigus4iGxH6yyy+IfgM08Oq66OoYRJWsfw+ySK7tJnoIst84jGwixa&#10;vJuDh1R8wSBa2MAIg6sItu+DBcu28eiDU8iVoGPjl7pXhu+klXwqIMFyIekmUJD4BRjYFPpVBpQJ&#10;AoVBAsEWZs0spbpfARoJFNf2TEITILQwUg0iNT8IA6SOi8QUmme5d6Zv4GcdIuWpgE8rT+7ZBAoX&#10;r8OwhYuDK1yPXBXgCpXiPgojh/dhX20DphXglT/twecbwssvv0FevsmT/zqXnDAYagq/liJSaPD5&#10;uZP48/zNNLUco/Gowcgx/TCCXrmhbSkYJFB9KqRSCPLRXNB9gg8XbUATNpdfNhpDWKQSccZPHcnE&#10;8eVoAmzLQpMp4vFODE339ktCo7dHoshcXHrzJLP0ypmFa3iHo3oqb1cikAihAA4mXXRGW9B0gxy/&#10;RnV1FYo0aDp8gB3b97DtcDlHkxEiVQJbVTCB9VsEjpPkirkjMPyg+lKgdnidtJUY0fgh/P524s4+&#10;AkYlSB1ptNLZWkdujh9V89N3WBjcPLZs2cTGTTsYkJ/HOaPyiSg2CjYn2joJ+MNky/o/3WhtasRv&#10;BEFTsIRKXQ2s2wSrN7SzcUsnecVBjBCkEvDCb7dQe2gBD/zLFVx0SZhoAjasgD01MGKs4IZrh9HY&#10;3M3qlbXU1YUpL+1LXn8wFA1BghRJdMtTmkulhXj0KLo/n2EjBX4jj0WLXyGS5zJ37oVcdUUuUoJj&#10;HSQkTQzSFRxuANUJIJTM/HZm799nHh/bbP30zuri1M/2+j0pHVrMTn76fZOVK2LMOO8yOhMuC95+&#10;j2NdfXnxxQUMHDgZM5HDSy/U8vt/386aRYc43PBnursOM3i8zldvn8k9t09jx5YoTz/5LOvWrmfU&#10;+FwmjOuPq4I/rFGQ15e83Hz8KuToMGoQlOTvo77eZWfNAfqVFXLOWX04fugQuXkSVSax4m2omh/X&#10;kw6clkdO4GkGdbI4g3CUdHWURzu4QqZVxArSVVAUIF3g7yaTSF3DF4DcfD/+iMb8rcVs293K2p0W&#10;NbVJVq9azD/ffzOXzwkjpYljtlESUamq9tGVNNlzKM7ethhtejW51VDoQsK2MUUCKcAmhmV3oRD0&#10;iF5bQQgtrSgF1zIRjobq6mgZr9q0v3Bvcth1XUzT9CzqsvjEQuCtgLRMMSFxhGujSgtw6D+4hIH9&#10;BefNLmLVigaCapyfPXY9o/vHufef5nD9TcMoqPBRUSVQheCnT/6FBe/9kQO7a7nswsspKinGliG+&#10;++B8Fi3bz5r1+0DzUVjYTtivYKCiOIIhAwW7dzexv34fTcebmXrOYAoK/fh121vjO4f9HtkAACAA&#10;SURBVMZp5LD3fcnuP88w/ovxk8ROUDtptUo4EfWRUqCwKkKnz2Xdzvkk2wewd6tOR+tv+Or1w+mM&#10;bWPVmpW8tjJF6ZAh6Kh86fo/MWbqaO7+7kSSUmCoCVxaiTrH8BsWqFFwNFCKkRhIATl+GDcpjx01&#10;ScxUC2uWvsYF55yLz23F8CtEW1rQAzkIkYuNjul4azWFdCJFnMC2u5BKtvIwiyz+EfjMk8OpJGga&#10;+P2SeDKBVHV8/hwGDM2jsl8lmzd1sH3bdrZvm8fqtSuIJwUjRlbR3Az19RZfuLyEgApgIYUnm3KT&#10;SYRi4KZAaF6jASkEUkhsbFxshKOgSkm/IWHKy4cxZnQhhgJd0ROEjQBS0RGqDpnsm2timkkUTfVU&#10;A5ZEkdngfOaRUQCdtgjvURG7eJsL57Q3vWWhJRQ0P8yaPZgFi49z/EQ3q1buYurkfvzq2SvJ0VQk&#10;kLTiqFJF6Dq2EAwaOoo9e46zYd0Kdu1oYMrk0fQtAte0CfgcSHSCYUA8Agr4IrB1axctLQ3MuWgy&#10;OT4bRVVxVRUpIJECVbqo0iGZjOPTDYSQ9GQ4el1Tb+Vwlhz+BCKj8MZB4GDofgQ6FpJwSDBqTCWO&#10;Vc7mrXtYv/oj6g60sfdgG7F4CVVVkro9SRTb4vyZlWgCzFgXqu56JpqKgqpKhLTwqX7MuA/puAg1&#10;hs8fpNuysWUOqh/GTyygsSGXffv2URxKcfHsIZjxGJomCQQDOK6DEFnl3KcZ/pAKikJTcwvz3lzC&#10;z59Zx4svvczyVSvZs6eGTVs3cennpvLjR1awcMFCHv7hA5x/fgFNxx2+c98D/P653UTyKhk2TRBQ&#10;dUaNqsKKDWLD6j2sWdnM6KmSghIFn7BRkZAMkEiArbYR8oVIEAABre0RmpuPMXnyFO742lBUAcmE&#10;SZ7uoqe/EInuboSre7FVgY6OFH5fljz5ROD/GUb+8zct4fLWond55YUGvn73pdzzfwpp7RzA0bYW&#10;Nm3cxKgREzh31lTyw2FyArlMGT+U8aMHc91Nk3nqqdv53BdmMGJYH4IBwcsvb6Wru4077ryZG64e&#10;Q9IU+BUozC+mf798DAOkCtE4BIOCgUMG0d7ah2g0ytxLZ1DVTyWSG/ESxtgouKB45HDvPbx3ZCo+&#10;suTwGUXvnhEZ5XAvFy2wwHFwUxZSqqAqOAJyIgoVA/rSnOrPkaZu9u7ZROOh3fzge99kznkRNAmK&#10;UDBUlQRJAj6DcZP6c7y1LwveeJ1VmzfRp2Qas4ZIVE2iCgeJg0QgFYGd0tO9R7xGxq4Tw7YsVM2H&#10;kAa4gmQSVM2zksg0n+vxKzZNkskkhpGtzPkkIzP8ZA+Pl54XpMBC4giVxnZ45LFNJBJJnnjsWoZV&#10;C6qriohEBO1dgrw86MarIXtz3k66u7v5529/k8njBX4Dkim4/75naG5upqqqjMsun0hRTibuaSiK&#10;QNWgvGIQQhZwzz3XMGNmBL+uoJLyVv/u6eRw+jT/R+5SFn8X/z/jJ3oUhORYNI8nn1rOww+vo6Wl&#10;nIrKILZjU7c3wYED9Tz55M2cOz2POedNYN2aJpJ6KatWHWbpu5spLcvlew/MpDDP4zp8wsIlSlDx&#10;Y6ZiqIqG6whSMQepGyRMSFke7zL74jKWr+ggLxDn2i9MoiDPj9l9Al9uOD0J+0g5CpZLT+8J74hj&#10;WRaKGv5vvY1ZZJGFhyw5LDtwFBOnK4RP9yOlQkdHGzk5fkqqoM+APmzZso1jDX2prLiEHXtsfvLz&#10;Jew63k1OZYLrZlciAMdRSZgKrqZgawZdiklKV2gRXuGtg4KJSqxDJ+zT0UQHrt1JUAlRWSQIKd3o&#10;pAjqvnT5mO4Rzaq3UnUVDan7cdBwUfH6OGW7xZ5xiBSuY2KZDsJRTylzsSwbRXEAr5N1yk7hCBVE&#10;AEfoxE2JTxGENPD7BZrajy07DtPZ2YaFwbjpA8iJqCTR8EkDBw0HieaHnGLByKHVrFjucOiwy/ot&#10;zVSPqqJvqUJntx9daihaLugKZtITtAeC5Tzz7FPcf//VqCLtgYhHa/sU0KSDgo1P9+F1V1cA7WM9&#10;lTMNAkR2/H0ycLpYAI+4F043uhQIN4lPCFRHJUeHCSMj5BtlrD6o0tweo709QFdnmF8+u5m1y2u5&#10;5HPnMWqM4tkx6j6SVoBYKowpgphKhLgo4IRbQFIz6FY1FDNCR7dOTiCED5sUCkEVpo8rpjIvyXnD&#10;yhhQWYym6pBQiRme0lQ7g7csi/8O6DhoBIM5VA4sYVj1VHJzKmlrc2jrtqg50E5DUy7LV9Xx3Qfv&#10;4fwLDDq6oCJfEI0dZcn7DvUHGkmcMJg6pZicHJgwO0Bzaj3LNr/NsndcBpdNpF9FAGQAxwDhayQg&#10;bQQmfqL4MRlaFeCay8cw++xy/AJ8QESNY2SSd1YEVeYhM2ScAJ9PySqHP0noeRaZVkwusVgMxwFV&#10;9ZJI8ZjnBKCqXoPCFWsEDz38Ljd+9RKu/UoIR4VVm7aybpkPM14MdiGhYBH3PwiTz9WYPkMw7RzB&#10;kEERpBCkpEAKWLfM5cO3X+XuW87jq9cPI6QkkXSTTCr4Ax4h6OLl6QNaFxotBJUuqkdXcOUXR1FV&#10;rqG4oLppckcoIA3PVwx5SmrYM/85LfGaxRlB0gE0z6bGlpCyIWl5ZJ0iAdsGxUUoDnaiE+nTQSiY&#10;joVqSIZMEixa2IWZbMWnCgpzSpk+LYxjgqKASQwfOu2dKsGgYMqkXLqc8/mo5hArl64ikKpg+PAQ&#10;wtCJJX24ahTHdr2eD3b65BwFIQJIGQDUtG+JQM3I6OBvms8pipIlhj8FSDkWUkjiHR3oug8cHZI6&#10;SJ1oUsXV4LEfv8dHm2p5+smrGVIm8AuwuhqI+DRShkYMTwvyvXvf4kTHS/zy6Ts4e1Ixigp2DDZt&#10;g3dXNDNmynncc985RHIFlnWMgJRoWKgIpKJSXCKYObuUfpWix+ZCwUC6BmCBdHoYOlecbpiTxRnH&#10;x8RPx3XTIp803JOvsRgkcYi6OlYgwK+f20BzWw3TZpXz5atLye3Txesv7WXc6BHc/vUSTFxyAoIx&#10;MwpYsHQAB/d1kbKqOLg3yIcra2k4KqgojxCJqLRFw7h6kKTMpdsMknQDWK7B7hqo6AsBCUrUxe8T&#10;XDa7kjmzJqJrAiMgkEYOiCDxlIGiaqgCDAka3iHxKnUV1U/WlimLLP4x+MyTw0K6SCHRpEYyCqof&#10;DJ+fDtdECIXKKpV+FWM5dMClZncNhcURrv3SxRw61symLStY+Ze32Lp5H7FuFVXNwRUSIQVSdTGx&#10;UT39CB8s2cPT//YfrF25iuKCXCpKwyTiMTQ9kj6TVHpuz2gW1L/1s+3lh5ZBlhw+07A8gsFVkFI9&#10;STYIcF2BaSeQiteYRpEKUuikXTBRFS8NEI0lWL46yVNP/57yARORUqG1rYkjDV2cP7sCQ4F4rJ39&#10;9ftZsHgn89+uZ8vOHBqPBLj88/3ZWxun/tAuduzYzYxpoykpBH9mIecq2JZXPdnaprJp82Zuuul8&#10;TxFq2Yi0t7U3vJxepO9JdXMPTiGJ0w1QsuPvkwH3tH8LQLg4bsxLeHV1YhhBECrHT0A4DCNHRjhm&#10;DqDhSBudnZ2MGjWKMaP70dURY+mHr7PgvVU0NO6kuyNJTrAcv1+QSHqbZ9XwiJJDR2Dhwmb+/MJv&#10;Wbb0bc6eMRHLsZCqHwUIBqCwoJLhFcVoPshwIqYC8RQEssLNTzU6Otrx+XwkrRR+I0BersLY8YVc&#10;f9Mo/KHJHDtxnNraPTzx+C1YlqC2toucsEEwHGfCyPEUFExg7ZqdrF67gIaj7UycOYKgCmedPYqO&#10;thzqtrdz9EiScLiM6sEgJESjTQT0zNwjPWWm8OMK0TNHeRvbFEqGHHZ8nqwFTu5qRdZW4hOFj1nf&#10;aJqOqnopJNP01EZaOqO0p6aJhx6ZxxevuYarrymiqQVWru/myZ/9DOzhfGHuLNat20lj4wlWbHyd&#10;mdMn4w8IYt0mYUMhlQRThfnv7ubl377B5z/3OW79yihPjYlFPBUn4A/3nFYyCeCgKjakbSESTgSp&#10;CHQBmgAl07FJpK9BqLi9yOGTQ69HM/gPuZVZ/H+D43o8fi/OBPBsMmV6nRNtPY6uSGQgQDKRQmo+&#10;pJR0mnDTN45gWTYjh/Vj59YN7N72ESOHnU31QIEQHnWxeNliNm/t5NXX6lm1ppThYyW+nCqONh+h&#10;vW4nfl8+/apyyQmCikkiGcen+b3EQu85q/drxhw5Gz8/3UgTdz5F7fndiVkIn8RV4bqvPI4/XERd&#10;3VHeffcjFr/7Edd8cTwRv0ZbRxuOz1NOPvnkRurq9nLXP13EWeMnowsvt7B/Nzz6+Af0HzKQRx8b&#10;i6YL/CokY804lumNM1QcVI9STA+rzDyVIYnpPV+Jk5/Lzl6fIHxM/IzGogihoCgKjuP1CbFMb2uo&#10;617lgapoPPzTenbs2Ml111/NbbcMAgH9S0o50TaM9957j2Gj44zoX0kSUDSNF/8YwxUK0dYOsGwq&#10;KnV2717NX+fN509/XMCBA8fZu7eDJR8cZdvWOG/+dQ+//dUSGht2M3zocHLDEkUXmNIrjgCBroGh&#10;n6Q6XFegKOJjLjFTjQtZcjiLLP4x+Mx/s6JOI64LuWIgtm3iJjU0DaSl0WpBIABnzxRYzlieeWYv&#10;m3ctIyrauP+HF9LYMIFVr29i6YY9LFq6H1U5Snd3Nzk5ESoHV2GEAqzftI/83HKONbTT1TKCa74w&#10;ktKyCuKAP5DnVREJB4TvZM0EXmMfW/lbfjjTckqkPV+zONPwGnUpyt9+lRTpoigSF9It3gSmq5NI&#10;gm2lhSEOdHT7uOdbt3PJ3M/z3Qf788GK/nzz/yzgvUVNCOLk+f007FvP8ZYGjjYdofloE4HievwB&#10;P1ddch7fvHM8j/y8lrVbdvOdHy3ikX+ZQ3WxH+KQ40+gBgXxhEFVFcy5cAJSQBwTIR38aRo4E2xF&#10;j5Yz00wnjVNUw72Dc3Z3ckYh4umJwfBq/Xoph3FBkTngQq5hkIpqGAbkGdC0H8rK4a6vCPzWEF59&#10;9TVe/e2P+c4/PcBz/zaReX8dz5q17/H6vPW88LtdWPGVFBQMp6jPNKShcaz9IMdbjxDw+2lu2kfE&#10;6uD+u64nVyvAEmDSguu4+KWPvDIJyaA3ZCxATxutfIxXdxafLgQieZiAaQaQCtg6BEKQsgQrVi1n&#10;67bdvPDig4ybIjhvzk8xm0u49oor+f5DflI2zL4STthF/OFH01nw4gniHcv42W9mghB86/vn4HbV&#10;8tab8znx7wcQvmuYfiGIQDXRTpdQQCDUNlRAzbj7ZOYpaQE+cAIeweKc+r7I7mo/oTipeuoN101P&#10;c9J7a9u2I/zhpdcorOjPJZfl4w/D6kWr+fmPj3DWyK+ya/9KJk47B39+f5Z88AFbV/v4/je38Ozz&#10;4ykOa7h4zcX+vAie+tl+po4azBevHoxPtVFsh8bDTZRWVEHSU5SamrcmM2UcFQPVLMN1IcfrL4zq&#10;pmcyVwW0U0qwMxphTv7J+1x2AXfmoXZjIXBJJ+2lRPaaG5ykSTBcCJrXkCvleCN0zxGXF55/lZwT&#10;jXzjS19n/LQAP5Vn86c/7OL3fzjImvVV7Nq1ly3bXsS1bRLtBvk5A7CTnTTvHMeFl/cheGwYCxds&#10;5t9+tYvDzRHuujOPoC+CYoSwMVGERc/IcfAyWTId79N2Oll8utHlOFimhTQdNE3iUyUJTaWjDR58&#10;dDVxRnPp3Is5cGQjO3bsYO7nrqa1C2LCTzDHT8qCR350lPfe28+9936VC6efJHWbjsKjT7xK1aAB&#10;XHXbGH71QgPHG2Pc8dVqqvtX97Q2hAQqLUhAy1QLEvLm28xULDMB1nuVTlqVno2jnzCcGj9DwSAZ&#10;oZkUHjlspotbfDocJMAvf5nilVdWcdedX+PLV3VRJMA2vUbU517qZ94HObTHp9MOtBxO8uCDP6TM&#10;voJ4+yEo8JTJe/YGufzim+k+foLGpsPMn7cRn+8AuhxNLN5CR3sN/cqaufehCfSrSkIsAAoEXYeg&#10;6pAMSGxF9pgtAaCBQtJLW7jpgOr4071VlB4NXRZZZPHfj8+8ctgVUXzSQHHCaD6F7s4kQlFJqfCL&#10;51/ilq8/zZvzDzFpwhQ+d+kwlny4k5TtcORYHrNmRfj6DaUMGzIKQ6tG1w0sy6GtvZ0Dh+qpqaul&#10;9Wg77V1JrJTDiKHDmXtZBUOHeBm7VDSFoSqeykS4p6iDXeTHiwHJEMNutqz/E4F0v2Gh8zdkqhAg&#10;LFxcLNdGCgUhVFTVy5BqOixf5nLHnQ9x5VWX8fU756D7BZoBjc39OHKkkcbDDeSGcjHjRwiF/PSr&#10;rCA3Lw/V15eWluNsXreKO+6YzsTpI1i7tob9++tYvWozl86ZRsQPRnpRlzRVwhGI5FZRXKyjCoEm&#10;lJ5kw0klcAaSj919nFK6BCJL7p1hWOlXtXer9ZPqbjuFbZoohp+urgQ+n47jwu23PchPfjKPvyyp&#10;52dPzSTgn8j+fQ2sX7uThoZCvve9MHOvqGb8+FlUVQ7FccI0N8c4fKibxqYmulOdKKqgqf4AiubS&#10;v08O//70xVhJMPwghIkUkmgsiiE1SGkQdTwCW4eUApois46bn3LErSSK9Oa0lOmpUU5EU/zsyZ2s&#10;XLuRXz73bSZPERxsgA8+2Max+gTNjUeZMXMIhUUSqcL40f0JOkM4sP8E9ce2sXFHPVPnjCQkYfLo&#10;AtrailixYjk7d9VTOcRicEUpvkxZtUx4J+L6vdeeJFaaDc6YiJ6eZc1OW5889FSknHxYpmXjOnj9&#10;FdJLHceGvfsa2LF9Fw//5FZ0Q/DBit08+NBDfOP2R5g0pQ/z3l7EJZedw/XX5xIMjWPrhr2oSG79&#10;8gBMB3QBq1Zv5fuPbaahoYFhA/O4cu4AWpobcVMWRX1LAUEilrYZSCuWNZl22be883HSe1RFpJWm&#10;rviYa/pPisCy5N4Zh4OZfjaeRlL01CN4R7S9Az0UAgRYoPjgRDs897s/svTDNXz73geYfW6AQBh0&#10;ox9761LsqanFdSWR3Fxy85MU5BVQPWAUOH6aGrppbDxKSUWIR340mKNH+7N161Y2bfiQkpIBVFeH&#10;8WsSSIJlI+llDSEAaaZlddpp1YRZfBrhCoGuKgR0FYSgribGY4/+njUbWth/sJkn/u1yBlYLfv7z&#10;dZw4cYJzp5/F0g92gtNFeXk+d9+7hNdfX0C/ioGce+4ABg7yVuS7dx7jsUeepn/VRO69bxL3P/Qm&#10;q1evZ1/tIQYPnMCIYV71grf+siD9PXB7qGX9FDGS13S794l7rFy28uYThI+Jn7bteF7pgGmB3+8d&#10;qgKWBS/Mg2effZ5IpIC7vzGM6lKDWCrFoQM2P3zwLyzemGTn7t2UV4ykokLnpReeo6CggJuvu5wP&#10;lu1n9NRx5Obl0nasi1hnlEceHsDo0SWMHjuenJxSot1+uru6UZUEw4dFuOvus/ELDRHX0q5KHmut&#10;aBIhT+5mMtWrCvapTIir0TPpZX1NssjiH4bPfN4lnigi6PNh2R2ohkG40EfKBScFDQcnowiXULg/&#10;KXmYCZMreOUPt3HJJZeyty3I610KQ58tYfR0wYSzNSynCrOriuamJDU1B2k62opQQ8QTCaLxNqr6&#10;NzFtlo9AvkByAF+OBGs8PUvRXs1Fvf2r00uAItNzYSYz6Hzs9WTxP41MdOq1Sso8NOnguhYOLoow&#10;cDBw8MrpG47A0SZ45rVlFI04j2/eNxO/MDl0rIaRfau497Yw+7e1Yzv5XHdDPufOuAhDel/YE53Q&#10;eBRqa/eyYcE75Dpd9B8b5qc/+zr/9H/eYFd9B9/5/gp++4sZ+BGogO624SfIxOFBLwkrTHqPKm/8&#10;yfTGg7+9llMWgXavstgsziwyLJfdS92RgQAliHC9FEZKBokLONgMSk41pu8w8aMJ9tfADTcIYtGR&#10;vPy7N1i2bBdP/fRGbv5yNUOHwJixVXz55iqOd9rU1jay70A9rR1xHMeh2LgSxXSIdx1GGtDSYVMS&#10;UXpGVU4gvbH2C/B548u2HFQniSY1siHo040gBqkU2Ho3ri6ImkF+/NONvPf+Ozz9zCNMGi+oPwL/&#10;+oOlDO07jvO+FuLPr73KjbeafO971zLnEmhLwG1fF4QC03n61zbvv34Yoe7hkSeGUNAH7vvhYHxF&#10;5/Hyy2/z/HOlhENwfjU4AiDPUzdl5q0e1bynzMyIht2MNycnc7FAllw50/h/dlsHTVVxnJM7wGTC&#10;S6xOP3sYQwYNRSqCefPgR8/O4Z5v3cl1lwpqdoHbmSJHQPtxmDRGMHnsTKLd3azbBGeNhyUL4aF/&#10;XsX0i27lpT0vsasuRpcLWp9yUkAL8OZfjtHZapGKxqka6DBr1mDyQl5CNRGHgA90NZ4+f88A1pbK&#10;KVeRqb+Rbi/puhCnlG9nceag4aDiYnkF0z31eN50IggV5YEjqdvbRqQoj1QSHvrpKrbUBHngiWe4&#10;aPgBfL4gKXycNVVl1iyV51+oo0/JFB59tBhV/2KPV2a0DWq3Wyx8byFSeRmZ+iZ3PpCLUngFzz/7&#10;C178/WaMgM6Vny9EuAo6CsrpA0Sk6RMZw4ud2fTqpxlmPErKMgmGDVBURDjA6t2H0YxibrnrKnL6&#10;CI62wZHWo5RX9+fRZ56jKDeP/uOu5v4fbWfTsh1ccs50lu5cwQ+e2IO/8E6EhFd+tZ2AUcVDP5xE&#10;PJHitmsH89wLTdTtK+DXLy5DyZ3JrHMlPhdU4UcgUbBQMs2zHYfM3saLod68JtKUXXbe+oTg78RP&#10;27ZQFAPX9apVNcV769ChBMs+XMevX6ohJ6eY/QeO8+y/H+fnjxURMHS2b3dZ9P5Buktg3JiLaW0I&#10;8vUbtnDWSJWnfv5VYlEYVLSfQzsLuPvus5hndbBl4wq+ef9xHv7+BVx+peD664q8VINbgmQih+tb&#10;iAiBIAFKADcKItdMn76CgkRD4mD3GIYpGUIkY3SdIUeyAzCLLP6h+Mwrh2W60YmuQioeR9H8ROPw&#10;+FObWbdlH6gBamtqKOwbY87MoeTlCSZMOJ+lC4+xY9culm3+Nf2HjKKyOIIhIeyDokKVIUMKGDG8&#10;nDHjipk4sZRx4wcwZGgZfSIBVFKYNGGRwOdUnjyZk9Lg9NTu9nor4wJ7ujtaVgJ1JuFipp9MmuSy&#10;PWWTwGMgEolOFE1New+qtHfBxk2H+d3vXuOpn71A/fEkb799LT7pOX8FQhoqKuF8g9VrYqxYuYUR&#10;w6cweaJAFQJFCAI+QUGhoLS0gItnTUHXDXwFUFgiiOQPY9Gby5FOlCEDhlBZbqEJhVQyha7ruK5C&#10;KgWOTIIAtZdRSU/g/Tic4nmXSVBAltw70zi9nr43BJ2d3eiGQTQGwRA0H4dHH3uFhiPHON7SgR7K&#10;JS9vKGPHG0ya2AfBANav3Ujtnv20t4U49/y+qIqnigv4JCVlEUYPr2T8+MGMHDWEQRV+Jo4LMGZ0&#10;X/wGRMKSWDyGrjkkrQwBLMDVe2QmtmVjSwtVqlnP9E87HLBdQDFp6jrO44/sYO3Gjdzxja9xwewA&#10;h5vgm/f8gOK8kTz99BRGjyvm4EGXTRv2UV/fQaBPI+MGV6EnYfRIDdMdyEe7DrJ59wYSZpjiggjl&#10;fVXGTqhg584YixcvJ5JbzUVTc0mmQNX/kynrlCqcv/2z6P2HLM4cem9uP0b5BALbdpFp2XAqedJz&#10;OBgQPPR4PS+++BJ33zeZr1z9FXQlyH+8WEvScpkxawQDhsD8+W2899Z6TNPkxi9XsnZlK//62DPc&#10;cvM3uOUeg1/9ahu5uToXXTQMV8CGdXGefOJPLHxvMQveXcLSJUs43LCDwkI/Awb2RZMqVtKL+lJP&#10;k3Uis509dT47vTInQw6fvLosziRcktiujYWLKzK64QwtJjhx/ASBQIi8PD//9vM3eeCh31K7v4mZ&#10;F3yeyy8P09fnFULbqChKGFuUsXTpdhIpwdzL+2Mi8KuCzg5BYUTQr0xh0sRq5lw0HVXTMH1QXqaz&#10;Z5dJzY4dOHYjl14yBkMKdKkg3NPio0xmfuGkgUAWn1aomu6tz+JdaJpBOKIQT5bw5lvrqatvoXr4&#10;EPbXw5q1tTzxxJUsfHsHru0QztE5ULePJ354I+fO6se6HUc5eOgQBw9aLFmyk6njRvGjh85GUwWG&#10;ptCvqpBRY8Yzb/4eVF3j7YWvUT18DKPLjbS3ts0p63q3VyWkALenUtD7jmSTq58Q/J34qSheCzeB&#10;58ygSOjuhiVLVjDvL2/yhVsfYO4VQ1m+/DD79+8nP5ggmcjjuV+9it9XwN7WDgrzKwj4IthJk0ce&#10;nE1hoUDToeV4Dn95ZxszZo7lppsrqK2xWbNiDevWNDBx8kjKSjw+1/PiF+TnBZFE6ehsIyDzwQZh&#10;WOkKW4nLyY43pKujT03XfUzJV3b7kEUW/xB85snhrmQKUNBdFTPpp+kEvDp/Fx+s38u08+ZywSWD&#10;WbXuOIf27qWsaCiThvoZWhZi2pgK1ix8jbrawWjJUZTkBinLhTwdAo5LwLWIKBYR1SIiTfINi1zN&#10;QjM1fK6PQLwCX6oSy5fEkTaOVE/pPeGpTYR3OKJXj5M0cyxMvF+0j7+wLP5H4Dhe+TzC83WyTXBs&#10;FzCR0sFxU2iagYuCjYKqgeNGOHiwg507u+iQU2jvquTCsyEHmxAxtO42wlY+SqyIvbu3MqBPHtOm&#10;5BPW2hDJfYTVGAE7lzwNAv5WIuE4XYkAh5ph8YeCuv0xhGUwYdgIRg3W0V0bXZogXKRtYMfB8IGC&#10;TG+GxElp3WleJpkhB5k9bUa1bpMdf58A2Gn/LdJHupw+Y+8rjACmgKjrKYZ/99p6DjTF+NxVNzDp&#10;nAt4e/FHrNtUw+y548gLQ/mACOPHzWDdkhPs3HQAJdmP/GCAyhIIEiNEB7kiSS5+ihRBcShF2EgQ&#10;8kc5ET2I4XOIOi1oagghg1gE6EqamNhIVeDKOJqaRFMcJCbgO3P3Lov/MpobfKV6pgAAIABJREFU&#10;jxLJCZOSOk89s475y1dz73e+w8UXBXjpZfjFkz9haFUev3z6CnQFOtshlNufrfUt1B6uZ/8OQb+8&#10;4Ywe4dARP8HEc4K4PsHOmgS1u5qpLhnO4AEKH22Dtesd9u49Tk7BAK6em4+rQlJ4h5sWl0hpg7Rw&#10;hYWNRQoTE6vnxwWE8OIqkN3cnmn8p5tb7w3TsrAtFzWdxFdVMJNQW9vGu++s5/lX3ubGm67i9psv&#10;QhNBOltg98561qx9h+8/fBGqCv48m+d+80eO1h3ggnNn88rv6rngcpWbbxuGX4N1y1axqxZc/1he&#10;XgQ//s4r7EwYNCYFwYqRFJSWMnTQeEYPGkJFcYSArwPNOIzUWyGZ783BQuBKSOHi9DqU9CbXK9fJ&#10;2Ic5abLFIWsLdmYhkgYyqeGaEolEVWS6O4SDjUkwGMEWkuOd0BLPY93OE9RsaaFNr6aovIgp5SEQ&#10;ISyh4+KiI9izpYHGut2MHzKNsUPBibbSN8fCMjtIxIKE8gWO6KIldYx9sQg1e2HThj1Eu7oIBhW+&#10;cMU4NEWifFzqVGb06H6yxPD/AnS2oWkWAT1J3DpBe0ceJeWFvPn2dg41HeKc2dN5d+ESUnYTd35j&#10;Ipu3RtmzeTVuIMLVN36OL14g6NsX+o0czoGmXJbNO0ZMG8h11w5iwCBBxAXNhcZ9FtUDFaZcOJR5&#10;K35DfeNM3l/awb23lqHZAhwVLB1MA2wDb31vg2LjYmOjpa0O08mTLDn8ycDfiZ/JlIllOliW8OY2&#10;4XkOW5af/Pw8bvlSEWX9uukQFRw62sXa7Sqb90giAxq57b6raKnP56ONG6nM2867fz6H0jxBd2s3&#10;akhnT9sWPlplMnjgSKbOgRnnlVD3kUbjkQYO7ewgT/ZnwogUQWzc1hgBzUAlgN+Xi6mncPw2rnRx&#10;cUGkkNiomN7hSqSpINC8KjBXxfOEdz0rMdmRrp4InIGbnkUW//vxmSeHURVUCU7SK1dcsHgzT//y&#10;d4w760Lu+qci+g8UHDzYj7rdK8kLC8aMHEBuEII+lbOmnMeH65vZtGkzsa5DTBg7lMK8NInrpjNi&#10;UpBKJVBU1SN8pYaZAsWFeByUYEb5p/6tqunjkAkAPR5QWXLuTMK2kygy3XLG8chh23YQwkFRXFTD&#10;29S6KCRMiVQFORHoU1yFVMrZuj/Jjp0HaW38gFlTB6OrFkLXwQxR1FfhZ794B7/fz6Wfr8avpVCV&#10;BIpQ6GyPYPgEiDjEYtS3Rvjej95g+eo2Oru6cRIdfPsboyjvC6pwvQFnWSD8uA6ohovoUTD9HfOm&#10;U8hhIFN6BmTH3xnG6YvDNDmcWR466cIsRYV//80C3vjre3zpptu44gofgwYJFi5uBaC4rJOxw8sJ&#10;+aBPsUJQHcrWTTWsW7+UPsUGQ0fl49fBcuJIIREESMaTqJogmYjiqg6KrmAJi6DqNcFoj3Xi00JI&#10;RWAoOj2tGdNzmJNIINTQ/+z9yuK/FaFQGDNh8vLrq3l/+Qbu+vb3GDVCcNcdS3n/gw+xk4e5/747&#10;KSr2o0qo3Qvf+s4L3HDrNYRC+ezYvJm67fsoytvP2NFjSQpB/0GF5BcPZ/HidVxy3kSiUXj08fdZ&#10;u3EzfSv6MXDQIC6aHsCnix7dfKaruuy1McqksXrnu2TmJ0sOfzLwdza3ivQ2hULIU9ZGy5dv4je/&#10;fpFLr7qDO+4YiKoJ2lohPwKvvLKWYE6AL1w10dPDqTo1O+IkbT97dsSZNH4ct91Rja4KUilYtHA3&#10;0VQxS1bWUXugEaW0lIuumM2MOVP4xq3DuPWG0Vx9WX+GD8whHBAIkQCR8AJiKifdsMnFFWB5Bp09&#10;56n0vqxe19nbLiyLMwjLxbFtLNcG6SJVQabhru3YuK5ECBXNgLLKIEWl42iKBdhec4TVa5uZ1q+J&#10;vn2LUXQVF0EgCDW7HWp27+WsqdMYMhz8uoplx/FpBrpuEE+Cpproqp8/LT7AvNfWsHHFZipKyxgy&#10;sIjPX1qNAri2jXp650zZq8dAFp96CFUBMw6qgyI1kk6IcARefnkHejDA3C+O4+U/vcmNX/4So4b7&#10;2LcvyP4jjdx22zXMvVwgot34dJ3GbsFrf9lGXJajqiprlr3I5PHVVBUGsSzIL5DYAp5/5V1qDx/B&#10;sSczY8Z4rprtkcfAKbaGXpN0etwOT9pKZIRLmQv4n71fWZyGvxM/VUVFUXRwJen8KkJAeXmIMaOr&#10;sNU4oDFkfB7z5x+j/sAxEskkd999AVPHqfQry+PDDxuwE3tJRbuZPm0QgaBOCqgYNIBnn1pPOJLH&#10;1Nk5lIRURg6r4MhBlVVLl9BQf4iyyqMMqhqA6mqgKMS6O5GqJGrHsVwLXaq4to3jmAgpe0VOFdty&#10;kMppCTBB2lon3esnSw5nkcU/BGecHE7QiUUyvYkTuPTeBDhAEk8DZ+Ng43i9K9N/ARFN273Jw7h0&#10;Yjo+UikVTG8dJdROUl0tKEoO2JB0YH8TuDk2x+wOAp0Sv6LSacCPn17JL3+zitu/dh8/uLsUPRaj&#10;2KcxqFLlz+92s3V3N5MuGo5eDH30JJVVKuUF1eyv28uuulbeW9HA6NlDsMKCDqmCVJAijq5KRDKI&#10;sDSEC4oGKaMLGUyhEUCmi/slaQLu9KN3hwyR+VDGySyL/xKcGLgm2NopTIIjPOVPR6wDV4KUKjLD&#10;idouiCSINhTZALQRpZia4xANw/jzn+fhZ5bymz/V0tEFfYrK6ZMnMYSJLhwMYVNSoDJ5ah7tfthf&#10;V8uShd00t01k6IQIpj9EM3F8uRor1u9GCSS57PKxuI4PRSlAQcXHCdBMzHgBq9e18vgPHsJp3sn3&#10;bhnJVy7J5ZKzVCaOKicn4HXgRuig+kFxUQz75IUKzSuJ/bhxl66AzRzp/wA9HY2z4++/Cm/us/EI&#10;BRdI4c15MSBBPNoNrooiFGwBcQu6zQQptRUwSQkfUkJzUwOhkAFmN0gHM9VJV6oDqUWwgId/sJkl&#10;izfxo/se4JqLNAJWHX38KQxRyvzX/0DrYY1rrxhLju5VP0wYKigvOczCD9tZV9/B+0dzGHRuCVEZ&#10;IkWA3JSDKhVQVVQ1gEIQQ+TgI4JKEBWDkBZGRaALBQWRpuV0wAB8WWL4E4BuDuESxTHDmCkwE14Z&#10;IIoFbrqBYHq6sG1wFa8Eu6HtOIY/lI5XChPG5HHjlRMZVeJSEdQYPqiSHds62F5fyNZ9IbSiAtbU&#10;wQsvvsycWf+XvfeOs6ss976/932vttvs6ZPpkz7pIYUUaiChhV5ERI+IYhf7sWE5KHIUOQoooqiI&#10;ckRRRAklQCCUUBLSe+9tMsn0XVd7/lhrTyYB3/c87/ucM/F9928+K3tm9s6evfa693Vf5Xf9riF8&#10;88MjufysctZsO53Xl0tef6uDppYxjGmBSh1GlAsunpGkbdd2Hvv949SUSy49ZxzNVYc453SX0ybX&#10;oyGIIjAJZ5sAhVZrgYZEQ0fHGHBoYb/E/30Vtoj/GnL4uBQmovsDSLL44VssPIJgzg3WlC8CwWgf&#10;cgpcAVqWwOz53eA55JRHHoXnG+QciekR7Ln+UaSeoXH8GM696AKumTuEuPSxpCAaCYqzX/j6b7nm&#10;w2cyZmITDkHRf9PaajZt2MS0mY185ZtDMExB3od//QEseGkPKnKEmoodfPVTo/n2p2v50DyP6yYr&#10;JlR41Fs+cRT9o3D8CFAeHIYWCDkqhRAKPdRN1MKjf7yZGHCEvy8mhv/fo99l8wqkjPAO0Uuwl7r4&#10;OQ/ha8dr2n4e5EGgh71aki5Tcf2/LOaLX/kzj/1pMy8+v4thw8ZTXxdHSQ1BBiW6MbReRjQLprdW&#10;YXVkWbvoDV7e14SsambIqGD55iX0ZY/w7FMvcMkFcxgxQgcUQkXI2AqhJIYOhw538dijj/P3H/2e&#10;M4eV8tFrpzHv9FJmTaykMlZKWUxDk/JE319CYOmKieFTBsESC/bLcEaMj8CzA1Nn58Krpbpws21I&#10;LQN+H3QnwANfV3RkBIZZioeJYXRjaBmcLFw9/zT62tvZvvJV7vvefJICerdEWLlwIZ//ZDk1kQhu&#10;OkEqBXd97zdMaE3wjX89k80bX2Trzh6Wru7FGjKWqqGQlXDvT5exdskrfOmGK3nga6cxsXIHjfXl&#10;JyqUFJaXkiCDbrRAD7a/Ny1YhsX98/8MBiZ3B85dO6F2HZAqgqxHIT4IN8ysGfzK3Af0kMfBBY72&#10;pdGNBO1HjpKIxRH5IIazU8EgdNfYRVZrI5LTMPNJKpXkvJkNvL54J0eObGfevBk0tkBVPWQ1k+df&#10;2s+arR6XzZ9A3ACrEyo1wX2vxth1LMW3PhSlghQjK2wumaU4cngIf395EUvW9zL5vHMoqbLxvTzR&#10;SBThC4QexfU1otJESQMlI6EnZwSHkEhNvdP+9ec+ohQTw0UU8d+HQU8OB4MgQKD1O8zH952CUQwe&#10;EdbC+u8B0ETwkJxsRwkNKZJomkTr98NzHDtyhFiiGicf5MJiSbDxMKVFqaGT6YWtR2D7tkNUlg3j&#10;0kubqasG09AD5omClVtK2LVzF2MnljG1NUFFOAG0qUmQLB/Lgmdeozvdx94DOepammmsBB0fAzuo&#10;ubpG4TRAgisDrTI1cBpxEf/z8MMKpB8mOgvMnoLjIwW60oPUVhh8+L6PEA7IPJClu68TaTRhxaEn&#10;C7988HWSiSQXzL2A9107ntbhCk14+K4DnotQCtdVZF0oH1WCLls5tKuLNStWksvnmDGrjriu02tn&#10;eGbBWqKRKJfNn4D0wfVzmNJDaAJ8HyWixGJljBzVypVXXs6cOWMYObKBqqoGKsqNYML7QIJwcLID&#10;3oBia+JgwgvtW8HuHQ93AwawbkRQygIfbBc0PRjSpLDJ+Fk04uTSWWIRE02T/ZdTaRpKN0h7Ed5e&#10;fpQNa9tpbW3lsotqKImDlN0opVNaVcP6jX0cOHSEcWNn0tICng1xE2prG4mVnMnLb7/NpoN7SJRM&#10;Y+goqJWgHWpDi8VCA1zEPyt8UsE3bgLhg6EHZsJ2Mhw5dBhDlaApwf79vcTiJkLz6Un3kiwpxUcG&#10;saQEIXIIIcK1KimtEkyb2cK+9mZeXrSIhYtWsf/gQeacOYEvfvJ03JQgGoVVWwRHjkToPraBzetX&#10;UFEap7GunIoySCbLicTqaWoexbXvmcr8S+uZd8F4xo1vQgqB4+UxRDFRMrg43vk0EP1bjiDM2g0Y&#10;yDZAibczk8J2PaJoYQCYh3weDAOBAQRTzHUHIB8UczWFK2IkS3R6Dx0mmkhwpL2dHD7Llxo8//Ib&#10;fOXb/4IRC/7im6t386v7XuPQwYO8972XM+U0xe498KEP/Rtrt2rYtkM6tY/bv/15rruikSHlJUQ1&#10;hRR+OHppgOzSwL20mCAZdPTnVvwBl0IAIvCvfdtFhDYJP1hanp9F6cEgwW6SuB689Wovne0dzJo+&#10;lZs+eBEzZujk80FdXcoCU02gZJx4IoJ064nGWnhl9Xo2bepi6NgSamstogLWr9vL6mU7uPSii2ho&#10;COIQGSY2fF8EtXohyedtbrz241x77QymTG1h7LgmGhuHkCzViuvrnwX9rSsD7ZvoN3eaCgpWmUwb&#10;rpNDt0z62g5jxGqDh2pgWDp9qTS6oehzO3Gky+lTxzJiVAnLVxxg7ty5jBwR49BBiCjBKy+vZeZZ&#10;JbSOHo2hwVVXfY2q2hq+892rqakVnD5zHLv3mqxbu47Nmw5SXzuWV18+wEvPL+D6a+dzzZVTMBXo&#10;RoxovLh/nhI4+XP+jsYm/10OwDEh5ZMTB+jLpbGlQpcRLCMBKEpicQTQebSHSMxEha0snupCQ0Pm&#10;BOR1Mq6BEYfOvhEsX7OGtmO9pHONLFm6j3wuz5CqVg7tP4Dh1zFzSoSIBflueGy5zo7t2/nyR2uJ&#10;oZCuRyRRhtQa6c3r7GvbzQUXn0l9tUNUGigEdt7G14PiV3H1FVHEqYlBTw77+MiQ6RMkSI6bQ3FC&#10;Wa1fCh+JQPkD0loSFOVknSQ5V2J70JeHzl5wciZlldWksmDEwZGQch2UqyE8ScTvQneOUVVTwulT&#10;Gjj3rDoa68AQh+nt2E3ENIhELBw3zpuvLiTm6lx3wVDiDigXPAuaRgumTJ3B28sO8vorOzi6P8HF&#10;F1TipgUJy0B5KtDJUXaQnVbgChMwi6m5wYYfsDYDCRAZxBD9raECQwRcMxk6e54AT9r4Kk+Q/q9G&#10;01pwRDDg98034O03X2PW9JF8+fNTGd4MSoAmsmSdDLphABpCSJQOlSaMaRWUaE2sXPMiL7y2DLTx&#10;jJkaR+o6Tz99gIhKcvZZw0lGQcp9GLiQr4Z8FHTwfGgZWkZNbQQhBEJAPKGC0xpIThKFfwZ+rors&#10;pcGEjxfaNT0cPhNOIBd++H3A1/AABKTz0NEHGSwMPU6JOIxpZPG0cg53aGR8k2N9Jq5uoWSEqICR&#10;9VEumF3JhWdXU14u8RU4KkmXrVOa1Dlw6Bgvv3iQ8tJWzjgjQj4PUfMgVjTDuKklpLJNLHmllxWv&#10;7yHilnLujCgxx0EWsolF/NMin0ugqwSaDAZ9CS0NykZpFlayHM8QZDXIxiSYiiwSW7fYu13ys59u&#10;YdUaD2nESFaYOL6JLzsQMo9QipJSxSUX6mzbdpiuo20o2+bKS89n2DCB0OBH963nj3/6MVdeXsPw&#10;EaXsPbCDZxctZ9ykc6huBC0KNfVQMwQaG1VI0hTgOWhS4eQ1zGJ0MciwEfiBVyYKY7w44ba/26Sg&#10;je4fvydmthPVM7TJEg7ZsLvXJFsSIyYd3M4DRFQOve8IrihDGjqIEiCGns+gp9NEKyvpydkkShPo&#10;hsGDP9+MYZQyb84wknF4/C+HefC+x/jkTR/mtZfWku5ro6x0NLd9/dvUVNVy3fVX09vZi+fs5zu3&#10;zSYSrieD/HGmsCh0y9C/ZXqhn1DM3Q0++nOoJ7RWBzRIIfUwc+yDFvhcrjDI5RMIrZQssHUjPP7n&#10;R2iqt/junVcwcYLAVz1EdRff1lFSR7hRfD+GlBJdh4ZmqG9JsHdDD+vXvMX2TTsYOXwK8TLI2HX8&#10;5e8vcf2N51NW5WBqXZiiF12kwTVQSiENnbLKMuorY5iW6CeVa/rx83C9MKlcxKkL5QSJYT/oXREC&#10;BC6+6sVTOWwlcXQFqpS0U4GQCVS0Fs/M0+v3smqfxcN/7OWNNzUMZVLXmMTPuZTqDhGRY/rQJiaM&#10;jBERoHSbt1Zv4clXXuBrd36cHYfgPZfcy43vv5XP3zYdVBAxmwnBpAl1rFx2gN6jGZa8uIaj7cv5&#10;4PvP4b3XTkWXkOnzSJbqRfd/sCH6wkKWE3TYhFUuQWEEPQTFyZDa7evBsEDfDA4NurOdZJ0mrGgN&#10;tp+kvdPEiwYTPY6lc2zb3cYDP4Dnnu6jQzxPdVMtvqzFl2UYdgkog1RkI9JMM3xqKW8t2cArj+XI&#10;dlSx8o2lrFq6GrxueroPcmT/QeadNYGK6v2oWA/Pvl3N9i2b+ORHGimTVhhwegypN0hUtCDNdubN&#10;G0+15WECwtPI9jmoiNbPRC+iiCJOPQx6ctijoKEl+w3i8aL5yZOrg8cNdMm9TBahaQgRJMlWrG7j&#10;qadfZcmSJezYsZMzZoxFiqCVoq/P5Ve/e4gFTz/NE3/NYNtNTG51QdPwVASlAtvmuOCmD5AoLcdD&#10;xxUW0XJ47rnt7N+7g6svn01FOMzVVnA0DcNaBMc6htHVnWP//gM0NLQydWI4qdMfyIAONmQ3PIWi&#10;cRxk+IX1p47LKwzAO8i2Iui2EuG6TWfz6LqFAzz9bBs/ue8PzJkzh69+ZRbl5UERw/fAtXvQNC3U&#10;UAx6ZDwRNAcZOowYJkmWz2TVujW89NJL5L1yJk+uZdFzWxna0MjECTWUJcAgE/hz6UTQXROyUjQt&#10;eG1dXUFbr65zXKLkH54MFL3DwYXfzxxWJy49Ea5LT+C5gt4+yZp1h3n0sed58ukXcTEYPWoIBt14&#10;eHT3lPBvt/+Gv/59OQcPZClJllJeZnLowF6ihoEViSCUJJVO4clAy1MpnbwLnlfFwmc34Tg2118/&#10;FF0D2z2MrgyyToKxk2PsOTqSnTv3snf3W4xsGMGkUYlg0alieuSfGZlcaCso2IugkyKdyXO0I0dn&#10;l8mSN9fhyj6ynoseiWEJeO7pPPf85F62b99BS/M0JowPdrLu7v1YEQuBhYMk58JF84dx4FA1u3ft&#10;Zt3arcRj41j49HqeXPA3bvn4R7npg62cf14DK5Z3sW/PXpa9tZqa6nGMGhlMUtd0HdfJojSF53lk&#10;c3lsW8c0i8T1wceA/fOkvUS845t3+d/eUaTU2NdRwu/+sJPfPfICmWwlk1o9SqKR4P+aJlLEgu8L&#10;jRW+A0qBpuP6AttxUZrkh3c+x0XzL2HWWYpX34Sf3f8AV1x5BVdcUsEbb+TYvmMVK1a+yXnnzeLD&#10;H76WoaMFDz74BuedN4ULzx9Cbx+UGKBwwHdR4qSBrSd1FhWX36mBd16HAT6O54VOW7A+bRdMM4gu&#10;Vm+DO+54kJJYnK9++cOMGinwACXygSyI0MOEH+QcKDQqaDokSmDKaY3s3GewY/dqXly8jFmzZ3Pw&#10;IOzYupX3vWc6laGcmAw/J74fDVVVBKZhonmBXI/rBGplnh+8XNcFz3OCbqAiTmEUGMMDponj42OH&#10;0atOVx9IX7J0aR/ZjEFFOUjNRVc663YovvPNe1m9Yj3ZVBnnzK0gYSgcJ41v22h6jGwPSB10S2HG&#10;qti5p5v6oeP5/vef5PSxk/n0p5vodQWmDimCxnwPuOKyMfzxD2upKC3n5pvnc82VI9EE5LM54hEd&#10;Jx88bxGDiXx4O7Cj5n+vbcCKRJAqsB+vvgErV6cZMjxH1DCI6hrr123hPx9YT3d3NzPO95k4biJ5&#10;J5hDYoSNs9JMkcYGWUFXZyUH9iS48KKhjB7XSjrXRaIkSnNzM2uXr2Ro7SymTQ06zp5cWkJXZx/X&#10;X2ZQbhj9/Y+5vEFZraB14hjqqgQGHtJ3kX5AgvF0geeHEmZFFFHEKYdB592od51WH0ywDOyGpN/R&#10;833AGSBqB1Kz8PvATwZsjmNOG39dtJz1yxqpq4szfjo0NkFdFfgJxaInG9mwoYcJZ2ylpXUCUBZ4&#10;ZoRxiOYi8FCqCTyBJn1csgyptJg8poln/tLO3rUwdBJoSdBwqIhBT6+GcDrYu20TQ4bUsmPDXtT8&#10;pvAc+seSBNXBfhNaxKDD10G4IAPda7dfs1JHC5dbf5wRFm9tFDkSAHR0Q4UGzz1/lId+/itG11Xx&#10;1U+NJx4PU8ACXJVGKQsRPn/e9vCcYEWUG3vBdUmUDOX6awQ582bu+skf+N2ja+jLDqejs4Iz3jOB&#10;+iEBfzQIMiSOF3x4czaY4UfIsSEWD2Ig1wtiZ+BdfAzFcae2iMGEKgQVAy+HT6j3BggNqYLHrN3Y&#10;xh/+vIwtOw6zt2cYyZrJnDmtHgVkBbzyZhs7d62nZXgzo0aXoClobmxC2oCfA5kmFsuT9/No+UaU&#10;FkgCzJoVZdTIYWzbsoljnXOorISoMvFwsHTIHAL/2FHK/TR2W5pjh7pBJIqZkf8PIBHrBEB4PogY&#10;uFFyHfDcC+0889IOVm/uY/PB3YyeVsEHb76cyy6CYz2weOkfqWkpZc1meHjBCiqaZzLnbIiXjwI8&#10;NI4QBzKpFJXJ4dzzzRauXp9iz6E+vv/vvydeUccFV36DW94XdDp0ZOCr37qQH/+4geeef47bf/wQ&#10;cy/5LCYQNbJIDhNUwgyMaLxovk4ZFDaZ4IIIcXK7ynH4obyEP2CgqeY2km7vZcFTPfz6j69x5FAX&#10;yRaDSzrKiFSD5QWDwjDyQVKWoLtC2BHwYdcRh+oaDYlkyfKVSKON+fMNlr4Gd3zrNm751BWcP3cE&#10;lRVg6K9y0YU1fPgjN1NVBVWVgl//ro9U+0qumHd14Ikq0HGD5DAO/UF76IZ64sRxrMZ/y3taxH8V&#10;xwsQYZHCL8QKhXVpk7VzmJbExedYj0dJiUHOhe274Tv/+j3Kysr4/K0fYOpkgU8HSqRDsTcXQXN/&#10;QcL0wc5nkEbwN+JRl8mjE/zHv07lKz/cyptrDvLJWxdx8cVziZRNJFlfWCfHKSCaFOC5eCooCitD&#10;D7wx7/iWf/zENE40dMVE8akGOwyhdQhVEAOtCKVFcYDnXn+NBx/5K9s2jKTzWBRdlXHBhRdw+10l&#10;SODl13aRLB9NR7tgwUubmbawkYvOt6iKVqIrwIZICSB7kI7HsKZSZs+azPfuWEQiUcPsORP53t3b&#10;mTSjlDPOriQRhYwLtaXw6wfXU1O+j+98/f3Mni3QBfh+LzFLB3LhOn63+LuI/yn44dyWfm36d9DF&#10;CrNhxMCf+s1cKgXRGPSZOf7yzJPc+0MNW/gYw6dy3sw4uR545c0GSias4sYPjuesC5vow+W1NxTr&#10;1h8hu2sLE6ZUcsn7xyAJVsNlV+msfaGTvrbtfO+uEaRy8zjYC+3tGd54aj0vLN7CTR8dD0Bcpqgr&#10;y2N5ZXi2RGmA56IrqEhAaTLoVBW+jfIEuKDroZxEMX4ooohTFoPOHD6ZFzwQ/yXb4WkID/LKwZeS&#10;usYaKqsnceRAkrfeeJPtO5czbfoY6mtN1m/cwwsLDjB27DjuuvcqWpqSWL4LSuFJnZ7eXtLZ3iCp&#10;ls6gDAOEII9LHoPOjiqWLF7F5PEzOa3VR1mCvLLZtHcbv/31Gl5avJ5sVkdKwdVXzaZ1BBiq4NIN&#10;mDIsBF6ROXxqwA9bDsXxYRJB8j5M252cHJbhTLrwiFvw2J938JuHfsvYMWP4xm3vp7RM0HYEEvFC&#10;Q62PxEMAtuPiumCZesDYkylQGhk7gTChcVSEWHw6m7cc4M2XX8GQig/dOIaqStCFTyp9AEu3kJQA&#10;kM7lMS2F64DjeJhWoGnX15cGRMA8edcPUnHc8KmBMPjzTwr8RKHTIOhf1g0YOWYImjmCbXsOsXPP&#10;fg63ZZk2uZ6ypM6SV2HRolf4wAdu4HOfP5uoFQQDkpBdqXyyuS6EcpE9WXU1AAAgAElEQVRCglMC&#10;CrL5YEDmqpU6y5Yt5dLLzmbIENDoJO2mWbMqzc8eeJk33j5GOp1m+PBqPvHRqdQmIZvOoJlF6sk/&#10;N7JA0MaI0MHXsFOw76DHkQ6Pw8fyqGiEdUufo6q5ksnTGnjowWc5sPsQn/vs5+hJlfLyswtZv2kT&#10;E8ZPpakeNHwkKfpyfZTGqnCw8IErr57O7n0Jtmw/SG8qz/XvHc+44ZCxHUxT0psSOF41jz32BMmE&#10;yS0fOgNdBAVYz+4gn8ugKQNcDceNnKinXsQg4fhMiP8a4+lEzcR8Vy+R0gpqR5lo8Ums2baPVW+9&#10;iUmGc2e2IFMppBlIA7iug5ABQ1mEZtNMSjJZ0DXYtmMnmj+USLSen/70fq6+5irec8NESoOtEtup&#10;4sb3z2PYUEEsKkil4d9uf5TTZ5zOddc2Y+gQNaCt/QDJmIUmCjJnxxtgfXGC4mPRfztlcHK1qFB0&#10;dXA9D18IbN8lGrHwBaxckeWHd/0MZZh861ufZuwYnb4+iBk2Oh7pXA+GpoNb2r+cpQKpy/6/JZEI&#10;TydiwuRZ49m8w2HF25tZs2Ez5547jTnnxMMRSzaSXNBCRgykIO3lUFIibEU+D05IFpDvKOgPjJCK&#10;xu5UQ2HV9duB/lghmCZxqLMD29dpP1JORVkLW7bsJpfN8aEPDePh/3yV559fz0c/ci3VFaPYunUX&#10;m7Y+R7qvjTNPbw0SaFlCdTEboSQr1nbxu0efYWjr2Uyd2soDP36EjZvW0dG9k/mXT0FIyNvw1JN7&#10;+eUvfsWtn/4M55wdQ9chlfaIGsEnI92XwrSiFAsOg41C52Bh3/xH1+PdP/sy7Bx1JPTmM2xcm2T5&#10;sqUc7n0LK1HLS0977Nm1m7nnT+Pqq1qQoWTFgieP8J3bvklMeAwbUc346fX9oW4yGmPXpgRbt27l&#10;6uuGYliCWImgeojOy8/2cWj/AT7wodFoSrDwdYfu7m4++J4mYkqCkwelkErHFpByQUiHqBAoKSGn&#10;4dkgwlFLomjSiijilMSgJ4cLgyT621rxQw27AnN4QB9fIYHiF/7x8fLdAeFJmXRmwNGhoslCllSR&#10;8ctZsvgQBw7WY+eS/PaXm1HRLj5y67kMHanos3OgLI726WQBzzCJR2MYykT3ojgpDWlp5NDJCYFh&#10;GTzz5D4aho/jzAtzuMpDYnL3v/2N9es3MGV6HV/410tJlh/g6qtHkYwHiRnpA54e6gWFFUBZVHw9&#10;NRBcAV8E6q8eAh8ZfhFeJDfQi1Y+jlDYQIcDXb2wfQd85as/5owZp/GDO66kMiJw0nlqyn1w0mjS&#10;w8HGx8LDIu9CxLSQApQP2DZgYuoWtgMRHYa2CixdcWj/fnraTKqSY4npUFMpsJ1ylB9DmYDmY0Yk&#10;CB+p/AF6dT6mpQ1IDL/bDvxfb1sq4r8RPgQiY+K4tJh0EcIOCxY6+YwIh1hCRV0pWsmZtPVI3t54&#10;mDV7qthxNMnf/vgWIxtq+fYXJ1JX4dF5bCvQR2dfGTkD0kLR7ZagNIiIBDKnIdt9bCmwJew7mGbZ&#10;288zZ+5sWoaauLkYvV06X7z1O5RaJpdeMZaL5jUyZYrgnDMaMAC9ML2siH9a5PISpeIIJwI5DVwf&#10;PSJoGKEz7ow4F75nGLPnDedIbwt7dvexe6NN6lgX114ylvkX1TJxbhW7DvWy7K0t7N6ZQxMjqCkX&#10;RKNxYno50tuHJvrIpTrRVRnnnlfFm8t2s3HHAQ4cyFAWNWltTeIBv/7VMh584MdE9Sy1FYprL5uD&#10;4YEpNSSVaFo1EAdh4jtZbDuHZhS5m4OLQuI0YAgFwa5NUFU9fuuRxyOHSxaHHA5ZXHJIKlEKygyY&#10;OVRQm8ixad1KnluWY/XuKsafWw2mJCYU6YyP7UrQJdsc2J+DOIEP2d4DdTVNWBGXBx/4d2qq4Lav&#10;XYlutGPh4Ik+pk0spTRh0dMN3cfg9Vd388Kzj/LFz3yQ1hEGUS2cgx4BQ/j4uKEXoPBR/azhwni9&#10;gip8EYMJL6TRDZA1ES6IbCCRIxVCi5HJ62iajuvD2yts/vz3Bew9sI/7f/oZhtcbaEBUge8oDBXF&#10;0OLke/2ACacK/p+NwEbio9BRSFK960mU2cRKk0yf0cyKDYfIZ3pwbdD0ZuqqwDIMNC+O8BIIKUE4&#10;yHwOJXyUrqHpProR+HC2m8PzHDzfwXMdlDq51byIUwk5AlsgRSdSZMGPhOwRhUAxpLaeKadN4qyL&#10;xjFxagtl5aM4dGQXxzpK+ftf/8Zn/+U0bri6ifqRAts8yjOv7GXDDoNE1URUBKJVQcHg0J52Skoq&#10;+cn3HuPwrh08dP9VjBoGkaoozz//Cm17GnB7JnDmafCHX8CfH/sx997zEc49O0pMd9Ex8PMOwjXR&#10;lYZh5shkO9G1kkF+B///Dd/XAA18hfDkiZVHAJEDHPzw8ITEExJXBF0spg9uBpSRo7a6hrFnKvZ1&#10;reeNBXNo393KrvYnmH/VZK66rhFfQM29c3csX/TuG9u2nezYtu3s2LZt27Z2dmzbtu1kx3Zy+vs7&#10;59xx7zu4/U+P7qpRNVf1qNWz5nrm5yGQ0pC/XzAKn2mabebQYHmZcE6o6ZsJMAyETtHcXK/bX9Vx&#10;Xy4t6ewYS6Qs077cUh9vOJ7MYHQEUWPDqaXTkjddOFlwxpnnhSa5hSxJkYSWdiscQxWCnB2aDUmT&#10;fbnTae2lbYggieJsZjwb30e9rfGqpeQRpWRWEKXKOIPNDR7dyxTD1bq9JEgqdfW5TJNeqZZpsF3E&#10;0PNzBHdtLvU55XnA4lACD5Ox3BvofuGffLnuyqfM8wjs2WEXRyQUkVUZm7PzFp6DJSu6Hcp/nl9b&#10;muriAkHEXF2hZsAdoeR3RnaeIYxGZ+O6yUkcokO26MVIGqREBuqao8CQOyQqVrTgjOTaysd7hkZx&#10;Z24LyFM88jmbEPyLueP+tcrlP+O55TkqZqFMxJugXMRKSA7eYm/sTS8NkbyqOzusGNhj08IRTu/c&#10;f6GIjAfdAnVEhBOeWow100CurdXrhZsrsTjV2xYnKZokY84IGyMH3K5Dj9VPgt5zY8zjxplRU9cR&#10;JTRcEZ2MtfUF3hCgtMcJIqJiswPzsvMDoe2mmcPDMZIwYpZWvTG4ctWp1e0FaZyN43FbrlJB3yi4&#10;NlSEkWZ3V68gMJ4r8ArK0NWW2XBfGGODrKkMqQ2qYjDUp+ZwZBFELqNn/qxVzmRlkpNRFjFK0sSq&#10;cHRI2B3gqGIFQLsFzVfDH9lERLlbhv46yEdQBj//lUg5dpwplCjMAT6xMEcnmQY7w9MbJZdNcrnV&#10;Ecjg/y18kqMlQwP/G088Bk/IXoM6Os87sLvzeV6HIzINI+FI6TchEVMsWAvmsIrD/Of8JZfqrEw0&#10;ZqPtlTCFQk9CFnGdO0PXzYj168Yq/X7VurNFFXqGFRHtJOgsMHVCVliZ5XCkXDncjmnSO88137ea&#10;Rwy5MVCJt24R9Pgfx+ZHE2ut7tJkEUjExNklFRW7eR3osMI5l/GZbonXr10dv49N8s/XTn+zxRG7&#10;Ez3WqAYyVg7yTN5zm5quAzxWuQDpwwMDJJfA9R6ppSDfj/3rn7Z0WIa2BNwdDghyUOg/cTPy0kUU&#10;IOk2/NGFcDDQt4Hm6m2/KMIhcSndBd8KXbQD52tu5xN+J4jsNMP6vRZ7r7X6C7hv3f0KY8MFTmYG&#10;TQPuSCrx6mByCWWWC1Kvr0MjAp23XnUFBQlMyFDvw7+SJZdUhxJXwBs+icVeqdEa3WjuzACgbJMc&#10;I6wKaxmgO4N0UsoSZ9bOvPYm2/OiDzmpSufY8KlNiRaVZRHyG6DItefHwu6Ej9pgikJiwPSh4FQU&#10;VeAbzTRtdvD2Yzn0Dyb1v8E09JZCkJB+BZ6z4Gj2DhtN/3vqavDAb88Tn+FmEVcNbkgiivReuRzf&#10;eu1vf80SzFRc1JSXWdTi/WotxVvzDzjNvzC5OLnyOWBJd3zWerIYGB4kzr6LlJBz+aU5k2nDMy+J&#10;FwE30KkuCgxavQqdf/0d3+W8cBhMoul/Ks0/h+CWIoJoOXEo8oeQP7C68mK93RqzpiXsZZszf+Pf&#10;3h2K5u0UhN/PHAoAweDF77VIhcI0PusPUduVVb6qJfe3Nf2OVNyh5IpoUSEfIgBdbg84/BnHZqst&#10;Xqvxn6Vt7O1LaDa2gB/v4qjEObdLiAUvjCDNcUEmTGB0dLTUXCpFTgJbFXTJp4Ru9X+1HYPDJWkE&#10;VIsVcH1KSCyaEgwZH4X9zn0yo+PgBLzJl/vT0HinWcTFKp3d/v/8Py7JxMR0uex7uwNnREgr6DIn&#10;PviJ52IMVNLBQL5h9efXm0xx5VxLu1421pvYVyF7SgNs/DDD9osSXMzANtlNb7/0zPSQJIgivLlj&#10;XZFZRQpCiAjq50U5cHKxijBDUcnOfa441TSDGBaIYQvX0vjOkFD0LV7BloGU5kIwEITNpMw75+FR&#10;JbCOfMa463zAt7wuWtufO6I9f2LNWUqECzwLZBBLTQPxOLlY0cXGsfQAYOBUGDVUIQ42RSXFwGAz&#10;IKV5uRS847CRqXEluF/jYWyVa/VfUFcS4cym0iGaA4LjCLyJ4gYFljDoEPTCr1RqUDQwVNKSOQ23&#10;urcgltnXNjCFtB3OfBZZocFE2RwJMN9f4bCvH4v2jUaDemY5PKnYp4GH8UYPZcGP+FbGC21MOi6G&#10;fXDynSgmIbwU/l6fjOGIL44bKec6D3nqNMbYLjZE4OeDJbLBOfaMRmC8r5Ph2DxmYCrlrAur4NCo&#10;YexpRVKBNUHC6eQPoqyYxGqMfc51u70k3wz74QcuNbgtDDDIaAmXRFVX4zImGcbo6ghNxh7tbja/&#10;YpHoffVCdvTavrKjLXnqIj/8HLhQxaGMjCCZioPhjpc0YEZisAYmjnMBnOW7g+hKLHYARKNaiRX6&#10;LSd6AS1M+rBDCY4ci4c9skZHz6s7uVWjVSkRb9qbXoHZJ0LwGUocARkr9Bom/7BaTBmW1TYUtQUf&#10;vRK1HOwzELoK+D1SeHC0pHFUnOOwxAZWNQSOycfI4x6oQ5Z0q1jyV7xQjuUirdSbiKf1upW6/UZ0&#10;cbyhcKXJOc3r+NfF27tt/P3IiK7Ndn36uyZoZ2tT8rgJgPqTGQHsKIPMApYGogIjS4aS35XdTxKX&#10;Hyog0JFdfYEIcO6sQXT/JALHi5dW5fQkkoSzfiV2xtpZP9KXRUBkvxdiXoOtCYknO133YI6OjpcL&#10;MtY1gFprhux5T4UESu68eQMZDIcmAVudowlBocfyAvMhPXtMtnOQCNzf15Y0kixErbpBK4jAYkcR&#10;sy0dGYqUM+lg0/M0JLbWwCfHyBS8ABMWa+cn419o7VM5o0ATnShBssjCIJOjQnuBlXAs50NPJK2D&#10;9s0s5qyJrrgoAPPcFFkl7xkL9UUXKnGf3bavMx2s7PoJY2k7OKAxOmDkpr4/axM2PvFsxuPljIGv&#10;dK8z9uex4x+eS+OeOAyA7yBXVN7j0cXKkpA+kyUoZ+pypJkV+KLLvfp4m8DcmTzWGBk7jkdZ7mAa&#10;MzyvN8DKwKyiGISzwR1+dVbcjwK+nu7jASPiXThHcBGhvDiq90VaIDkc2HeLGOqHM717eEMrIxAy&#10;cSH4UYmS28RQ1HKNubJ2tvHoDI+a4P4t8e/z067t9Np1qtuDfpzYckQ2ag80/+cStqvt1ZXVmAUz&#10;jyU67S9Y8u9RIxyKsiUkGrnaTbHBBCzELzdgs6Z0lllr04EMQ1kswmLR8CRROpNuKTgV8O36gUFB&#10;iVezPVK0rBhV7rNLqppeQLpD7jhBHq6wsiFdrnwm3tfhYpOuw77m8mEsfL6wuB2LLrPA6QXG08Ja&#10;Z/NE43apPbJ+mjPD4PdNojfTdx++6FsVXK7XlX+nQqGoYelYskqRrvJ5JqHAbKeD6r7tyVL9qzmw&#10;3YloETrRKb3L/jAKqqJrppIBv59Rjj5DOzBO9CUI82A8iCAX8giZs1C7nHTuI3f1kAZbyEEP8I+C&#10;w6klw9gmSwCCqcux1mkvEGnClRcwXHt1KnDtG+FoPOp0GPuAxaYDJlQEm2UefN/XeIcPWajt8cfP&#10;tiGw8KFT+GggkAOiJ0FVlaLeGb5KqzExlVZdSV9/MCFLWRqFmleHDHkHm7MLd7NkjJcL3bBchWqQ&#10;KHccJXLkbPIJmcM4kL/Z3BgbooKA86FKqet7hem52dUwNYaC9JffcyMl9iI3toR03PX28D3HRtt7&#10;lFlKyqNJh1aj3S/3nfYERJ89UJ9rWFQqWtBctAF3RQsDLSo+COmk1n2F+F8HVY0zJlttViT7dR0D&#10;UXei+43IZNimf8Z1dZTK2YMQQOZnhSePnSyywpSFLvLnCq4kw9oqON0sGJgmJURJqAodyRaHo5pt&#10;eb+HtB/dLgDTsU+YKhQJREYDbCCRGDaIx+N8cZVud2giwMFkHWFVhy8yjHtODYH6i3F+P3FGIjGL&#10;KA2Ib0NUO/uounWn6GuPvUw+S9pWjag6GPcoMD5/LEAb+Ctra/joljoMNfo97wI8lGw7oI6WIjV8&#10;dXdtbO6ERnZhzQ5jMGr/1CaErj9tjnuaKC9naqGVo/ExVcPz/S61q8uDbW9xa2tqyhOT2XmF7l6C&#10;O1KCJMbil+nSH24UR8YnRfPtcNUWVERcOUuAwcgBb/MeVq/vGRP/c308k1kVBpo4zAT/APwpaA6r&#10;xZ5u0qAiYFbh9oHUwZxlQyL2F5UGXisUMDfUCgr+2KPV/0LPO3VajecX9y3e07QPK6nIN/i94xj4&#10;Ea0I2n4A+reoCBKJE0qHldclBThT9VeBZrMV/EByjq8byx3VkXM3lnR4Di4UPC4oX3/yVwuJ8auq&#10;hHa8zFCKZoeEKMv59Vl/1JCSMmzSyBua53m93aASBn9rYrqezoQcx/bQscaSYxufiBpdfLAMIghh&#10;dC8/KGy+rritLaoH/6oOU+T44ZTg/VCp/0q5BEKFC28pOKguImwc/pOljcVezLocKyKkTDqU8j5M&#10;FLijRa8WLaNy9N2pgZGBzuvMUV28nSTeLLE9z5Et5mAEiQmjx+cZE6M3/mOGaCsZQZL+N/Mg4fe9&#10;ud3HsxwgT7273CEw3N5wvdxpjeHzJo/OuyphyB1Bpv5+fJ1tO9nAvrQH4KRnTbHYrND0O6+MRgBo&#10;glcivsAlEO1TaVxq11t4gp9JL/l8rpxMFpw7HyEyCEe2ggT/ASmu/daNOyJckEyCgrZvQAVnaajg&#10;o8WvMPv9qEa0UJBTMwxER4f4Di6Ukeg4+HCgvtjgDEENXc1m41RlM+MoLHuvOZXp2UbW+QLQ8d/g&#10;CO3+eWStOiL9ugfv3mi7DebnoZ3m/QPWzZU7u32PNngR/lCRba6iQT93VnxxZihd7EjSDHNW0Nqa&#10;azIumYXC1sTucvixPYSFzIr7723v6aUVX5oIeggSDJvAYn0Am6XOtiuiP5TD4OspPhd5LxF+GVUO&#10;cLMyljiC5XJptrCOrvY+k87wn+Jdv36bnjGv7bACx2VDixYAlUQy/rptLgji3rNHcAFp2EdU5wTR&#10;jcDqGCuYJAAaaUp5uFNAIE7GHhwInSVJJcIBpRpstA1KHKEUaOQ8dx/eO1ANrfE0eNn3SCSCN0xL&#10;AOb2LqQzJPKZOyzg7d9qB1jL/cTzPi0Zf95xZbBZs8f7tMaFE+qNIt7sjF1kovR43JDxe1snjWJY&#10;8H69evE7X0C2HYdh4BwkTG94rCgxC89VqxkYkZyJAyF3B1WgjjAX9QRGwGddL7iZ4DYvH/dfPFaC&#10;HqAFjlQmnN/CFQXftaDf9Qbq0IdbQqAKwsgaBRiPxglJgdfEJHAUNDly0idIgdcf4uvvThSR087R&#10;Bcf7/euOwSemYip8sIgTNSVvsVY56VPw68lyldFwmoScNT3KMKz63R0y3hjUvV2Iduz9FaY+Wx6p&#10;yUTS91Ye+F2qVXJlq7nuxkqpMARPeeLh2x+9FCQ5KIbs4grWusBgBZ+Pg4V09AbShZr8NBCqSnHW&#10;otXcEo6JUWu2vBH8WEZnxs+UJrpEcvNxOa72cOW/2bfTDckom0zo581M2K6quB9/jNnrm5wLybD/&#10;L3oWAMIJQIG1khXS0Ocgb82RoQCtzxBEJUiySwHaT0+UEiFRjz3kbpPPi8AwvnLyuI8UYPL/FqXv&#10;WOtLAcMXFiZyGAy6vQN2KRjIhxVAP9gUBtNJYcNWfQ04TZ7cPLonwMLJqthXCoN8LOub6acU+IB0&#10;ogYYxMcvbhE5nBUTFxbDqGQ8+kiCYwYSCP5wt8TJWCKGYKxRcmgTLpWbQJA3Yg2MxAwOn5JbVmXN&#10;zH9VSpa3HL6ahzYlEhgNjLpO3vIidv9EHkuNBjwEJ+tw2vfhDx+sGRQViQbC8umaXm7Ao1JScG1A&#10;Dkwhs8gWmSWFE+pMdrt3B6E3Z7jfDes42YHoCvKWORNpiEzBgdyl67l6vo66O95tefocT6q0f3T2&#10;msy8tqtC9wETKxdcjYwUz9oPC0o4BxnmOM8ES6loIx/9kT9JFN5vQ5Fjwyz7GyIkn1HwIMwVWfSG&#10;o/paQjVm9G4BJbCEj4EQOJ9osUBkRe6Q6PIsCAAmurgKT9rA+5zJYn9ecvTuD2u43yVq25l9UgmZ&#10;km+5npL1vIamXq4vDcF28rQdqOBiM5Wl3vhRy20JpNv7vTOiL+OQN9v6nGs3YjHRQbaVcMsZATx/&#10;eC0sybhYwcowysn+KalhSEDSJGnBsYKRzGXQ2kTTC/FWao8qPIeoZxvJ/hZFLmeWxz655ZEVW1Mn&#10;VjW0hn1HZtbSbO5INrVvdb78M30UKQV2e6dtf9jaqy+/QjC+tGheb/nghrd5ctrbkTrviqHcX3ey&#10;frn+l3NhZyZwBv3z2t1f6AX39Zlj1ngATKgM0ShMhNUKXJh/AJRZdBqLHkPXF2eT/anAMsqyfDVU&#10;SoDDx5fypgFA8Ol+gPsKMmM++alorYv4gfTQ2NVGQgACQpQiyeuDzPMz43HfeSPU8RtG97l2xjTC&#10;IlHkvuuf9saSLihxP0CFhtfPoQJQmxFFGGsgBS8YojyItck98prwidMCHI21LSwyBkIfrKhlgpII&#10;sri5GKkown/OC3hzbBBY9Aauv/hsdpZHGme7xenUBxL+ccYDHBkQt3oT9D8P2EZiBXI9POHtq38L&#10;VTXESBAAqOJBhYMSCXS5w84M3UOFz8Vd3VtmxxPkcLZ/TnH1s6RMpfpA5E2Zh6p4owzGysIwKEQL&#10;OiknNifZ5xV3BZ2NobOuVVBYOAnQR+U91oXRaH9+6MbMGqGI4xpDQwu6u3MBVaygfN66wGEG+6Mk&#10;mdHi6IJuvdUg+n/1h9lr7fqOt3tCK1X6I5Yq5sjNBWXCoAyhNS7fj5q48Z/7TCc5HOna/PxZZWYW&#10;+JuiU/9O1/bX2Wma1HpOD1/5panxeA9Sg1ZWpHK4bNkPxalJvrjaFXlYl7xeBksiz3rhlVhtg2MG&#10;/DD12pIz0oXBw9EDiV0p4gXqg3oZNEOuMnScxuEO6tkPzHLoRwHdZ3oTLVeQnG5NwfvTFMaj6oyW&#10;TujYnTHo1mjWK3bkyQQzY4VBGw0GdbRQKSiFQ7ES3P4xPvzh1MlnEGBMlaLUZ5MlgHy7N5GKer/F&#10;fkZiUUiFKIRwjBFa4PU7hOVVwvbLz8PeERiBHkSKQpeDsapgmxxpDaZGUZvH58D4R37pz0ncTXf+&#10;fDFYHiRXK6YMS0JoHL/a2ilMte/9a/ytvHj9VLj/jqDkbWk4g43J2YWYMcbyMgXbcjlLhyurShk2&#10;FbD0JFjx5SfnhCLY+jmw/wvhmzXlp9VeNLXZCwQqe91Z6Nfnt3vt3eshbNv933VRIwMLHHw+PklZ&#10;irhaYrtpg36V2TqraZjfYTNFrl1xppIpENiY6rUyzpu2u+bvjyztX8/rGTAzAuY06JEJidRQNC1/&#10;YTHju/QjKdDWbfrSVtGGqqAcJ0WhHHgxeeyNz0akKs9LmtVY9YNhGOhqYNACcwwDq9E063au5Uso&#10;HH1Dw40GyxDsfnYU3t6+/ElTJ5xnHpVEjQroLC7OyBNtDk4QFYhxAuMQJEf294SCSSFd7Nr28fjf&#10;K8bh7O0MXucoWmzu1hos+bxfbA+td9sCF8uD42TMV5H/HkrloElOQmZSykCEiFOgH66HZnPaTjCK&#10;x9Hc3NDD6XXz1pu9222a+Uf8NqnBBOiAYwA64M6jW0dkYdi1QfBaeSS4gkRPXh08F+UegFNd7tZ3&#10;8c/R2+qmpGp8qass2HTIZs/a8HUuxc3PkWJNN33/iNroWqs1fuNo7nSd2VikHUVME5IXlwLvB0jl&#10;SrvJwi84QuaQ9/vfYfDBbeB5lcnNv/C2SURifHNT/0iSxxGOLrCVKVSaXkZIS8Ohu4hbaPWJECX0&#10;EMAxP5AvaEDpwwLEnQoF4pA1uSCPqJrUYp+zg9C14ffBhk7gXNAhwfB4Z8z1bB6vyB6vLwwsTaYg&#10;+l/3XCnpQfc+RgtiL/eiLsiyac9sn13h5t6vcfGsaCAMc5nB31e9c6V/IusyflvoooGEIONlrL2h&#10;IW+XsAIXS4hS0QKPQpSGzp7kT3FCe5tE/4r8wXPgSUwbeira8v4xAkCXVz28TXmMKXQEJ6HOruz2&#10;PgTawhuipGu6r21mOFtTQmftxbExzKcIZksa5CeqWA8pRy0EViYWngi0W5/ms+OUf6vIyIiwlUJH&#10;ZBrgQJzrUHNpSeuNjBmDKL17FaeIG4ouWsxkqMcRWJGWfXjNx0IV9LW+j1MWMZYgu3bN1gPEBcIR&#10;34USeZgeN53uNyfTHLtHmcOL6+0sA0eL4crqoJCbezOd+odxhN2Cekt3qZsS9UaDEG6X+qPR0ZiL&#10;ax7AsbEJ0xKv37lBvfxOhBxdL3D8Pg+yRYmC6dyGwvzp5EWWVH31aox4cIFlgu0IC87I7XhZZnPK&#10;4CIXREaCNFdGFiiFZD3ZEn+EBeKiL80r3l+F92GVmuyC4xK8zq1viiaPDo8aH0+8HE3BLAOu4E0f&#10;Wuy4uZNLGovbL4OcFrSi9XkhKtld5lPZ601j2iaYfaXnogRchfnmQ2Y60GcbH5/EMk6oxONZqKIt&#10;sAZGU7hY7y0eDSvoXfiic6uFWcCgzmSOmWRft0kRnQ3sGfIZNp0P/68WoOdJZIimc96VkHyLiJiu&#10;2+DiKh9Kce4QThI6lE8bKr4gcBV2FAT9q7VfdHeeIITWsZlfBzuGYArEO35gQs1hl682mQq/f7WX&#10;KX5FfcyMCDv4T5KJt9fcU91ZhReUsq+hoR6WofAMPEdX8jNXJsXtR7WBLRR8OlRP3SBrZLyphSwe&#10;MUCQ0ZdUAAsZKUcQ34UxqF7wIpNmETIo+X03/nyhF2JrNvzE8Xq79xL/mSvwfcrP/V7UVJqdwcwj&#10;rj4QjPhT+7zDI19T2fPjl++8uZW5rtf0T7dyh1y7xaZ9HPwlDHoEAiTjljcQDQo4iXAITHksXlFY&#10;xiiK6RcW3NqaY6qpTIOpVpoJuox6/b+/NSXVi3Zcs4SnM5c1NjYgR0o8N6sXXm7XUzNby3z8x978&#10;u7PusC8+D6Z5/i1Dv1pZ6x32SfK0unMgCTwzkvhiM50rI9F5G9F2vE91t5ymjb6PrycjuQt27El/&#10;PWhOgOyTsTngGV1wAicJLwWlzBkITYAsAUeVfoneKdFVYmqYOObKJl2VRh+oMauLxehRGqRBUmZG&#10;EBAt3IGi1CuRqxGvhDLZQhKrDIGEHDfepRKw2/JO1F8HZCE//CEEzXWTfXg1jCHgQKCELwz5C+fz&#10;s8vjuSeB6HQV2+xzVFyMjFeYLjL2Jw7SrwE4XHzDzQ1FU4LLfN+Cu9PQQwSfnnsvZhuBpAgtmLwy&#10;wjjddlPPtD8GG876vi5HD8xQDIayZEkmaDU1ZuFKPrLki1phMyfj2ZwxJynncc9B566u6eOgPMEF&#10;pz4vhzjCQVF4zo3q6K5cb295+gNZ+b5nk7LO5a3SxmP81NjfF51lpraIH9R4JObkvJxjYXF5EBwz&#10;pmxEoRDQ1OthJcUz6u1194WWLI5oep6MeB9M+BVACgn6z3qUxSJBUAoK3cQHyuh1GLS2zlqCIzjL&#10;CsCszsstOV07Brf+UR1ClVSdq9Xnk0LF4x9XdVEwFSgxQf8jKgpWpdkcOrv1Rer3vIgeg8UUZO97&#10;qAyY+sMRpcmVW4bSTL8SBNFlRJVCcqWJ8Tt39zgYNT/SJlrJvGx46HX5+Dxqaljh5uaRDztALjjQ&#10;vdlAr89FtmCVF7JlnF8z9tLj6coV6ZQ1NGbfTltvG/OryI69fI4GCc2+ecdWgg9nT97YGA47Dj03&#10;dXQTSQg/HlMWPi/3fy0tLyc+k7OxBZUTvLPN8r/RDddkJBaLJ9SAmJ4L05RCRXF5vPanj7tqwxGo&#10;isihDxGLKmHqdeSbhkjDd103CO+AhStYwoSCKKGpBQ0qoRGXDr34WllZafbagtR2tyTD1/JON1E7&#10;Y3NgrFRfHd2NpjOZTVnM6LNGwDJkSbnHT/5Vq9R82nIrk+WNpyQIz/9arfUYlTt1XM2n63tItrEp&#10;aM2gvHhDiwKuqe6uMG0gEKMKMSWmg5105ExLXrMjZw2ylioBL4CK6ta8jryaLJoFXQGEwx95oEwe&#10;vAh9vFpqvF+q3EQ4e1iOHxbfdH5JMF5ZS1DY2Jj8ss0UY+/7oJXW1RS/+W0B/PRk7GH3Fq24NuO9&#10;44tgqVB5EBY/u7DmQJDN3jMBiFFx34te10OeRD7q7N+VsNJQvbQkmdJcxNXZihJdKBS2AyDlM5PV&#10;nZrSWgY7qi+NJTfpJRkz2hvuLQxq/ITMavpWAeY4Nm6nH0CAUgJbs9nyiqn1/TLk/2rVP02N3Xxb&#10;SP/JkKr2IuU/FuqhjD+FwZu9qAQ3SrXdnfDUjbSVe/OrRA0eHP8w5qP/K2qDp0QE6CgA0Nb7kjFA&#10;zq7hHXnBiySF0BOLcIBO/ZXp2u7Tvi+gFr/laUBwsrXHX1k831Jju17vZdoqzuEIr4oOfvt9NZY7&#10;imW5dzujFUuIMBGM533ZXm51xs/U9Aui539d/hynZdceFvv7YVNjMlNTgV+1CQsLCR+djZgGN8Sh&#10;gAZaiELdJrNFk0cBOt3N1yXpmrbTWfa4xVAGFnMKYjhy0EjugaAefVFT5ajwGZCUkWDFkKSkC8mS&#10;Q7EbRxKlFMzfnGk9vkNTXzPVy2bH9og8P2z1Dwl/zv3YbXcAwExPv7ti9C2fQ7nPYYnyJMR9i7ro&#10;HeG8WV8v2jSrI5X8jOkROeTsFr6ZhtN0p3Vy54p7vgYUhGvb8r/qQpogm2L7BlKYpTgZXKWBLjgp&#10;aiQUFOJkrpImuwRp34Os967zRl9Jlv4Qg9TjUogI4UdKopJdgROGcwomAcJKA2UhJaaiEKl6fSvd&#10;GLU29uXDmTOrPU2ZPAKeMRd2eX2Ts4AOxboftggvX3bbTy7CDmsm5qA4BI+b8F7Jw7GMMiF744tn&#10;9hpee4C7E1N2HH3/rP8TncBbLX3P3Zfu517vpudZZoA34djDjYDF4aiAlojuk+hMZ5WgGgyezD8E&#10;hlsipwq0CqTQoUuBTBN1sME0PUEAWfnhnRVlUKqwCq8ldc5WIWWOIEQR5Lc4guluvzrB17BQnKtG&#10;vbdElAxDDckhQd8+FvX5GRx24TKhEJGDMnUCc2QE2jw4zGT43xLx4qR0kT7+KBTPqCJRKjRiahIy&#10;N7pCoLx0CWXhKKDRf/1OKqJ30NqwvUxzn+KUP5DRKIM/BA2oEREHNCNyVeW07tA8buKXO9pDjhIP&#10;e8HxD/2d3xmZi+AXK4PGCnhFf7knabURAIvJEZNmq/uc/Ap888PuN54JtJj0J8341o5deP5Oq2Ix&#10;ebzR8Dwbb2/BH2/ns/F3h4Qujj/dEprvY27q/OvT6fy9+RKE3BNVmQSolGl//v4TXNMN2W7WdFOH&#10;DD1E07wi8m42kj4h+rOgxjm98ZhSVl4OOdlA07/v5Mg9+4DF78M5Dbtgs/GGd9FqYzg8IdIHZzZF&#10;MOTPdwtz+iuvf8nZSqqd0W9D0+3qgWtne6jX9+K0q84atfXnzdXnn4K4kXfBWT86EzMNUTFKz209&#10;KazMWQ1SZ3bPjLzgmSBZxX2H5DD45T0nA3phXUQIEEcsfjmRtNBR8D1yG1QhFHUBVB3jziAlYabq&#10;0ZX7xETgslTPK05L7qicxFBR1BpE68RpJnr22nJLJvosofkgLW7b1QjOju8DJ4YukEwavfGV+pkh&#10;u8qptA3wYDXIqbzKEg8CQ+36YLAMZcP5GWdNDtGtCjt1phj633rlgluq4wYyOYLZ5vNr+AxuV4ji&#10;MA1StDU7yCidBT+T3V2lnSN/UvDyoCgrleECtIhkvZbDSwrBTS8tSEWwkNdX+GU8+3xh+1nGzynJ&#10;lV4do88SCIjWgKjNMW7geSXc8xLUm2wsUcT3nRXVBpMUIPINpSOlIrAF8T/3vALgJCDtmEdMA3/y&#10;JIVFoyLQlNHuxAJ0pYWg8qSjnDaAEyXnYyUoFbXr6yW/81CNqUwhLtUeNRCyn92ZkS/LKtrTqU/Z&#10;G5t/mWisOuZpNya6TOPVtI2cXM/yjmTUH7ZdP+8PUWM5y6MLPekR+HpwT2oQGF8dZmv57Jt8z5rP&#10;lE6EciL2gM3+BbVEjUIw+QtEE62MFC1eYtOHiowAXvXatvNnjE358i/J2DJRhZAmAjFwBIg0mFR1&#10;RINulKhq1cXUyfc42RAELxk1Pl6cqVM8mGm0UODCsuevaM2Ai+CLUqq/FHkbjhnouG7zyPKFrnFH&#10;1j/10WFh6jV6PpQ/b0/694UChNO6hDlS1IhamA2sAHqIT07uR7rzrG8riyf3EqLAzMqTK956OsU/&#10;nMm5LDSRMBE5OZwDuPY8uLT0ZWeGdSFdGcxpNVeAvsZi2UGHKX3OWbaQCOGsEpMuWnRoiCpXpJIu&#10;N9IiK7/fQdppIXgQeaOzEgWPoIA3ctyVcFi+NMJhnDLSZxkeg8d9tcH3w7rKz4nPfdsV/sbjFEy6&#10;j0UBwucgWX/vmK224WwA1tPySqTrq8V6rRWT/3ucUCni4fNqm9CkHyR/lJBH+uW7+nM9P3Y/DHeU&#10;2X6HnNOJebSzk2thGWDqVLvg2NXX08LOHDf8cZMzWkVNT21JHEzFZKDg1drQGweVLKWjte8Ckiql&#10;t+68BnYqT6HkRHgZ5cQpRYrmta00YHhgkq9UXN5o80b/fLUVAHRCV/cniV80iQrMkieADMaYTkLG&#10;y7lbl9NOHxpXTsuQfhKzoN55fPEeRM07tAKIjjhRXnBuM/q4Q5JaaWA5MA91OmY3gsPWqOwrV6eD&#10;Gk8g7pgDlSohz+C80fZyuzUcHlf/0Nm9N3mSHrkNweeJFvG2r5bgcBn/I5PtR3ilWnsyv8eZFQAJ&#10;hCH8GUrH4jEkIPx6xWJ2reZ9HVNBi0rqfZ0sBPjL0S5SzhytFbLytF4VdhZHH+LzrLf48lxdsbOY&#10;zxyx5BMIGftCqPHG1OHTlQcyQjbgeVeiFchETJy3/fR+G2N/h5coVwCnoShLH3DWUEWIseV4f8u6&#10;daedHqfrHd8C51uqhAF+LabfYWVtZ0Fm9zB/+TTbLPA63VYaXVfp/2Vbte+fcMn+XX3+TItRGqIq&#10;lWynjsOjT6h2gnaVJV93Qf1DJBoyXmYVgTChuZEnSnweK50yALUqjVKjz0EJJKozzsncv58slyR0&#10;y21qCkTSVw8uJg21gObSQBMbbPDxzL2xsWEh0Jbe2/sx2/694XjJo0ikYupcVRkZPEqXRqc10HmT&#10;ISKCo1qDO+paUUEwkaAEq9msfX/AUin1Qm+8tWapuipNB1nnBEVEZ+agM3ba79j3gJodYNJ1Bbd5&#10;a0sYOdq3d6t99BvxT04MNEK+DcpxSZPXGHLBH2FDFhesGMLVgeJ4O/PpLLam1t4xcFhty4nfa8pE&#10;ub9VFRASpel2RT19HrAL/qJ1j3vKQEqkLN80A50BoyvD4PTLP4Jb3Mgr/EbiCdkGN1Fv7b0eYKLj&#10;EEOOrzHKo/hofdzy0XVo26LOAswr1PNxQyQNVu23SYa8vTVDz1c8Wp1upC1s2f2usUjiXVdhhV68&#10;qElSyeXI4cHrDe2omTwDRdEjLC85VnRENFbTibagJIK/iQ2EUoSoqcSJ8Km0RTX/hthhWdpg4jFo&#10;pcEokohH3IMM4icgEodQ//GkQSI/LFfffpaRRe44ES5sRd10pR4JcDj71VdLyDXU0fzB9fKpzq3K&#10;B9AHm97s8PE+2FAGZ4c7TKvBvr1rfAdn13YnZdtlRlXrWP01mLXzePHukZZw59jtuVmEs0IL6Rty&#10;lGuKIxxcKOXxdDtfvFzPM7472DfxrQahPxKx2SWBKyTjGevQsjlWoQtwAGmi0CWpT/6LFNQGVmoE&#10;PSrzLoOtTkKwgcAETZZ98n8ehepCw0PL3UdFwdQLolk1icewzsuUEuPDxbhDrMBJlefQboyfRPSL&#10;uz3R/D8YGpWo+ao/xt31CluLoxF9mvIQfRy4mfmC8naEPhcx/aSxfvuc4t4Y25DKWoWpKfhELkP+&#10;vsuWcL6Wxfq9OSyn8ewwSd6t43/NOGMda4Hfki/GErXlaY0fzYAn6jtBSTUSIm3YaZcPKO/rJuYg&#10;NTCIVP8QT4C6/LCKD44Lp94ES9pl0nz0crVNEBcXjIRKoRo4WWc91XYNxft3JXWH1xjPhLJRTY46&#10;8Rk54lHfr6XBJ8J3761ROzTh8RNJu8lVJgWm3NOQZO6WI5fU39U70k5PNAhyg4SEH5sBYxJ3SVuW&#10;BbL07Dp0EY84XC4JGn4sE6mkSDN6oZksWBL4X57K5rFmvewu/8UEZf+80CAgh9l86+xtTxbwdQfl&#10;4aAvzdX6HP7xDMqukXqIz+/N/AfH+lrncmznZrvbf5w+ZSrKMkWAcz9T2eDzCmqcwdeTbZj8L4Ov&#10;NW4So3vCVQOSlU09cdoE2Q3UUQccpSrlTIOXL5ZeOh3P/qDImJMNWViVoHSp8f4dJObRYKTLkG7z&#10;FYVn8/S28WdnuACZHIMBa7AUlZkVTFElqAxLHHFTfjOPsP64YnL9SzmMC/NDlU1Yu1OO+8pASopY&#10;v6SlDCaIjLFqDpulzaA80iY+CbYQsiUXYh+YHgVX36vkV7nyVA1zWNrLYlKsBuwqWJgCdBJC0SW+&#10;kVhkbwF4ScBvuuUQdPMxg30IRdApbFqtt7PVc2kFo6OhTNksGPlUObgYPL1JWAYMrrYfIOWYgy1w&#10;/rTsciyXOWWV6ZR5xpoTRut0n2TKFznzwUBxM70s8sfC4owyDodxE+MDKgWaUngkMTpkaUj5EtTk&#10;FhZJ5bPvyyEpPHvmPOmvVujN/4Lxck1gtxmKvpA0PJTRFTBZc8jw3cdS73nFq1SH0fudbnaSU//a&#10;bHnvhhjHUK8KBYYUFhBCpd3ysTTAJ0PsgLQmNSlZNWBS7ocaLMR6sOZFc0oeLqdsPQSR2Zw8ntPn&#10;XOl4OzbQ13drzxe/CNPdw27NmbnmiYltfueN95dMx2vc4d6KcpbXPyY2O25h+cp5fdiZy5ydVTIh&#10;/IVxrFWLsQjT04I6/kadt8WIBdVsyuhM8iyK+DicyGuu2xAmpfZXUOlQfTN4XilZmlPfRIAkog1K&#10;2sxKfUjokFxciTsqWU9LamTuPhnAJZMo/whpE0oNAWmIiMRGA6UgIkQBehzxendm++dWZKWqFYu5&#10;KtX/S/OXbm3z3ZSxZ5cwfKseTzqufUDvxxgefXdbHoPfNVMcod0IzoHzg7df35zl4Nsc5bXJBlUg&#10;jdBKkDDx7O08wnS11oqNQN+/aoaHiR66Ux1GtM1wl40B4nhSEWUl/JZ7aBRaG0hMXEzIcqMY4rkH&#10;fkrTJ2szBBRKaCJtSUOQQYjBiinAwxFiSa+sJGko+IQwlBAaOds/MLRofsjn1sbq8qzCwTIWTxCf&#10;D57ZhzWGFadRfPfbwBcFMSDIeEl13s7EJv1J25u2nAqVvubmWHl+hrfl5G04fPbISoxAfIlX+Yj8&#10;6YUtxpR+EQnnO3SWDBZziGSK2GKaQ8PCRujDttnReYd35R2B2ql+BQdtJBCvKOSFNFZ2c2QntM6N&#10;Ds+rZoQWe8IJLmc6K2aiMZWxl70NLVtClIQlvBgiqT/zhBcaB/hfvaMObkWqCMRkMPHCQGmgb8Jh&#10;sdkviy29uZU1eQoT4Qz+npjW+l55hFsviFN5qYWqQJt/9/slNu+60Ox7/ViLxVsC5qTbTa1hL7c7&#10;06WSzVja1ZKAc0qSPhLKMMIUcEaaLIsz+C3JUCnlS8rKypzkHPEulhgNcU6xFaAk3C/7rCz3be31&#10;x2Ar/62/bMEuwcVmzG8MBVWwKQJJezHNcZZE3qlQLrh6sF+s2ImUPDNb/kOCYEt5gTXSoZTqpfdu&#10;C04TsRxXLi1BybgdyRy+OLV3rEpYKNpKBSOvjkId2N8LNP68XMW1JOAOmmSwFQbJbu2rWS0o1xx9&#10;tt085+3JH05vVs6eOdRmV88ZSWL0ESX9FWzeYLLNBGje7k8kDRpOZ01sID7UfDyJU8mdmONoeNEI&#10;pmmywZdtflzES136VLQ7VqetuLGDAkMZiecJ/5XNTZ0WRacNQFZE/66ojYs8RKHH8DJEPovIkkb8&#10;9KlM+UxoKmxobaGiOFW4PeDI0T3ydg1Xd3gkKEdENZMflM4dbETkFbd5W3oVab/DgUTk4yCFu2tw&#10;ncrhDY69Cj6/Pjc8HDmeyhdI3o+dyxUQH6kfe3E7bKeGwMjm3/+YRrtqoiiDBAqkn6OYcBMnkWcu&#10;AUELEi4is7KqMN/9RtNuwSvVbGrzciRF5HsEKcwR9vbmied7JEItyxsNQU5w2hf4+VKib38l+X7O&#10;Jxi8U/78Oq0VltJs9RGARMAzmTqDUG4RQWQ0E2Uz/m1+P6RibbnZHd/EFwz+kDvkQY3NkEpPoiGf&#10;wf6OFLw/dXQEGU7b3wZM3HgvJWjlWo40xCRaSBBd+RfPpzcvn35bAukVb0NjUuHaN0s4fm9AzBmb&#10;R87dgIF+9jbU/5tY3gxTQ48DQ2BRrvrC+dOBRyRL3GFXJHzsVe1z/kmLl9yhmmh94f6useNf+WGA&#10;MjJKYJRREGOfa27U+4TDOwo5tZfpyykwCHyhinHxH8hVuURp6JGYSSAEbfbeoUWF74iTEakYXA2Z&#10;CQXSiuFEN+Z4lT2oBGLHYYoBkcqdpCb6eQEvI07cyAGQBSfgcOWS4EG2J4cq1DzNe7TkMl3AU7r2&#10;NCgiX5DsMrP9vs9vcWF7OP33EXE/1x9QHVZfCg49rrh3mnQiSC1EBHzCqQ01Wku7Oi2HHSScSzxR&#10;/D20hHNeeQo5bvjmdbqWbcwi2KAAzrh6ukmw8FkItBKAMGWy1zMqCWtwuVW4fHvgL3q8s8kPv3iT&#10;bLlfW6gaJDglBQNZZodZ0budelVvvmul+4KON8KiuVRTsGEEGQmUd51uKekEaMOT2sE9PQ0O52Cm&#10;INeWfsU/GKioUqDOfGFmuMfP6YeCFjdGgc9jj/tcEYe61zd/24OdWvu9zFE3kiqaOIJ/B2eFdicz&#10;mRNrSggY1KJ0iQhtBLLZyjI7BFPvrgpOJbaknS0tjQbPZHTgbBWsaUC25ijk7JiGYm+4hwUOU2fe&#10;HaSHDRWepetSwElYuGLVDFgcOGXyeJMART2flxdi42c7vo7/BS8MjRgOpKnnUEtLJOrC4pdaO7Y2&#10;o6BSzeVQ9JrYfuZlbyP+/gVTDU2ByNP9cC3D6fIVm467d1hRztj7kzWnjwdH/13hVP6pI90ueAVa&#10;/SGKucHaEOss7/bMBqZewYNmnPUOe2BMchnamonKMveo4uNuSgFKDm20LHw5AzL3oHjSClcV6LOG&#10;mtEPMRUGqM4mZXLgyUhh09XOoPPsT9ZytvPR3duBBoaSbmsy/IW+4fYEe5AFxQfCgHFlnsHsPh8a&#10;j5vDNPni21Z4/tHpzx0vrj7/SK1ffVo5gWdM9Iy+qOsvMCabbTiF7xfpqj9j6JjThjuyiIhIKY+h&#10;qRz77+TiuHBhLPHJhHj0D2F+v4GSOCGoyZQFkQKML8DFZZxBd/2rYkXCEeq9jpnDEPFHenQhuXza&#10;cPdPMtiqM/0/P2GsrK3f/Pl9SDHpLUpGngIzwv5a4eAq+5wGIji18/r7eMPK4x1C6HKnC8xVcJMT&#10;yccMqaKRGtfh404mUXg4QSg+4/kd7jnIoqU6bKHBhGNdnbO5+aDG8YQaj8bfXS7Gzy/wBgFEXA50&#10;Ccghw0iT8jDpZHoyf+/PI1tTqKHMgUKgkIRRqGFLiNK4ySfdIB/WUGnXW4wRL/R2xnLaHzg99ogU&#10;BL5IGs2mJaTbXrwVnPqDxLoOR7SmMq9RRuvM7fM2focXgb/s9sacCGHXdFjxqoGl3HdrOopqUiF5&#10;N6MVo7hVRRRFcK4ALqapoRaGdEWURPU+nLhQIa3Jchqv/veLhMNf87u8lxIPw3VkNzutSWtc9UVm&#10;D0bU37gRarLaowCQjcgDI+Js5tDDbA3J6vJgaTRlglSgWEhokebYfnueelZfwNJZz/cc4H7D22kr&#10;Uq9QHXDs6kEtYmj2VHROw2RHOBhexuXa+IarVK8+eEUW2+wBdQEX+9ugduSkG4PHlQr+YIwnmGpU&#10;pGi0yR1ts4YW3x88aw4waq/SfObcxt/W8Xyj04GN6ubjtPv5po18hrYU32UJayi6CtnDjsKiGhFe&#10;hWgxmC+K1mw4EkPA4x3L687V8bkja5DyaiQTJYogxaQuSNoxkADtlU8NnisziwB2kgDB2wWhPfGw&#10;x8Rld7/bJuQfWOm2vPZZlfRxh5gV6MzRzV6dV+XIeHvIogInb3qD0lxm9BhjXKnyjNWt7Z4yTdcR&#10;Z4dVq5HNSUnK+3t5rqc++uLcy5TTIyr1Q54cO4HKF46MPPwn5MIksg6aBIsV7G/joYfbGw63V+fr&#10;okB3MDbLfpenseVm+vHct14a/fbQRnM4lsD6SfSPE2Trlgv/KQPWVEgiC0AXSF/b1REqXBguArnC&#10;7PWoSjFjcTT6cnPa6P/DF0fIN9HGRJrJ4YzTWMbDGWBgECbezpW1HNjvYOZ0HzxIqX6KDkr5oFQV&#10;kVwALgxpFTqXzLcanBs+0mi7CGznb0+q/xo+yelUl3matz1exqbG+x6xp7hqxn8/TqvpowUBe8ZF&#10;87bPp53JVpscYbz1sggyikC4F/9jAaI1OtAijIShlELS0uS0lrYXATUKMtqQ2FBlEicX8MpKSSIc&#10;TvN4IrK7TRdIh5wWZ7gJE00yXBCekkqcHLTiiEAa3no7V7t6u3Etj8eUOJ6MlwKemABVDkoeTcWr&#10;eiBcDjqI3GBjJREDHZ+zDVUIr1asaLiJUYqyhqG63Pd85b1eZ4mv/93ae5p1IXF30MGbvXq9N1x9&#10;2xiOMMfpgvHzeS41lVVS7cRuozPbUq1tgS8AwQO/231KHAb3d7+jVY70lw4ddV9L4gBxyyKAMrrh&#10;SANsSG06LC+8+SrascuWUz/ELF4KTr4+MKndUm9ynjxUuu9zP3vS+NGMUmuzoUBsZXi7hvwqh3Ju&#10;fgb9BHG1dM6/yR63X4rZyuJ0yfmbMi03CPbo8PC1JRTJlAearyZaeheTJCJhRPOAtbx36Xzo358g&#10;qijaCUNwTeXZXaNSQkRaD7vlxq6XXJa3f5h2+8mE2cPo0QCZJh6jrR6LTP5O0MBhgzXEvjZT3mL0&#10;L2/kCRF0MnUMijhwyqhzzrrwO9Iw52UxlgSYAZ+Y5KhmrwyicTAnRU0qvkvj5x55+0fbFCpqyKXH&#10;hKN66FsxwRSemYJ3Ojm5oPHFk7tLZ2ut9rJsRTnzKQ9MDnhyHSOdeyVgsZhfLv1kV7mxCEtA0mtD&#10;IEZgMIZm9uY8cWI2InGgr9Tp2M6UDc4KU/G9vojb/Ug7H3nEJV2FNt6etJWrLUw2Bx5hsRVFKgP7&#10;SHF4IWEQWKoC2akyrXub8FP5KvEXQhoaiSnmlFHK23Wum6Dk91TCJfXDXNWRKPZOQvkPaRTrhShE&#10;QVirbvV146dEh/23xAaw4w1yVzHZvOlii8QaIQ8YcIdr8wG5ucFrrrdYp7ouLLCYQsWglsColH1B&#10;znvv7nJFHT2ZB/sEZnK5g90vfBMvN1/sNz6jzTm9BiTM3GOU3078Wrh0IBHFJn9WAeV6d2tGrBlZ&#10;+dy9urOftda9iAEo4l8lS4uMhS4BbXiNknzjxaJAQNgVUqJCqoiBNz6n5HYe3rTJI8ss9ma/Ot3g&#10;zF6uRS7XW9OHNWb3dW8qBtGRkOrsO4cV/F+JWnt9UaSp/N7rZOo193xvcMRiIZUt4pmkooShDBtk&#10;KqlQJJCZ5aPeoGQNXuGI/noAT36PBwuCkSxEoVS83NrSisVUinRgwOGnkUeN1t+/nWr1PpOHwecN&#10;hkCzx8ErSqqSI3yB9nlJzfsj26ZhmnN8/RWXkaKe67yPg0UO9nAah+F3fklVXe3beite823Lc2Wo&#10;HnVb3AJoMui5IHXA22vkCbzOiBEu7c1nct4i0D5P+WSwuawY0/W4Q60gI2QMLCtUyVSGqLo4IuMy&#10;+m4z44XnU28Mx6jiaxY08/Se8bTZ7U9y7fX7xGAp6xynDQFTYqQr7nMSQ+zR+THk28esbz7htwv0&#10;x/PmVCZr5jJtK0pDfKsuG38FvgaJOrhyWvSfR/+GXY5n+A8KTp+yIgll6l/SpUg85zITh9b1f0bn&#10;TqBvBwm7RupOQDT0uTCgm+CCHBezMtzl2XY/rtkBJu3tX3Hqf3OwwoFkpCPwQn5Rk+kuLVGTVlRi&#10;jz+t6onrNiPw8lBT1qee5ceWVeeq3i8BFmHtVXvvGmenwKhotwOUFUU3tKKI4XAt51nPfNIEeiNN&#10;J9NYql1RLHfLW9RfFB3xSFIGMKSAuaWGf1SMEc96p6A83UjB8bgwkscxFCVBFkqsJW6H/mlovTwy&#10;n+S5o6/q5oo9xQF4UwBc2heQq2vy69Ni9uu1O+Fhz42t8eRJhKfzbw/LZXaA7f0U5A4HJnCJDq4M&#10;GVd4pKqm2sq4b5TK4LkMF0OhzTwjUVHCI48yDAkYlEQtrBFVqsFJjuHnA0f6wvr6OPxqTPkGKCU4&#10;ph5jxgchTaEib+tlb6QJIAWyFxT9fUYBFsIeg6896W3Pk85k3OBywqLj+9W85bTJiZHDk4Jbkys2&#10;QV2rZ/xoRwNqQw4HMZg5WfHQ+wp0F6nGRbc50vKubFUC2lIpQpMYRG28V+SMyDgmnQyR9c/wNoFv&#10;iYNwQP7GbHgi/XXc14F3BfT8H+b+baGXNJwYY1aYTd+ffn41vTdCkXSf2ABJal5cAOASJtQ+2HQT&#10;aXRI9IuiLGwRXSgHjzIJTbhJxYuVYoAkXgKxaC4U9XkhI8y925+TY8cLf7RTp8f7xklPR7tmN6Uo&#10;QiSiOLtJ+vKOCph4qIYfzpxNiUrQ8qmmmshW6LeQen+R1i9ZizS8HYh+pQSuM+620DRxRGS8050f&#10;n4TyNJF4+IaWMI0XqY4DiDGLH0byaDjclaBqF+I/BWTA6W0ljzq1ZNQY0SnS5EFEBao0SnQY0IO3&#10;1fSbDmFzKhaUx8G0+yI30o7XaxBL+7ayeDCLI4P6Pp/iZtMdAZjqMQebu/+O248l1js5RlfUOj0u&#10;T2cPygy2jsz01hsydaQY3EgWDMyh7iKoMX+izhbfzsHDTUdmWQKc9pp/6HureKUtUcWUhuVJYh5l&#10;0qrD1TYDxx9a6vx/gktsEopwZycXVUsxy1jM5UsVzwrLMUHQmDyJEMm7KxLAregsZPuvOOTKKqRh&#10;oaJyjyedUKyT7xPBXt5LzXDl9elsyNijEjISEjICsCQD7wNJ1puCqa4GW1/2odueadoufN2Tnmx7&#10;XvRpNRuYjyykZjcddFKsrdNhokvg1x9T2yaLk/SuhkokBtclvGcdcbLJ2IPPzhNKAu6KO7VYfUFU&#10;yhEljjYtxgYkBHb6qt6QdSFPHjjyf/ej0ro3+J3qPTfxTbRMvzwsGVsDIKrtj27PtwMw2xo00EzA&#10;yMCFS1pVjmJ8OkQrv1YccFgcRCp/IocmmROQvDUDh5RhFAJRh0rEIiEIr99G45XWOrNBvRGVoVwe&#10;ixrBQq40/3GKZEncLtrbH6zGH63t1lApkyCNOgwBWzVCOvDmlr62tDY7vJU2L3Uomlqn1qNLcAL8&#10;nOOdiOWj7NN+uctCWjDm1Odw9+/vBsguKKUqhwiVfEyTVRPLr6RxbDmAioTBUUDt1fI/06rX6k1D&#10;8juAtm45Adg8Em8bq9eH/ZAaSCAMXXV5d4eURHP9x8I9Aaee3N+QBURn04Zaex9BRmhz2v9KsTBo&#10;V0sO1sAUZyjoYNEh0GC5Bqj6FN5KVPip/tSGIvoYwDyczp62n+YfZpqvqENMQy2Kw9nLF85x9Guc&#10;uXw1ZFW3Q2PQcaZDoxZwQP68D0tIeRLk/3xewWEzh+jQj5rzP/hr9RIEIbnd7KidpxdBKeeNRiAP&#10;3vl+dV0S0uFDboLspktSO+pijjo66GKuurrqW7+3NgbZ0ASHionKagDT97waXb/N2idMnr/9DDzg&#10;17T5IMfGxv7RdNy0dfZ4TVS4LbX3SQ49ZTiaM8RiMYMDOJOn7gLXhZCxfuUD87nTqtD9m6IbnZ/Y&#10;R3F4O05fXF4X60kZddW5JEvt5UHIXONONKofShwUi3PBu/5QBA5JmMSkQpMhIoJ7EsbsmwygyZoO&#10;b8xLsrOvOT3c9Dt+7Nw9dPp6Wn2YSir3PE6Vc3E9f0CJtG3Ahusld2VzDZgJr6ithiRKHr+d2aw9&#10;nKCtPQq7CE96dgGeQfQ9E2FlZz/wIoCd1R8DOFzi/zzb/4xEJJL+qa003x9QP+A8uTVEfWQj00zL&#10;69r0kp06dmrLI0t2hAZpu2T+r7Fms8WW/Kpvnt7jdV8D4DlFpKHvy6VSLl/a05PXedOTDZj+k2lP&#10;OPME+PdovbwKWyYGz82tfc/WHPEs70ngwhpTVWbVi+4f+lA3zNt0pkOi3ofUkVm0rRNL6XveQ+3r&#10;DZ8auw7xNW5neMIbb0nyt23JW240BxfIrSXfkj3Pz+muIPF37npwkG6r7T+jtO3aUqgP8ZgJCowA&#10;K0lMDeOpRso1fc1E5KEtoIr0wtIh5Em0PMeHF2EcQuch+GTMUrJ0pKjDifCcUJkDgGp1ojAVbmET&#10;vJhSQHIYIPN72JqAp/O/FqOQ7wgpK2Sn3lzMx7+w8aP+UxKMzNVxlX3irH7YYZffrek0hkUHLg+X&#10;Tp8zMEnr9jDN4B8c95X9NtdZu98x3KzDaM25yc43GoYv4nGQKfJ6Ps/beAklF0zReLvQj2cXnv95&#10;ifz9r9ZOhGbMrM/xgahDEIO6k2IjjWPPKwQJ/cdwMDNeMoiYPQhH22G/i7ssBpn1XeJu/DCC1Zgy&#10;KCm2ymcfE1C+DO3kZ0x9QwVP12cPensoLOuJIvw5w9VpsGAiDX+X0s8aGan2iX52ZaiUJgehdbxk&#10;vbp8pGC6AYf4V/CeZKLbWktVePE7tRUK+opP8d+dptNP8ecdYTf+bAtyopiJpcJweT7S5a53jhbL&#10;BZf5BhFJ3IHhojdnX/X9nTKynTKprDTKMVDHdc4vwbWA6Jbk24jQP1ThyCMYe02USyQ81DJURsKC&#10;hqjEisIG43RQmGOkTTxM7PQ94NEYy/X7y7/zdO5533z6xDDjJL3KjyR96gOHWrkX9CWRJVMncXFm&#10;jMi4yIDTlCVJdJATEpGLwzh1XORZLPsglUEaKlBURuNOPwS0BnqMuew6XUlO49y1fIbpajpK4hyL&#10;9ykFvCKIf7nmuH8z0qElQJKA+T6wbpM5Q6FhnCffmeN+C1K9i8tkohUEZ0SVxza4drCipPQ54nXL&#10;Ew0kRtkI3ccNH/7B1+1zJI87fYhl6JUcbbG7bvOD8f+6o3Gz252YrAXj7VZVnJo2+17yWjin8aGj&#10;m48+RQ9AikZhB7eJWnprYaeL1Ilwxahu6TEu+Akd72HCmpGU/0jVIq511wqHqzi54f8y93mj1d9f&#10;0cYgmuMxyu/25tfQdSVv14nTF/i05ubmxmI2gcLgfupQpFpYO0uWEqlAUzMLboG3/Gn6OWX6ZFAR&#10;5shUKt470bYrbCkL0/++Twfr1/4q679dgTLoD0r0eZrMP6jUfzPHoMeD7lurv12f3Rl+xGax2GwJ&#10;9r72jAgOR0iaKYk00mypAqUmX4cr+eSPd5OTtVF+h+8ljwM1Hu17vTs8v742m6x870L7vcRsRcYZ&#10;NzhX6PrVFcJkO3WbtmRiOBLjBSAGiC8cc0owX8HMgwTs7Oj9raxMTn/8nHKMJU/efxEB4tj1Qfj1&#10;61eVfm+gbqdrXVnC1LbsStP+i1g2jSVu0ggEQL+r2eZA3L6DJ5P+70VzXNwHbzCBWORPdQWT7eyt&#10;tuMjoyY9K8A5wsNsWGilRjv6gjsGr+LUgvBjzciu6048pMnjth+z7UUPStVI25ARC86+bzze75lj&#10;C9ugR4V/3r+SJnHtqXhjGsmdhs4xQvUfEouEueU9ESiraaH0wM/HPtPn+AdDue2k44bbtUgIEVWd&#10;y3BwDC42syevB8afP4LrF5wRk7slP7ST/GMjNpcxA9KsNqBRQ/Br6K6C5N+uEwq8cGKl+JzD7D6O&#10;Ke8QbYfPGGazeRP+Ap+sH+5CFQlLaERK8KjnuQam2ewmQH4i7guzi7RnVAFBNIS/JaDD1IM3cZPg&#10;DZ6pXlcZ4o3nl1nW671h65v+WE4gDSOF8LR9/+ViVRNJLReQUYotymKsEQZ3HUr0P+DAnWE38m0D&#10;j9QG0mjaj2IvSRqjCsYdVdVm9AfW8Skks2r1fJNyOCeRQ6yhYu4iKIuVY3GDUgTSPveJriNLmsKR&#10;Wp/UJ8SwZ1zDlZdJgnjk3t3fFdXy1QKRNgnAILzuepoA/sqT9Xv8BeW1ib3zJ/kLPxV8gfM85jtr&#10;bXGCwigBvM4rqbhAhXEivQhlEnW5fIW5+gauYOFStLc9hx8dmBy4sCGyAlh5DayEUz5MDyegsjaA&#10;lj53oCWWx+P5jq9jW4y7mC5NaPc+GG3vWTsxRJIlkmXIEmqR6Pms+MgYkt+SSA5Rvgs+X3dMB4Ej&#10;gJh076oVYZB6pf4IE3J8TiR2M46hD5XR3QzfWBxaFAxDKSmUFJJmAxgWchOtmOeqnspQSVhxRpZo&#10;PE5e2fo9nP8dUVO60hMXghDkhor96dFlebFZwGgJKdsSVT35wivQKtNY0zZO4Xtbkb7Ngtd789np&#10;R4Thrh2gr31IiCcJJglW1bJJHS7ESbeySV1mcxR+7xoAM0gXTIMSE7WAUAzejzkGLBn8AAEy3gFh&#10;eYH6j64IW5de9ob6vJfeH4qRWNzybtTUIslEWe7B5VWdwbr99y87ATZpIzUzxi5qLQVvN5Cl1cFl&#10;DX0xvNGq383Tf8Lheznk2cHfIjgxlVocmm2zqZRDgFnZ+ptXp0yHIpBNmLG9vL3PrwJVaYY/PR/q&#10;9Mzz/yQoE1Xz2xsH71db1AS3O58etNEDKinK5w8TOs5XbAF6syn1v5JdbD2cJ/ab+0W+AhHQz96y&#10;lffa6aen33PIyRyxLMqBULNZPoHbnlakTBaw0/gb0QJcYJxKd4D11iEGb4IoVdY40aJ92axndOcE&#10;AVzX2p6/Kg7KwpjvDXQZHPYExRLx540sTFg7cJthwoHKOkU9OHbtnlQvuz+O1503zjqOw1wuJ9xP&#10;mwEKvlY0hJ97v2w0e/PK83yiXK1fcresObDgyukoe++DIt4FpAh2qazucMVleMIB/pIsv7UDqeuM&#10;6jQr0mv726lgR5YHKPmdiPOyyy/OHpYqYNsN7kuPKAJvAsUwNX9foYXTLzRDk9RVN/yTgkcazbA8&#10;zOwXnLWwZU6HUtp5J6C9dbgLENYB2TxOkjHo50r2fK44bT+8OkSGoYNOUAi5qdl5YnNEBe1IgCaz&#10;YzcdVxFoxk0D0XiknlXiPNbTFiRlb9WHJP07Qw4ozh5FysVUhbfm7vaN9f9yEI6qcmoIwFgGLh+A&#10;MuDMlOyGxZHZRgJrsfMj17WALPSt00X8PboZA/DwHBUSqmJeA/mrhohwe51dMwDb30qcDzrJcKBl&#10;Wmvo0iLqL9p+Fncny9ut9EUwfKGAmNFC7hdlGopGjAA5fvqwt4okxkXnHUO/EOcGEzeI3xTXalGz&#10;XNOfNoESIlZS/EuOTtInVGgWd/DoglyarF2fUhZ/2L5HcPBc/G2F9mp8Q18GO1r0kYJoREwjDeod&#10;7d9R/W0mK05N156Peq1XYhzo3BZIjzWqimxTNvemjEGwA0qtIYsDDgrYmY4ajRRTFIgBqQWw6f4Y&#10;3hDTQiKcXSB1cnijyTjKQiRglXWayX1D0eoCTwdYeP3rnf0s2WGkr+83cthics/8qPgHzEusxjsT&#10;v2GE9Erl+C351WBCbAUNHHmaFEosaNL00ZhSPoFwJAp8iSUemP9dOfBw3uDRpjYWuxOW0huq8VX9&#10;Tis9fFKKRvmN9a+IMznx238Tav+zEsEizHOiiTCEhE60Cy1EMNFtXgG2vR0QEE1vZbjvWdz+vAH7&#10;xAAzVkacH25UockfmoLRokuNZMXYBR15FZHy+Bx0MWCarjsCkJBFFrW+qgXv/4J6eEOVD0F68mx3&#10;Q7tv6yvFjD/KqixnNBQGBVJTW5/wVgX8T4pDmb7qUtXK4fwrbG5OZaSD3OtrsbkP5WVbJggl28Ed&#10;RRq+w/VL658jxMTMHJuuVv3r1IN2LhcNQAWezApQruMtakaSbP+5gOtlOL7MtK7VjcmXrvd54z9o&#10;yxn2FaeLhysH0qMATSOTpjBsNGNT8gp+XDoRUsPicR20VxD8OXNUQDxy8vJLk2ff4enkQbZgeNqg&#10;CZ/d+VrdchzFj8H3RqFfNWDMwcgBwRU43voIRK/x32xzJT4H0j1lq8K5vWIap/2lKcpqEiXqMSTY&#10;oyhcIe8jAOqYFRNBZbjfLmaSA4mWpg06QW/uUCxTAIWvxeQ3aE5Ac0cr62aJzkQz7/zcu/1X/wPt&#10;mJ0GjDkfGFbnBSvTRZQuq81h36PnxzY9l8fgJOaehN3ytD6f9cnpdohOcMbOhTZ6UiD6SDJBKz0C&#10;q5RMWXPvd+ouCFaylQy/mUnDBeGi8yPQ0zL7EHgELjLTGkk99SEnUP0VKsTePGYCU07s2bOqU/RZ&#10;vR0SisNES586DwpVGk69DhaPNWItgaYwVdkZkHTGQHyTKENuU68sBWID5ZsNpCQiHge4oBGoacpg&#10;ORelfMTQhT7GV/7QF0IomUhs9r+PDCAS3KKx4XqiVdcA69qsSNAxKgjqhBaRkuNs30wdEDQ3p5Te&#10;ahJkuRrZ505hx4NUHHmR+3G5R8kyVSZuXKWUJoFKqlZWzFSqgI/o1Ub1yISEh5MS7C3NwfnBq5Bh&#10;gGutovZvVOCWGvzCALLBooWa6cerKgrJ615UhHmBNe0kEhfUZgNqSGpc0X9AQFG/SXzKZoPX1uED&#10;s01OybrT1NJi827FgkqAKeA1yHe+AJrInT8NIHK7Y9IZQo/62EOpcCK3j22prMm8i5HUSscEQjBC&#10;1SAmaSDJwGeX14U1NNHbeYPuuhG2PgbXA3R8joGsXhL6ms1S+WkSs9MouGjWkgvPwiQwomjJ14tU&#10;p4DlvEwWIwvq0Dn8R6S/3zz1vlwo3W96RVifKdp36AjezkRgfKF6vJODjsqiSvlSNj2MggXmjF1M&#10;GIqKaNFiePtFAXeHhRX1kb+0ueWfl7FngIqocPa00hmGQnw7NR6POhVhio502LPBJ0kul/yMj/la&#10;v6U7iWAgfAAZqlnK8kBsrNxQPUmR/tTsA5Ur5odTR+mMEBzJYg+cvRDe+bPygnMto1J++tXfhze8&#10;w1GRKqK4D2VHo0Yp+1fQRIYTKU+vraraShHpNfe1V0ccP/+Qgl0dOeTKDCNo8ThZ3jd00eEIKiio&#10;IOU3W+46G6s0LD9YtC+KnzhQaWTyQ2NbtbQ8HYJK7mp36iSKlfntaMpYtsh+Aw/jEGY1TLiw3Uyj&#10;+gjbTUCN14dfQUICUiKegDT9wvT7843yDQYeInjfnTQdYOht7XpzdzhqaW1NCiUC0do0t7DglFQ7&#10;41BWnFIfz/h5gxxG3GK7OD+vRI20srEhbQtwMGIL3kcMVIZJdDH7eL4yvlixBbTxDlO+/YWDCO43&#10;wIrIfMOC64VMM1Wj8AECEOg22dnY2ERHXNYA9/SIh15+R0lHB85kQ8RhGwojO9Y3B1Og4eAPhRKa&#10;4SZ7c3NzDC4HQgBACwpcC3jqpz0OcMAKoyp1wMvVM2ZXB8Tc7/DXKAWg+SEMuP8RH6gyg4cYxA46&#10;X/2vWildofpXc/pLQY8Fyw93on+fKiqiaKyJEhASY859xl5d/y0kUZzxgWa2qgx14n1M3QM7Fpw5&#10;kyGW+nszKmaLEJJqiuJ/x+deENj+mZ4BnB1RmhoglNWcw/5vXA40RkGA8970R0ZHOCW0+QCktMke&#10;roANt50qeQQpmC3H3zU+GXKM/x1BRd017dRRmppuklmId5AQrxRNCIkopK/FthH4v8w+TAUBFY8d&#10;yw9Rnk5ylbCYnwkQB8qwEXIpWt5pZs+0wX+77Ap6djXZdh7o44spHecAhgBIL3DEn40ZPwm6Mp1m&#10;wBT+G3GI7SZnnPE7+39DxNoJcRJaZYSjPQWcNdDwf0bdgHX836gLbEjnewOSkQZKKHDgwhbTlCvA&#10;zuQYAb0IQvtO+ubvHICQO5RnrqMOM3z4EQNuPiSp5U7S9xHF6zWrwKLkEjX+51gT/13B/8IADPn/&#10;ecsJxdKG/n99/t9bOWGZ+v8ngP/Pzv//+PbtB2gKaXuS5rK0HAjwkhKTF60RNgj6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x3UFAFtD&#10;b250ZW50X1R5cGVzXS54bWxQSwECFAAKAAAAAACHTuJAAAAAAAAAAAAAAAAABgAAAAAAAAAAABAA&#10;AACUcwUAX3JlbHMvUEsBAhQAFAAAAAgAh07iQIoUZjzRAAAAlAEAAAsAAAAAAAAAAQAgAAAAuHMF&#10;AF9yZWxzLy5yZWxzUEsBAhQACgAAAAAAh07iQAAAAAAAAAAAAAAAAAQAAAAAAAAAAAAQAAAAAAAA&#10;AGRycy9QSwECFAAKAAAAAACHTuJAAAAAAAAAAAAAAAAACgAAAAAAAAAAABAAAACydAUAZHJzL19y&#10;ZWxzL1BLAQIUABQAAAAIAIdO4kCqJg6+tgAAACEBAAAZAAAAAAAAAAEAIAAAANp0BQBkcnMvX3Jl&#10;bHMvZTJvRG9jLnhtbC5yZWxzUEsBAhQAFAAAAAgAh07iQBpOb6zYAAAABgEAAA8AAAAAAAAAAQAg&#10;AAAAIgAAAGRycy9kb3ducmV2LnhtbFBLAQIUABQAAAAIAIdO4kAAC0g21AEAALcDAAAOAAAAAAAA&#10;AAEAIAAAACcBAABkcnMvZTJvRG9jLnhtbFBLAQIUAAoAAAAAAIdO4kAAAAAAAAAAAAAAAAAKAAAA&#10;AAAAAAAAEAAAACcDAABkcnMvbWVkaWEvUEsBAhQAFAAAAAgAh07iQNlfB6sTcAUADXwFABQAAAAA&#10;AAAAAQAgAAAATwMAAGRycy9tZWRpYS9pbWFnZTEucG5nUEsFBgAAAAAKAAoAUgIAAPx2BQAAAA==&#10;">
                <v:fill type="frame" on="t" focussize="0,0" recolor="t" rotate="t" r:id="rId17"/>
                <v:stroke on="f"/>
                <v:imagedata o:title=""/>
                <o:lock v:ext="edit" aspectratio="f"/>
                <v:textbox inset="0mm,0mm,0mm,0mm"/>
              </v:rect>
            </w:pict>
          </mc:Fallback>
        </mc:AlternateContent>
      </w:r>
    </w:p>
    <w:p w:rsidR="00F525B0" w:rsidRDefault="00F525B0">
      <w:pPr>
        <w:rPr>
          <w:rFonts w:ascii="仿宋" w:eastAsia="仿宋" w:hAnsi="仿宋" w:cs="仿宋"/>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F525B0">
      <w:pPr>
        <w:rPr>
          <w:rFonts w:ascii="黑体" w:eastAsia="黑体" w:hAnsi="黑体" w:cs="黑体"/>
          <w:sz w:val="32"/>
          <w:szCs w:val="32"/>
          <w:lang w:eastAsia="zh-CN"/>
        </w:rPr>
      </w:pPr>
    </w:p>
    <w:p w:rsidR="00F525B0" w:rsidRDefault="00153DC5">
      <w:pPr>
        <w:jc w:val="center"/>
        <w:rPr>
          <w:rFonts w:ascii="仿宋" w:eastAsia="仿宋" w:hAnsi="仿宋" w:cs="仿宋"/>
          <w:sz w:val="32"/>
          <w:szCs w:val="32"/>
        </w:rPr>
      </w:pPr>
      <w:r>
        <w:rPr>
          <w:rFonts w:ascii="仿宋" w:eastAsia="仿宋" w:hAnsi="仿宋" w:cs="仿宋" w:hint="eastAsia"/>
          <w:noProof/>
          <w:sz w:val="32"/>
          <w:szCs w:val="32"/>
          <w:lang w:eastAsia="zh-CN" w:bidi="ar-SA"/>
        </w:rPr>
        <w:lastRenderedPageBreak/>
        <w:drawing>
          <wp:inline distT="0" distB="0" distL="114300" distR="114300">
            <wp:extent cx="7776210" cy="4392295"/>
            <wp:effectExtent l="0" t="0" r="15240" b="8255"/>
            <wp:docPr id="8" name="图片 2"/>
            <wp:cNvGraphicFramePr/>
            <a:graphic xmlns:a="http://schemas.openxmlformats.org/drawingml/2006/main">
              <a:graphicData uri="http://schemas.openxmlformats.org/drawingml/2006/picture">
                <pic:pic xmlns:pic="http://schemas.openxmlformats.org/drawingml/2006/picture">
                  <pic:nvPicPr>
                    <pic:cNvPr id="8" name="图片 2"/>
                    <pic:cNvPicPr/>
                  </pic:nvPicPr>
                  <pic:blipFill>
                    <a:blip r:embed="rId18"/>
                    <a:stretch>
                      <a:fillRect/>
                    </a:stretch>
                  </pic:blipFill>
                  <pic:spPr>
                    <a:xfrm>
                      <a:off x="0" y="0"/>
                      <a:ext cx="7776210" cy="4392295"/>
                    </a:xfrm>
                    <a:prstGeom prst="rect">
                      <a:avLst/>
                    </a:prstGeom>
                    <a:noFill/>
                    <a:ln w="9525">
                      <a:noFill/>
                    </a:ln>
                  </pic:spPr>
                </pic:pic>
              </a:graphicData>
            </a:graphic>
          </wp:inline>
        </w:drawing>
      </w: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153DC5">
      <w:pPr>
        <w:rPr>
          <w:rFonts w:ascii="黑体" w:eastAsia="黑体" w:hAnsi="黑体" w:cs="黑体"/>
          <w:sz w:val="32"/>
          <w:szCs w:val="32"/>
          <w:lang w:eastAsia="zh-CN"/>
        </w:rPr>
      </w:pPr>
      <w:r>
        <w:rPr>
          <w:rFonts w:ascii="黑体" w:eastAsia="黑体" w:hAnsi="黑体" w:cs="黑体" w:hint="eastAsia"/>
          <w:sz w:val="32"/>
          <w:szCs w:val="32"/>
          <w:lang w:eastAsia="zh-CN"/>
        </w:rPr>
        <w:lastRenderedPageBreak/>
        <w:t>附件</w:t>
      </w:r>
      <w:r>
        <w:rPr>
          <w:rFonts w:ascii="黑体" w:eastAsia="黑体" w:hAnsi="黑体" w:cs="黑体" w:hint="eastAsia"/>
          <w:sz w:val="32"/>
          <w:szCs w:val="32"/>
          <w:lang w:eastAsia="zh-CN"/>
        </w:rPr>
        <w:t>22</w:t>
      </w:r>
      <w:r>
        <w:rPr>
          <w:rFonts w:ascii="黑体" w:eastAsia="黑体" w:hAnsi="黑体" w:cs="黑体" w:hint="eastAsia"/>
          <w:sz w:val="32"/>
          <w:szCs w:val="32"/>
          <w:lang w:eastAsia="zh-CN"/>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车间风险公告栏</w:t>
      </w:r>
      <w:r>
        <w:rPr>
          <w:rFonts w:ascii="楷体" w:eastAsia="楷体" w:hAnsi="楷体" w:cs="楷体" w:hint="eastAsia"/>
          <w:sz w:val="44"/>
          <w:szCs w:val="44"/>
          <w:lang w:eastAsia="zh-CN"/>
        </w:rPr>
        <w:t>（样式）</w:t>
      </w:r>
    </w:p>
    <w:tbl>
      <w:tblPr>
        <w:tblpPr w:leftFromText="180" w:rightFromText="180" w:vertAnchor="text" w:horzAnchor="page" w:tblpXSpec="center" w:tblpY="315"/>
        <w:tblOverlap w:val="never"/>
        <w:tblW w:w="1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8"/>
        <w:gridCol w:w="1476"/>
        <w:gridCol w:w="1852"/>
        <w:gridCol w:w="1292"/>
        <w:gridCol w:w="1524"/>
        <w:gridCol w:w="4274"/>
        <w:gridCol w:w="708"/>
        <w:gridCol w:w="1080"/>
        <w:gridCol w:w="802"/>
      </w:tblGrid>
      <w:tr w:rsidR="00F525B0">
        <w:trPr>
          <w:jc w:val="center"/>
        </w:trPr>
        <w:tc>
          <w:tcPr>
            <w:tcW w:w="84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序号</w:t>
            </w:r>
          </w:p>
        </w:tc>
        <w:tc>
          <w:tcPr>
            <w:tcW w:w="1476"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风险点名称</w:t>
            </w:r>
          </w:p>
        </w:tc>
        <w:tc>
          <w:tcPr>
            <w:tcW w:w="185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易发事故类型</w:t>
            </w:r>
          </w:p>
        </w:tc>
        <w:tc>
          <w:tcPr>
            <w:tcW w:w="129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风险等级</w:t>
            </w:r>
          </w:p>
        </w:tc>
        <w:tc>
          <w:tcPr>
            <w:tcW w:w="1524" w:type="dxa"/>
            <w:tcBorders>
              <w:top w:val="single" w:sz="4" w:space="0" w:color="auto"/>
              <w:left w:val="single" w:sz="4" w:space="0" w:color="auto"/>
              <w:bottom w:val="single" w:sz="4" w:space="0" w:color="auto"/>
              <w:right w:val="single" w:sz="4" w:space="0" w:color="auto"/>
            </w:tcBorders>
            <w:vAlign w:val="center"/>
          </w:tcPr>
          <w:p w:rsidR="00F525B0" w:rsidRDefault="00153DC5">
            <w:pPr>
              <w:tabs>
                <w:tab w:val="left" w:pos="1233"/>
              </w:tabs>
              <w:jc w:val="center"/>
              <w:rPr>
                <w:rFonts w:ascii="黑体" w:eastAsia="黑体" w:hAnsi="黑体" w:cs="黑体"/>
                <w:szCs w:val="21"/>
              </w:rPr>
            </w:pPr>
            <w:r>
              <w:rPr>
                <w:rFonts w:ascii="黑体" w:eastAsia="黑体" w:hAnsi="黑体" w:cs="黑体" w:hint="eastAsia"/>
                <w:szCs w:val="21"/>
              </w:rPr>
              <w:t>主要危险因素</w:t>
            </w:r>
          </w:p>
        </w:tc>
        <w:tc>
          <w:tcPr>
            <w:tcW w:w="4274"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主要管控措施</w:t>
            </w:r>
          </w:p>
        </w:tc>
        <w:tc>
          <w:tcPr>
            <w:tcW w:w="708"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管控层级</w:t>
            </w:r>
          </w:p>
        </w:tc>
        <w:tc>
          <w:tcPr>
            <w:tcW w:w="1080"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责任人</w:t>
            </w:r>
          </w:p>
        </w:tc>
        <w:tc>
          <w:tcPr>
            <w:tcW w:w="802" w:type="dxa"/>
            <w:tcBorders>
              <w:top w:val="single" w:sz="4" w:space="0" w:color="auto"/>
              <w:left w:val="single" w:sz="4" w:space="0" w:color="auto"/>
              <w:bottom w:val="single" w:sz="4" w:space="0" w:color="auto"/>
              <w:right w:val="single" w:sz="4" w:space="0" w:color="auto"/>
            </w:tcBorders>
            <w:vAlign w:val="center"/>
          </w:tcPr>
          <w:p w:rsidR="00F525B0" w:rsidRDefault="00153DC5">
            <w:pPr>
              <w:jc w:val="center"/>
              <w:rPr>
                <w:rFonts w:ascii="黑体" w:eastAsia="黑体" w:hAnsi="黑体" w:cs="黑体"/>
                <w:szCs w:val="21"/>
              </w:rPr>
            </w:pPr>
            <w:r>
              <w:rPr>
                <w:rFonts w:ascii="黑体" w:eastAsia="黑体" w:hAnsi="黑体" w:cs="黑体" w:hint="eastAsia"/>
                <w:szCs w:val="21"/>
              </w:rPr>
              <w:t>检查</w:t>
            </w:r>
          </w:p>
          <w:p w:rsidR="00F525B0" w:rsidRDefault="00153DC5">
            <w:pPr>
              <w:jc w:val="center"/>
              <w:rPr>
                <w:rFonts w:ascii="黑体" w:eastAsia="黑体" w:hAnsi="黑体" w:cs="黑体"/>
                <w:szCs w:val="21"/>
              </w:rPr>
            </w:pPr>
            <w:r>
              <w:rPr>
                <w:rFonts w:ascii="黑体" w:eastAsia="黑体" w:hAnsi="黑体" w:cs="黑体" w:hint="eastAsia"/>
                <w:szCs w:val="21"/>
              </w:rPr>
              <w:t>频次</w:t>
            </w:r>
          </w:p>
        </w:tc>
      </w:tr>
      <w:tr w:rsidR="00F525B0">
        <w:trPr>
          <w:jc w:val="center"/>
        </w:trPr>
        <w:tc>
          <w:tcPr>
            <w:tcW w:w="848"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rPr>
            </w:pPr>
            <w:r>
              <w:rPr>
                <w:rFonts w:ascii="仿宋" w:eastAsia="仿宋" w:hAnsi="仿宋" w:cs="仿宋" w:hint="eastAsia"/>
                <w:sz w:val="18"/>
                <w:szCs w:val="18"/>
              </w:rPr>
              <w:t>1</w:t>
            </w:r>
          </w:p>
        </w:tc>
        <w:tc>
          <w:tcPr>
            <w:tcW w:w="1476"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lang w:eastAsia="zh-CN"/>
              </w:rPr>
            </w:pPr>
            <w:r>
              <w:rPr>
                <w:rFonts w:ascii="仿宋" w:eastAsia="仿宋" w:hAnsi="仿宋" w:cs="仿宋" w:hint="eastAsia"/>
                <w:sz w:val="18"/>
                <w:szCs w:val="18"/>
                <w:lang w:eastAsia="zh-CN"/>
              </w:rPr>
              <w:t>柴油发电机室</w:t>
            </w:r>
          </w:p>
          <w:p w:rsidR="00F525B0" w:rsidRDefault="00153DC5">
            <w:pPr>
              <w:spacing w:line="240" w:lineRule="exact"/>
              <w:jc w:val="center"/>
              <w:rPr>
                <w:rFonts w:ascii="仿宋" w:eastAsia="仿宋" w:hAnsi="仿宋" w:cs="仿宋"/>
                <w:sz w:val="18"/>
                <w:szCs w:val="18"/>
                <w:lang w:eastAsia="zh-CN"/>
              </w:rPr>
            </w:pPr>
            <w:r>
              <w:rPr>
                <w:rFonts w:ascii="仿宋" w:eastAsia="仿宋" w:hAnsi="仿宋" w:cs="仿宋" w:hint="eastAsia"/>
                <w:sz w:val="18"/>
                <w:szCs w:val="18"/>
                <w:lang w:eastAsia="zh-CN"/>
              </w:rPr>
              <w:t>柴油储存装置</w:t>
            </w:r>
          </w:p>
        </w:tc>
        <w:tc>
          <w:tcPr>
            <w:tcW w:w="1852"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rPr>
            </w:pPr>
            <w:r>
              <w:rPr>
                <w:rFonts w:ascii="仿宋" w:eastAsia="仿宋" w:hAnsi="仿宋" w:cs="仿宋" w:hint="eastAsia"/>
                <w:sz w:val="18"/>
                <w:szCs w:val="18"/>
              </w:rPr>
              <w:t>火灾爆炸</w:t>
            </w:r>
          </w:p>
          <w:p w:rsidR="00F525B0" w:rsidRDefault="00F525B0">
            <w:pPr>
              <w:widowControl/>
              <w:jc w:val="center"/>
              <w:rPr>
                <w:rFonts w:ascii="仿宋" w:eastAsia="仿宋" w:hAnsi="仿宋" w:cs="仿宋"/>
                <w:sz w:val="18"/>
                <w:szCs w:val="18"/>
              </w:rPr>
            </w:pPr>
          </w:p>
        </w:tc>
        <w:tc>
          <w:tcPr>
            <w:tcW w:w="1292"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rPr>
            </w:pPr>
            <w:r>
              <w:rPr>
                <w:rFonts w:ascii="仿宋" w:eastAsia="仿宋" w:hAnsi="仿宋" w:cs="仿宋" w:hint="eastAsia"/>
                <w:noProof/>
                <w:lang w:eastAsia="zh-CN" w:bidi="ar-SA"/>
              </w:rPr>
              <w:drawing>
                <wp:inline distT="0" distB="0" distL="114300" distR="114300">
                  <wp:extent cx="350520" cy="131445"/>
                  <wp:effectExtent l="0" t="0" r="11430"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350520" cy="131445"/>
                          </a:xfrm>
                          <a:prstGeom prst="rect">
                            <a:avLst/>
                          </a:prstGeom>
                          <a:noFill/>
                          <a:ln w="9525">
                            <a:noFill/>
                          </a:ln>
                        </pic:spPr>
                      </pic:pic>
                    </a:graphicData>
                  </a:graphic>
                </wp:inline>
              </w:drawing>
            </w:r>
          </w:p>
        </w:tc>
        <w:tc>
          <w:tcPr>
            <w:tcW w:w="1524"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lang w:eastAsia="zh-CN"/>
              </w:rPr>
            </w:pPr>
            <w:r>
              <w:rPr>
                <w:rFonts w:ascii="仿宋" w:eastAsia="仿宋" w:hAnsi="仿宋" w:cs="仿宋" w:hint="eastAsia"/>
                <w:sz w:val="18"/>
                <w:szCs w:val="18"/>
                <w:lang w:eastAsia="zh-CN"/>
              </w:rPr>
              <w:t>违章作业</w:t>
            </w:r>
          </w:p>
          <w:p w:rsidR="00F525B0" w:rsidRDefault="00F525B0">
            <w:pPr>
              <w:widowControl/>
              <w:jc w:val="center"/>
              <w:rPr>
                <w:rFonts w:ascii="仿宋" w:eastAsia="仿宋" w:hAnsi="仿宋" w:cs="仿宋"/>
                <w:lang w:eastAsia="zh-CN"/>
              </w:rPr>
            </w:pPr>
          </w:p>
          <w:p w:rsidR="00F525B0" w:rsidRDefault="00153DC5">
            <w:pPr>
              <w:widowControl/>
              <w:jc w:val="center"/>
              <w:rPr>
                <w:rFonts w:ascii="仿宋" w:eastAsia="仿宋" w:hAnsi="仿宋" w:cs="仿宋"/>
                <w:sz w:val="18"/>
                <w:szCs w:val="18"/>
                <w:lang w:eastAsia="zh-CN"/>
              </w:rPr>
            </w:pPr>
            <w:r>
              <w:rPr>
                <w:rFonts w:ascii="仿宋" w:eastAsia="仿宋" w:hAnsi="仿宋" w:cs="仿宋" w:hint="eastAsia"/>
                <w:sz w:val="18"/>
                <w:szCs w:val="18"/>
                <w:lang w:eastAsia="zh-CN"/>
              </w:rPr>
              <w:t>油罐泄漏</w:t>
            </w:r>
          </w:p>
          <w:p w:rsidR="00F525B0" w:rsidRDefault="00F525B0">
            <w:pPr>
              <w:widowControl/>
              <w:jc w:val="center"/>
              <w:rPr>
                <w:rFonts w:ascii="仿宋" w:eastAsia="仿宋" w:hAnsi="仿宋" w:cs="仿宋"/>
                <w:lang w:eastAsia="zh-CN"/>
              </w:rPr>
            </w:pPr>
          </w:p>
          <w:p w:rsidR="00F525B0" w:rsidRDefault="00153DC5">
            <w:pPr>
              <w:widowControl/>
              <w:jc w:val="center"/>
              <w:rPr>
                <w:rFonts w:ascii="仿宋" w:eastAsia="仿宋" w:hAnsi="仿宋" w:cs="仿宋"/>
                <w:sz w:val="18"/>
                <w:szCs w:val="18"/>
                <w:lang w:eastAsia="zh-CN"/>
              </w:rPr>
            </w:pPr>
            <w:r>
              <w:rPr>
                <w:rFonts w:ascii="仿宋" w:eastAsia="仿宋" w:hAnsi="仿宋" w:cs="仿宋" w:hint="eastAsia"/>
                <w:sz w:val="18"/>
                <w:szCs w:val="18"/>
                <w:lang w:eastAsia="zh-CN"/>
              </w:rPr>
              <w:t>通风不良</w:t>
            </w:r>
          </w:p>
          <w:p w:rsidR="00F525B0" w:rsidRDefault="00F525B0">
            <w:pPr>
              <w:widowControl/>
              <w:jc w:val="center"/>
              <w:rPr>
                <w:rFonts w:ascii="仿宋" w:eastAsia="仿宋" w:hAnsi="仿宋" w:cs="仿宋"/>
                <w:lang w:eastAsia="zh-CN"/>
              </w:rPr>
            </w:pPr>
          </w:p>
          <w:p w:rsidR="00F525B0" w:rsidRDefault="00153DC5">
            <w:pPr>
              <w:spacing w:line="240" w:lineRule="exact"/>
              <w:jc w:val="center"/>
              <w:rPr>
                <w:rFonts w:ascii="仿宋" w:eastAsia="仿宋" w:hAnsi="仿宋" w:cs="仿宋"/>
                <w:sz w:val="18"/>
                <w:szCs w:val="18"/>
                <w:lang w:eastAsia="zh-CN"/>
              </w:rPr>
            </w:pPr>
            <w:r>
              <w:rPr>
                <w:rFonts w:ascii="仿宋" w:eastAsia="仿宋" w:hAnsi="仿宋" w:cs="仿宋" w:hint="eastAsia"/>
                <w:sz w:val="18"/>
                <w:szCs w:val="18"/>
                <w:lang w:eastAsia="zh-CN"/>
              </w:rPr>
              <w:t>安全管理制度</w:t>
            </w:r>
          </w:p>
          <w:p w:rsidR="00F525B0" w:rsidRDefault="00153DC5">
            <w:pPr>
              <w:spacing w:line="240" w:lineRule="exact"/>
              <w:jc w:val="center"/>
              <w:rPr>
                <w:rFonts w:ascii="仿宋" w:eastAsia="仿宋" w:hAnsi="仿宋" w:cs="仿宋"/>
                <w:sz w:val="18"/>
                <w:szCs w:val="18"/>
                <w:lang w:eastAsia="zh-CN"/>
              </w:rPr>
            </w:pPr>
            <w:r>
              <w:rPr>
                <w:rFonts w:ascii="仿宋" w:eastAsia="仿宋" w:hAnsi="仿宋" w:cs="仿宋" w:hint="eastAsia"/>
                <w:sz w:val="18"/>
                <w:szCs w:val="18"/>
                <w:lang w:eastAsia="zh-CN"/>
              </w:rPr>
              <w:t>落实不到位</w:t>
            </w:r>
          </w:p>
        </w:tc>
        <w:tc>
          <w:tcPr>
            <w:tcW w:w="4274"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rPr>
                <w:rFonts w:ascii="仿宋" w:eastAsia="仿宋" w:hAnsi="仿宋" w:cs="仿宋"/>
                <w:sz w:val="18"/>
                <w:szCs w:val="18"/>
                <w:lang w:eastAsia="zh-CN"/>
              </w:rPr>
            </w:pPr>
            <w:r>
              <w:rPr>
                <w:rFonts w:ascii="仿宋" w:eastAsia="仿宋" w:hAnsi="仿宋" w:cs="仿宋" w:hint="eastAsia"/>
                <w:sz w:val="18"/>
                <w:szCs w:val="18"/>
                <w:lang w:eastAsia="zh-CN"/>
              </w:rPr>
              <w:t>工程措施：</w:t>
            </w:r>
            <w:r>
              <w:rPr>
                <w:rFonts w:ascii="仿宋" w:eastAsia="仿宋" w:hAnsi="仿宋" w:cs="仿宋" w:hint="eastAsia"/>
                <w:sz w:val="18"/>
                <w:szCs w:val="18"/>
                <w:lang w:eastAsia="zh-CN"/>
              </w:rPr>
              <w:t>1.</w:t>
            </w:r>
            <w:r>
              <w:rPr>
                <w:rFonts w:ascii="仿宋" w:eastAsia="仿宋" w:hAnsi="仿宋" w:cs="仿宋" w:hint="eastAsia"/>
                <w:sz w:val="18"/>
                <w:szCs w:val="18"/>
                <w:lang w:eastAsia="zh-CN"/>
              </w:rPr>
              <w:t>柴油储存装置应采用密闭容器储存；</w:t>
            </w:r>
            <w:r>
              <w:rPr>
                <w:rFonts w:ascii="仿宋" w:eastAsia="仿宋" w:hAnsi="仿宋" w:cs="仿宋" w:hint="eastAsia"/>
                <w:sz w:val="18"/>
                <w:szCs w:val="18"/>
                <w:lang w:eastAsia="zh-CN"/>
              </w:rPr>
              <w:t>2.</w:t>
            </w:r>
            <w:r>
              <w:rPr>
                <w:rFonts w:ascii="仿宋" w:eastAsia="仿宋" w:hAnsi="仿宋" w:cs="仿宋" w:hint="eastAsia"/>
                <w:sz w:val="18"/>
                <w:szCs w:val="18"/>
                <w:lang w:eastAsia="zh-CN"/>
              </w:rPr>
              <w:t>柴油</w:t>
            </w:r>
            <w:proofErr w:type="gramStart"/>
            <w:r>
              <w:rPr>
                <w:rFonts w:ascii="仿宋" w:eastAsia="仿宋" w:hAnsi="仿宋" w:cs="仿宋" w:hint="eastAsia"/>
                <w:sz w:val="18"/>
                <w:szCs w:val="18"/>
                <w:lang w:eastAsia="zh-CN"/>
              </w:rPr>
              <w:t>发电机室电线路</w:t>
            </w:r>
            <w:proofErr w:type="gramEnd"/>
            <w:r>
              <w:rPr>
                <w:rFonts w:ascii="仿宋" w:eastAsia="仿宋" w:hAnsi="仿宋" w:cs="仿宋" w:hint="eastAsia"/>
                <w:sz w:val="18"/>
                <w:szCs w:val="18"/>
                <w:lang w:eastAsia="zh-CN"/>
              </w:rPr>
              <w:t>、电气开关等按</w:t>
            </w:r>
            <w:r>
              <w:rPr>
                <w:rFonts w:ascii="仿宋" w:eastAsia="仿宋" w:hAnsi="仿宋" w:cs="仿宋" w:hint="eastAsia"/>
                <w:sz w:val="18"/>
                <w:szCs w:val="18"/>
                <w:lang w:eastAsia="zh-CN"/>
              </w:rPr>
              <w:t>GB50058</w:t>
            </w:r>
            <w:r>
              <w:rPr>
                <w:rFonts w:ascii="仿宋" w:eastAsia="仿宋" w:hAnsi="仿宋" w:cs="仿宋" w:hint="eastAsia"/>
                <w:sz w:val="18"/>
                <w:szCs w:val="18"/>
                <w:lang w:eastAsia="zh-CN"/>
              </w:rPr>
              <w:t>要求选用设置；</w:t>
            </w:r>
            <w:r>
              <w:rPr>
                <w:rFonts w:ascii="仿宋" w:eastAsia="仿宋" w:hAnsi="仿宋" w:cs="仿宋" w:hint="eastAsia"/>
                <w:sz w:val="18"/>
                <w:szCs w:val="18"/>
                <w:lang w:eastAsia="zh-CN"/>
              </w:rPr>
              <w:t xml:space="preserve">3. </w:t>
            </w:r>
            <w:r>
              <w:rPr>
                <w:rFonts w:ascii="仿宋" w:eastAsia="仿宋" w:hAnsi="仿宋" w:cs="仿宋" w:hint="eastAsia"/>
                <w:sz w:val="18"/>
                <w:szCs w:val="18"/>
                <w:lang w:eastAsia="zh-CN"/>
              </w:rPr>
              <w:t>柴油发电机</w:t>
            </w:r>
            <w:proofErr w:type="gramStart"/>
            <w:r>
              <w:rPr>
                <w:rFonts w:ascii="仿宋" w:eastAsia="仿宋" w:hAnsi="仿宋" w:cs="仿宋" w:hint="eastAsia"/>
                <w:sz w:val="18"/>
                <w:szCs w:val="18"/>
                <w:lang w:eastAsia="zh-CN"/>
              </w:rPr>
              <w:t>室建筑</w:t>
            </w:r>
            <w:proofErr w:type="gramEnd"/>
            <w:r>
              <w:rPr>
                <w:rFonts w:ascii="仿宋" w:eastAsia="仿宋" w:hAnsi="仿宋" w:cs="仿宋" w:hint="eastAsia"/>
                <w:sz w:val="18"/>
                <w:szCs w:val="18"/>
                <w:lang w:eastAsia="zh-CN"/>
              </w:rPr>
              <w:t>按</w:t>
            </w:r>
            <w:r>
              <w:rPr>
                <w:rFonts w:ascii="仿宋" w:eastAsia="仿宋" w:hAnsi="仿宋" w:cs="仿宋" w:hint="eastAsia"/>
                <w:sz w:val="18"/>
                <w:szCs w:val="18"/>
                <w:lang w:eastAsia="zh-CN"/>
              </w:rPr>
              <w:t>GB50016</w:t>
            </w:r>
            <w:r>
              <w:rPr>
                <w:rFonts w:ascii="仿宋" w:eastAsia="仿宋" w:hAnsi="仿宋" w:cs="仿宋" w:hint="eastAsia"/>
                <w:sz w:val="18"/>
                <w:szCs w:val="18"/>
                <w:lang w:eastAsia="zh-CN"/>
              </w:rPr>
              <w:t>的防火要求设置；</w:t>
            </w:r>
            <w:r>
              <w:rPr>
                <w:rFonts w:ascii="仿宋" w:eastAsia="仿宋" w:hAnsi="仿宋" w:cs="仿宋" w:hint="eastAsia"/>
                <w:sz w:val="18"/>
                <w:szCs w:val="18"/>
                <w:lang w:eastAsia="zh-CN"/>
              </w:rPr>
              <w:t>4.</w:t>
            </w:r>
            <w:r>
              <w:rPr>
                <w:rFonts w:ascii="仿宋" w:eastAsia="仿宋" w:hAnsi="仿宋" w:cs="仿宋" w:hint="eastAsia"/>
                <w:sz w:val="18"/>
                <w:szCs w:val="18"/>
                <w:lang w:eastAsia="zh-CN"/>
              </w:rPr>
              <w:t>柴油</w:t>
            </w:r>
            <w:proofErr w:type="gramStart"/>
            <w:r>
              <w:rPr>
                <w:rFonts w:ascii="仿宋" w:eastAsia="仿宋" w:hAnsi="仿宋" w:cs="仿宋" w:hint="eastAsia"/>
                <w:sz w:val="18"/>
                <w:szCs w:val="18"/>
                <w:lang w:eastAsia="zh-CN"/>
              </w:rPr>
              <w:t>发电机室按</w:t>
            </w:r>
            <w:proofErr w:type="gramEnd"/>
            <w:r>
              <w:rPr>
                <w:rFonts w:ascii="仿宋" w:eastAsia="仿宋" w:hAnsi="仿宋" w:cs="仿宋" w:hint="eastAsia"/>
                <w:color w:val="000000"/>
                <w:sz w:val="18"/>
                <w:szCs w:val="18"/>
                <w:lang w:eastAsia="zh-CN"/>
              </w:rPr>
              <w:t xml:space="preserve"> GB50116</w:t>
            </w:r>
            <w:r>
              <w:rPr>
                <w:rFonts w:ascii="仿宋" w:eastAsia="仿宋" w:hAnsi="仿宋" w:cs="仿宋" w:hint="eastAsia"/>
                <w:sz w:val="18"/>
                <w:szCs w:val="18"/>
                <w:lang w:eastAsia="zh-CN"/>
              </w:rPr>
              <w:t>要求设置火灾自动报警系统；</w:t>
            </w:r>
            <w:r>
              <w:rPr>
                <w:rFonts w:ascii="仿宋" w:eastAsia="仿宋" w:hAnsi="仿宋" w:cs="仿宋" w:hint="eastAsia"/>
                <w:sz w:val="18"/>
                <w:szCs w:val="18"/>
                <w:lang w:eastAsia="zh-CN"/>
              </w:rPr>
              <w:t>5.</w:t>
            </w:r>
            <w:r>
              <w:rPr>
                <w:rFonts w:ascii="仿宋" w:eastAsia="仿宋" w:hAnsi="仿宋" w:cs="仿宋" w:hint="eastAsia"/>
                <w:sz w:val="18"/>
                <w:szCs w:val="18"/>
                <w:lang w:eastAsia="zh-CN"/>
              </w:rPr>
              <w:t>柴油发电机室厂房按</w:t>
            </w:r>
            <w:r>
              <w:rPr>
                <w:rFonts w:ascii="仿宋" w:eastAsia="仿宋" w:hAnsi="仿宋" w:cs="仿宋" w:hint="eastAsia"/>
                <w:sz w:val="18"/>
                <w:szCs w:val="18"/>
                <w:lang w:eastAsia="zh-CN"/>
              </w:rPr>
              <w:t>GB50057</w:t>
            </w:r>
            <w:r>
              <w:rPr>
                <w:rFonts w:ascii="仿宋" w:eastAsia="仿宋" w:hAnsi="仿宋" w:cs="仿宋" w:hint="eastAsia"/>
                <w:sz w:val="18"/>
                <w:szCs w:val="18"/>
                <w:lang w:eastAsia="zh-CN"/>
              </w:rPr>
              <w:t>设置防雷接地装置；</w:t>
            </w:r>
          </w:p>
          <w:p w:rsidR="00F525B0" w:rsidRDefault="00153DC5">
            <w:pPr>
              <w:spacing w:line="240" w:lineRule="exact"/>
              <w:rPr>
                <w:rFonts w:ascii="仿宋" w:eastAsia="仿宋" w:hAnsi="仿宋" w:cs="仿宋"/>
                <w:sz w:val="18"/>
                <w:szCs w:val="18"/>
                <w:lang w:eastAsia="zh-CN"/>
              </w:rPr>
            </w:pPr>
            <w:r>
              <w:rPr>
                <w:rFonts w:ascii="仿宋" w:eastAsia="仿宋" w:hAnsi="仿宋" w:cs="仿宋" w:hint="eastAsia"/>
                <w:sz w:val="18"/>
                <w:szCs w:val="18"/>
                <w:lang w:eastAsia="zh-CN"/>
              </w:rPr>
              <w:t>个体防护：</w:t>
            </w:r>
            <w:r>
              <w:rPr>
                <w:rFonts w:ascii="仿宋" w:eastAsia="仿宋" w:hAnsi="仿宋" w:cs="仿宋" w:hint="eastAsia"/>
                <w:sz w:val="18"/>
                <w:szCs w:val="18"/>
                <w:lang w:eastAsia="zh-CN"/>
              </w:rPr>
              <w:t>1.</w:t>
            </w:r>
            <w:r>
              <w:rPr>
                <w:rFonts w:ascii="仿宋" w:eastAsia="仿宋" w:hAnsi="仿宋" w:cs="仿宋" w:hint="eastAsia"/>
                <w:sz w:val="18"/>
                <w:szCs w:val="18"/>
                <w:lang w:eastAsia="zh-CN"/>
              </w:rPr>
              <w:t>按</w:t>
            </w:r>
            <w:r>
              <w:rPr>
                <w:rFonts w:ascii="仿宋" w:eastAsia="仿宋" w:hAnsi="仿宋" w:cs="仿宋" w:hint="eastAsia"/>
                <w:color w:val="000000"/>
                <w:sz w:val="18"/>
                <w:szCs w:val="18"/>
                <w:lang w:eastAsia="zh-CN"/>
              </w:rPr>
              <w:t xml:space="preserve"> GB/T11651</w:t>
            </w:r>
            <w:r>
              <w:rPr>
                <w:rFonts w:ascii="仿宋" w:eastAsia="仿宋" w:hAnsi="仿宋" w:cs="仿宋" w:hint="eastAsia"/>
                <w:color w:val="000000"/>
                <w:sz w:val="18"/>
                <w:szCs w:val="18"/>
                <w:lang w:eastAsia="zh-CN"/>
              </w:rPr>
              <w:t>要求</w:t>
            </w:r>
            <w:r>
              <w:rPr>
                <w:rFonts w:ascii="仿宋" w:eastAsia="仿宋" w:hAnsi="仿宋" w:cs="仿宋" w:hint="eastAsia"/>
                <w:sz w:val="18"/>
                <w:szCs w:val="18"/>
                <w:lang w:eastAsia="zh-CN"/>
              </w:rPr>
              <w:t>为员工配备劳动防护用品；</w:t>
            </w:r>
          </w:p>
          <w:p w:rsidR="00F525B0" w:rsidRDefault="00153DC5">
            <w:pPr>
              <w:spacing w:line="240" w:lineRule="exact"/>
              <w:rPr>
                <w:rFonts w:ascii="仿宋" w:eastAsia="仿宋" w:hAnsi="仿宋" w:cs="仿宋"/>
                <w:sz w:val="18"/>
                <w:szCs w:val="18"/>
                <w:lang w:eastAsia="zh-CN"/>
              </w:rPr>
            </w:pPr>
            <w:r>
              <w:rPr>
                <w:rFonts w:ascii="仿宋" w:eastAsia="仿宋" w:hAnsi="仿宋" w:cs="仿宋" w:hint="eastAsia"/>
                <w:sz w:val="18"/>
                <w:szCs w:val="18"/>
                <w:lang w:eastAsia="zh-CN"/>
              </w:rPr>
              <w:t>管理措施：</w:t>
            </w:r>
            <w:r>
              <w:rPr>
                <w:rFonts w:ascii="仿宋" w:eastAsia="仿宋" w:hAnsi="仿宋" w:cs="仿宋" w:hint="eastAsia"/>
                <w:sz w:val="18"/>
                <w:szCs w:val="18"/>
                <w:lang w:eastAsia="zh-CN"/>
              </w:rPr>
              <w:t>1.</w:t>
            </w:r>
            <w:r>
              <w:rPr>
                <w:rFonts w:ascii="仿宋" w:eastAsia="仿宋" w:hAnsi="仿宋" w:cs="仿宋" w:hint="eastAsia"/>
                <w:sz w:val="18"/>
                <w:szCs w:val="18"/>
                <w:lang w:eastAsia="zh-CN"/>
              </w:rPr>
              <w:t>制定岗位安全生产责任制度；</w:t>
            </w:r>
            <w:r>
              <w:rPr>
                <w:rFonts w:ascii="仿宋" w:eastAsia="仿宋" w:hAnsi="仿宋" w:cs="仿宋" w:hint="eastAsia"/>
                <w:sz w:val="18"/>
                <w:szCs w:val="18"/>
                <w:lang w:eastAsia="zh-CN"/>
              </w:rPr>
              <w:t>2.</w:t>
            </w:r>
            <w:r>
              <w:rPr>
                <w:rFonts w:ascii="仿宋" w:eastAsia="仿宋" w:hAnsi="仿宋" w:cs="仿宋" w:hint="eastAsia"/>
                <w:sz w:val="18"/>
                <w:szCs w:val="18"/>
                <w:lang w:eastAsia="zh-CN"/>
              </w:rPr>
              <w:t>制定柴油发电机室防火防爆安全管理制度；</w:t>
            </w:r>
            <w:r>
              <w:rPr>
                <w:rFonts w:ascii="仿宋" w:eastAsia="仿宋" w:hAnsi="仿宋" w:cs="仿宋" w:hint="eastAsia"/>
                <w:sz w:val="18"/>
                <w:szCs w:val="18"/>
                <w:lang w:eastAsia="zh-CN"/>
              </w:rPr>
              <w:t>3.</w:t>
            </w:r>
            <w:r>
              <w:rPr>
                <w:rFonts w:ascii="仿宋" w:eastAsia="仿宋" w:hAnsi="仿宋" w:cs="仿宋" w:hint="eastAsia"/>
                <w:sz w:val="18"/>
                <w:szCs w:val="18"/>
                <w:lang w:eastAsia="zh-CN"/>
              </w:rPr>
              <w:t>制定岗位安全操作规程；</w:t>
            </w:r>
            <w:r>
              <w:rPr>
                <w:rFonts w:ascii="仿宋" w:eastAsia="仿宋" w:hAnsi="仿宋" w:cs="仿宋" w:hint="eastAsia"/>
                <w:sz w:val="18"/>
                <w:szCs w:val="18"/>
                <w:lang w:eastAsia="zh-CN"/>
              </w:rPr>
              <w:t>4.</w:t>
            </w:r>
            <w:r>
              <w:rPr>
                <w:rFonts w:ascii="仿宋" w:eastAsia="仿宋" w:hAnsi="仿宋" w:cs="仿宋" w:hint="eastAsia"/>
                <w:sz w:val="18"/>
                <w:szCs w:val="18"/>
                <w:lang w:eastAsia="zh-CN"/>
              </w:rPr>
              <w:t>定期对防雷接地电阻进行检测；</w:t>
            </w:r>
            <w:r>
              <w:rPr>
                <w:rFonts w:ascii="仿宋" w:eastAsia="仿宋" w:hAnsi="仿宋" w:cs="仿宋" w:hint="eastAsia"/>
                <w:sz w:val="18"/>
                <w:szCs w:val="18"/>
                <w:lang w:eastAsia="zh-CN"/>
              </w:rPr>
              <w:t>5.</w:t>
            </w:r>
            <w:r>
              <w:rPr>
                <w:rFonts w:ascii="仿宋" w:eastAsia="仿宋" w:hAnsi="仿宋" w:cs="仿宋" w:hint="eastAsia"/>
                <w:sz w:val="18"/>
                <w:szCs w:val="18"/>
                <w:lang w:eastAsia="zh-CN"/>
              </w:rPr>
              <w:t>现场设置柴油火灾爆炸安全警示标志和入场安全须知；</w:t>
            </w:r>
          </w:p>
          <w:p w:rsidR="00F525B0" w:rsidRDefault="00153DC5">
            <w:pPr>
              <w:spacing w:line="240" w:lineRule="exact"/>
              <w:rPr>
                <w:rFonts w:ascii="仿宋" w:eastAsia="仿宋" w:hAnsi="仿宋" w:cs="仿宋"/>
                <w:sz w:val="18"/>
                <w:szCs w:val="18"/>
                <w:lang w:eastAsia="zh-CN"/>
              </w:rPr>
            </w:pPr>
            <w:r>
              <w:rPr>
                <w:rFonts w:ascii="仿宋" w:eastAsia="仿宋" w:hAnsi="仿宋" w:cs="仿宋" w:hint="eastAsia"/>
                <w:sz w:val="18"/>
                <w:szCs w:val="18"/>
                <w:lang w:eastAsia="zh-CN"/>
              </w:rPr>
              <w:t>应急措施：</w:t>
            </w:r>
            <w:r>
              <w:rPr>
                <w:rFonts w:ascii="仿宋" w:eastAsia="仿宋" w:hAnsi="仿宋" w:cs="仿宋" w:hint="eastAsia"/>
                <w:sz w:val="18"/>
                <w:szCs w:val="18"/>
                <w:lang w:eastAsia="zh-CN"/>
              </w:rPr>
              <w:t>1.</w:t>
            </w:r>
            <w:r>
              <w:rPr>
                <w:rFonts w:ascii="仿宋" w:eastAsia="仿宋" w:hAnsi="仿宋" w:cs="仿宋" w:hint="eastAsia"/>
                <w:sz w:val="18"/>
                <w:szCs w:val="18"/>
                <w:lang w:eastAsia="zh-CN"/>
              </w:rPr>
              <w:t>制定柴油发电机室火灾爆炸现场处置方案或应急</w:t>
            </w:r>
            <w:proofErr w:type="gramStart"/>
            <w:r>
              <w:rPr>
                <w:rFonts w:ascii="仿宋" w:eastAsia="仿宋" w:hAnsi="仿宋" w:cs="仿宋" w:hint="eastAsia"/>
                <w:sz w:val="18"/>
                <w:szCs w:val="18"/>
                <w:lang w:eastAsia="zh-CN"/>
              </w:rPr>
              <w:t>操作卡</w:t>
            </w:r>
            <w:proofErr w:type="gramEnd"/>
            <w:r>
              <w:rPr>
                <w:rFonts w:ascii="仿宋" w:eastAsia="仿宋" w:hAnsi="仿宋" w:cs="仿宋" w:hint="eastAsia"/>
                <w:sz w:val="18"/>
                <w:szCs w:val="18"/>
                <w:lang w:eastAsia="zh-CN"/>
              </w:rPr>
              <w:t>并定期演练；</w:t>
            </w:r>
            <w:r>
              <w:rPr>
                <w:rFonts w:ascii="仿宋" w:eastAsia="仿宋" w:hAnsi="仿宋" w:cs="仿宋" w:hint="eastAsia"/>
                <w:sz w:val="18"/>
                <w:szCs w:val="18"/>
                <w:lang w:eastAsia="zh-CN"/>
              </w:rPr>
              <w:t>2.</w:t>
            </w:r>
            <w:r>
              <w:rPr>
                <w:rFonts w:ascii="仿宋" w:eastAsia="仿宋" w:hAnsi="仿宋" w:cs="仿宋" w:hint="eastAsia"/>
                <w:sz w:val="18"/>
                <w:szCs w:val="18"/>
                <w:lang w:eastAsia="zh-CN"/>
              </w:rPr>
              <w:t>配备干粉灭火器；</w:t>
            </w:r>
          </w:p>
        </w:tc>
        <w:tc>
          <w:tcPr>
            <w:tcW w:w="708"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rPr>
            </w:pPr>
            <w:r>
              <w:rPr>
                <w:rFonts w:ascii="仿宋" w:eastAsia="仿宋" w:hAnsi="仿宋" w:cs="仿宋" w:hint="eastAsia"/>
                <w:sz w:val="18"/>
                <w:szCs w:val="18"/>
              </w:rPr>
              <w:t>公司</w:t>
            </w:r>
          </w:p>
        </w:tc>
        <w:tc>
          <w:tcPr>
            <w:tcW w:w="1080"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rPr>
            </w:pPr>
            <w:r>
              <w:rPr>
                <w:rFonts w:ascii="仿宋" w:eastAsia="仿宋" w:hAnsi="仿宋" w:cs="仿宋" w:hint="eastAsia"/>
                <w:sz w:val="18"/>
                <w:szCs w:val="18"/>
              </w:rPr>
              <w:t>王五</w:t>
            </w:r>
          </w:p>
        </w:tc>
        <w:tc>
          <w:tcPr>
            <w:tcW w:w="802" w:type="dxa"/>
            <w:tcBorders>
              <w:top w:val="single" w:sz="4" w:space="0" w:color="auto"/>
              <w:left w:val="single" w:sz="4" w:space="0" w:color="auto"/>
              <w:bottom w:val="single" w:sz="4" w:space="0" w:color="auto"/>
              <w:right w:val="single" w:sz="4" w:space="0" w:color="auto"/>
            </w:tcBorders>
            <w:vAlign w:val="center"/>
          </w:tcPr>
          <w:p w:rsidR="00F525B0" w:rsidRDefault="00153DC5">
            <w:pPr>
              <w:spacing w:line="240" w:lineRule="exact"/>
              <w:jc w:val="center"/>
              <w:rPr>
                <w:rFonts w:ascii="仿宋" w:eastAsia="仿宋" w:hAnsi="仿宋" w:cs="仿宋"/>
                <w:sz w:val="18"/>
                <w:szCs w:val="18"/>
              </w:rPr>
            </w:pPr>
            <w:r>
              <w:rPr>
                <w:rFonts w:ascii="仿宋" w:eastAsia="仿宋" w:hAnsi="仿宋" w:cs="仿宋" w:hint="eastAsia"/>
                <w:sz w:val="18"/>
                <w:szCs w:val="18"/>
              </w:rPr>
              <w:t>1</w:t>
            </w:r>
            <w:r>
              <w:rPr>
                <w:rFonts w:ascii="仿宋" w:eastAsia="仿宋" w:hAnsi="仿宋" w:cs="仿宋" w:hint="eastAsia"/>
                <w:sz w:val="18"/>
                <w:szCs w:val="18"/>
              </w:rPr>
              <w:t>次</w:t>
            </w:r>
            <w:r>
              <w:rPr>
                <w:rFonts w:ascii="仿宋" w:eastAsia="仿宋" w:hAnsi="仿宋" w:cs="仿宋" w:hint="eastAsia"/>
                <w:sz w:val="18"/>
                <w:szCs w:val="18"/>
              </w:rPr>
              <w:t>/</w:t>
            </w:r>
            <w:r>
              <w:rPr>
                <w:rFonts w:ascii="仿宋" w:eastAsia="仿宋" w:hAnsi="仿宋" w:cs="仿宋" w:hint="eastAsia"/>
                <w:sz w:val="18"/>
                <w:szCs w:val="18"/>
              </w:rPr>
              <w:t>周</w:t>
            </w:r>
          </w:p>
        </w:tc>
      </w:tr>
    </w:tbl>
    <w:p w:rsidR="00F525B0" w:rsidRDefault="00F525B0"/>
    <w:p w:rsidR="00F525B0" w:rsidRDefault="00F525B0">
      <w:pPr>
        <w:ind w:firstLineChars="200" w:firstLine="442"/>
        <w:rPr>
          <w:b/>
          <w:bCs/>
        </w:rPr>
      </w:pPr>
    </w:p>
    <w:p w:rsidR="00F525B0" w:rsidRDefault="00153DC5">
      <w:pPr>
        <w:rPr>
          <w:b/>
          <w:bCs/>
        </w:rPr>
      </w:pPr>
      <w:r>
        <w:rPr>
          <w:b/>
          <w:bCs/>
        </w:rPr>
        <w:t>备注：</w:t>
      </w:r>
    </w:p>
    <w:p w:rsidR="00F525B0" w:rsidRDefault="00153DC5">
      <w:pPr>
        <w:ind w:firstLineChars="200" w:firstLine="442"/>
        <w:rPr>
          <w:rFonts w:ascii="仿宋" w:eastAsia="仿宋" w:hAnsi="仿宋" w:cs="仿宋"/>
          <w:b/>
          <w:bCs/>
          <w:lang w:eastAsia="zh-CN"/>
        </w:rPr>
      </w:pPr>
      <w:r>
        <w:rPr>
          <w:rFonts w:ascii="仿宋" w:eastAsia="仿宋" w:hAnsi="仿宋" w:cs="仿宋" w:hint="eastAsia"/>
          <w:b/>
          <w:bCs/>
          <w:lang w:eastAsia="zh-CN"/>
        </w:rPr>
        <w:t>风险等级：按照风险等级从高到底排序，采用四色（红、橙、黄、蓝）标识填报，对应四个风险等级（重大风险、较大风险、一般风险、低风险）。</w:t>
      </w:r>
    </w:p>
    <w:p w:rsidR="00F525B0" w:rsidRDefault="00153DC5">
      <w:pPr>
        <w:ind w:firstLineChars="200" w:firstLine="442"/>
        <w:rPr>
          <w:rFonts w:ascii="仿宋" w:eastAsia="仿宋" w:hAnsi="仿宋" w:cs="仿宋"/>
          <w:b/>
          <w:bCs/>
          <w:lang w:eastAsia="zh-CN"/>
        </w:rPr>
      </w:pPr>
      <w:r>
        <w:rPr>
          <w:rFonts w:ascii="仿宋" w:eastAsia="仿宋" w:hAnsi="仿宋" w:cs="仿宋" w:hint="eastAsia"/>
          <w:b/>
          <w:bCs/>
          <w:lang w:eastAsia="zh-CN"/>
        </w:rPr>
        <w:t>管控层级：四个管控层级（企业、车间、班组、岗位）。</w:t>
      </w:r>
    </w:p>
    <w:p w:rsidR="00F525B0" w:rsidRDefault="00153DC5">
      <w:pPr>
        <w:ind w:firstLineChars="200" w:firstLine="442"/>
        <w:rPr>
          <w:rFonts w:ascii="仿宋" w:eastAsia="仿宋" w:hAnsi="仿宋" w:cs="仿宋"/>
          <w:b/>
          <w:bCs/>
          <w:lang w:eastAsia="zh-CN"/>
        </w:rPr>
      </w:pPr>
      <w:r>
        <w:rPr>
          <w:rFonts w:ascii="仿宋" w:eastAsia="仿宋" w:hAnsi="仿宋" w:cs="仿宋" w:hint="eastAsia"/>
          <w:b/>
          <w:bCs/>
          <w:lang w:eastAsia="zh-CN"/>
        </w:rPr>
        <w:t>设计样式：各企业根据各自企业文化和</w:t>
      </w:r>
      <w:r>
        <w:rPr>
          <w:rFonts w:ascii="仿宋" w:eastAsia="仿宋" w:hAnsi="仿宋" w:cs="仿宋" w:hint="eastAsia"/>
          <w:b/>
          <w:bCs/>
          <w:lang w:eastAsia="zh-CN"/>
        </w:rPr>
        <w:t>logo</w:t>
      </w:r>
      <w:r>
        <w:rPr>
          <w:rFonts w:ascii="仿宋" w:eastAsia="仿宋" w:hAnsi="仿宋" w:cs="仿宋" w:hint="eastAsia"/>
          <w:b/>
          <w:bCs/>
          <w:lang w:eastAsia="zh-CN"/>
        </w:rPr>
        <w:t>设计，风险等级按照全省统一的色谱技术要求使用颜色（详见后）。</w:t>
      </w:r>
    </w:p>
    <w:p w:rsidR="00F525B0" w:rsidRDefault="00F525B0">
      <w:pPr>
        <w:ind w:firstLineChars="200" w:firstLine="442"/>
        <w:rPr>
          <w:rFonts w:ascii="仿宋" w:eastAsia="仿宋" w:hAnsi="仿宋" w:cs="仿宋"/>
          <w:b/>
          <w:bCs/>
          <w:lang w:eastAsia="zh-CN"/>
        </w:rPr>
      </w:pPr>
    </w:p>
    <w:p w:rsidR="00F525B0" w:rsidRDefault="00F525B0">
      <w:pPr>
        <w:ind w:firstLineChars="200" w:firstLine="442"/>
        <w:rPr>
          <w:rFonts w:ascii="仿宋" w:eastAsia="仿宋" w:hAnsi="仿宋" w:cs="仿宋"/>
          <w:b/>
          <w:bCs/>
          <w:lang w:eastAsia="zh-CN"/>
        </w:rPr>
      </w:pPr>
    </w:p>
    <w:p w:rsidR="00F525B0" w:rsidRDefault="00153DC5">
      <w:pPr>
        <w:jc w:val="center"/>
        <w:rPr>
          <w:rFonts w:ascii="仿宋" w:eastAsia="仿宋" w:hAnsi="仿宋" w:cs="仿宋"/>
          <w:b/>
          <w:bCs/>
          <w:sz w:val="32"/>
          <w:szCs w:val="32"/>
          <w:lang w:eastAsia="zh-CN" w:bidi="ar"/>
        </w:rPr>
      </w:pPr>
      <w:r>
        <w:rPr>
          <w:rFonts w:ascii="仿宋" w:eastAsia="仿宋" w:hAnsi="仿宋" w:cs="仿宋" w:hint="eastAsia"/>
          <w:b/>
          <w:bCs/>
          <w:sz w:val="32"/>
          <w:szCs w:val="32"/>
          <w:lang w:eastAsia="zh-CN" w:bidi="ar"/>
        </w:rPr>
        <w:t>安全风险等级四色标识</w:t>
      </w:r>
      <w:r>
        <w:rPr>
          <w:rFonts w:ascii="仿宋" w:eastAsia="仿宋" w:hAnsi="仿宋" w:cs="仿宋" w:hint="eastAsia"/>
          <w:b/>
          <w:bCs/>
          <w:sz w:val="32"/>
          <w:szCs w:val="32"/>
          <w:lang w:eastAsia="zh-CN" w:bidi="ar"/>
        </w:rPr>
        <w:t>RGB</w:t>
      </w:r>
      <w:r>
        <w:rPr>
          <w:rFonts w:ascii="仿宋" w:eastAsia="仿宋" w:hAnsi="仿宋" w:cs="仿宋" w:hint="eastAsia"/>
          <w:b/>
          <w:bCs/>
          <w:sz w:val="32"/>
          <w:szCs w:val="32"/>
          <w:lang w:eastAsia="zh-CN" w:bidi="ar"/>
        </w:rPr>
        <w:t>色谱标准</w:t>
      </w:r>
    </w:p>
    <w:tbl>
      <w:tblPr>
        <w:tblpPr w:leftFromText="180" w:rightFromText="180" w:vertAnchor="text" w:horzAnchor="page" w:tblpXSpec="center" w:tblpY="312"/>
        <w:tblOverlap w:val="neve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8"/>
        <w:gridCol w:w="1782"/>
        <w:gridCol w:w="2012"/>
        <w:gridCol w:w="3670"/>
      </w:tblGrid>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序号</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风险等级</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颜色</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色谱标准</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1</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重大风险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红</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RGB:R255  G0    B0</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2</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较大风险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橙</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RGB:R255  G97   B0</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3</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一般风险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黄</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RGB:R255</w:t>
            </w:r>
            <w:r>
              <w:rPr>
                <w:rFonts w:ascii="仿宋" w:eastAsia="仿宋" w:hAnsi="仿宋" w:cs="仿宋" w:hint="eastAsia"/>
                <w:sz w:val="28"/>
                <w:szCs w:val="28"/>
              </w:rPr>
              <w:t xml:space="preserve">  G255  B0</w:t>
            </w:r>
          </w:p>
        </w:tc>
      </w:tr>
      <w:tr w:rsidR="00F525B0">
        <w:trPr>
          <w:jc w:val="center"/>
        </w:trPr>
        <w:tc>
          <w:tcPr>
            <w:tcW w:w="1058"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4</w:t>
            </w:r>
          </w:p>
        </w:tc>
        <w:tc>
          <w:tcPr>
            <w:tcW w:w="178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低风险</w:t>
            </w:r>
          </w:p>
        </w:tc>
        <w:tc>
          <w:tcPr>
            <w:tcW w:w="2012"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蓝</w:t>
            </w:r>
          </w:p>
        </w:tc>
        <w:tc>
          <w:tcPr>
            <w:tcW w:w="3670" w:type="dxa"/>
            <w:tcBorders>
              <w:top w:val="single" w:sz="4" w:space="0" w:color="auto"/>
              <w:left w:val="single" w:sz="4" w:space="0" w:color="auto"/>
              <w:bottom w:val="single" w:sz="4" w:space="0" w:color="auto"/>
              <w:right w:val="single" w:sz="4" w:space="0" w:color="auto"/>
            </w:tcBorders>
            <w:vAlign w:val="center"/>
          </w:tcPr>
          <w:p w:rsidR="00F525B0" w:rsidRDefault="00153DC5">
            <w:pPr>
              <w:widowControl/>
              <w:jc w:val="center"/>
              <w:rPr>
                <w:rFonts w:ascii="仿宋" w:eastAsia="仿宋" w:hAnsi="仿宋" w:cs="仿宋"/>
                <w:sz w:val="28"/>
                <w:szCs w:val="28"/>
              </w:rPr>
            </w:pPr>
            <w:r>
              <w:rPr>
                <w:rFonts w:ascii="仿宋" w:eastAsia="仿宋" w:hAnsi="仿宋" w:cs="仿宋" w:hint="eastAsia"/>
                <w:sz w:val="28"/>
                <w:szCs w:val="28"/>
              </w:rPr>
              <w:t xml:space="preserve">  RGB:R0     G0    B255</w:t>
            </w:r>
          </w:p>
        </w:tc>
      </w:tr>
    </w:tbl>
    <w:p w:rsidR="00F525B0" w:rsidRDefault="00F525B0">
      <w:pPr>
        <w:ind w:firstLineChars="200" w:firstLine="442"/>
        <w:rPr>
          <w:rFonts w:ascii="仿宋" w:eastAsia="仿宋" w:hAnsi="仿宋" w:cs="仿宋"/>
          <w:b/>
          <w:bCs/>
        </w:rPr>
      </w:pPr>
    </w:p>
    <w:p w:rsidR="00F525B0" w:rsidRDefault="00F525B0">
      <w:pPr>
        <w:ind w:firstLineChars="200" w:firstLine="442"/>
        <w:rPr>
          <w:rFonts w:ascii="仿宋" w:eastAsia="仿宋" w:hAnsi="仿宋" w:cs="仿宋"/>
          <w:b/>
          <w:bCs/>
        </w:rPr>
      </w:pPr>
    </w:p>
    <w:p w:rsidR="00F525B0" w:rsidRDefault="00F525B0"/>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F525B0">
      <w:pPr>
        <w:rPr>
          <w:rFonts w:ascii="黑体" w:eastAsia="黑体" w:hAnsi="黑体" w:cs="黑体"/>
          <w:sz w:val="32"/>
          <w:szCs w:val="32"/>
        </w:rPr>
      </w:pPr>
    </w:p>
    <w:p w:rsidR="00F525B0" w:rsidRDefault="00153DC5">
      <w:r>
        <w:rPr>
          <w:rFonts w:ascii="黑体" w:eastAsia="黑体" w:hAnsi="黑体" w:cs="黑体" w:hint="eastAsia"/>
          <w:sz w:val="32"/>
          <w:szCs w:val="32"/>
        </w:rPr>
        <w:lastRenderedPageBreak/>
        <w:t>附件</w:t>
      </w:r>
      <w:r>
        <w:rPr>
          <w:rFonts w:ascii="黑体" w:eastAsia="黑体" w:hAnsi="黑体" w:cs="黑体" w:hint="eastAsia"/>
          <w:sz w:val="32"/>
          <w:szCs w:val="32"/>
          <w:lang w:eastAsia="zh-CN"/>
        </w:rPr>
        <w:t>23</w:t>
      </w:r>
      <w:r>
        <w:rPr>
          <w:rFonts w:ascii="黑体" w:eastAsia="黑体" w:hAnsi="黑体" w:cs="黑体" w:hint="eastAsia"/>
          <w:sz w:val="32"/>
          <w:szCs w:val="32"/>
        </w:rPr>
        <w:t>：</w:t>
      </w:r>
    </w:p>
    <w:p w:rsidR="00F525B0" w:rsidRDefault="00153DC5">
      <w:pPr>
        <w:jc w:val="center"/>
        <w:rPr>
          <w:rFonts w:ascii="方正小标宋简体" w:eastAsia="方正小标宋简体" w:hAnsi="方正小标宋简体" w:cs="方正小标宋简体"/>
          <w:sz w:val="44"/>
          <w:szCs w:val="44"/>
          <w:lang w:eastAsia="zh-CN"/>
        </w:rPr>
      </w:pPr>
      <w:r>
        <w:rPr>
          <w:rFonts w:ascii="方正小标宋简体" w:eastAsia="方正小标宋简体" w:hAnsi="方正小标宋简体" w:cs="方正小标宋简体" w:hint="eastAsia"/>
          <w:sz w:val="44"/>
          <w:szCs w:val="44"/>
          <w:lang w:eastAsia="zh-CN"/>
        </w:rPr>
        <w:t>岗位风险告知卡</w:t>
      </w:r>
      <w:r>
        <w:rPr>
          <w:rFonts w:ascii="楷体" w:eastAsia="楷体" w:hAnsi="楷体" w:cs="楷体" w:hint="eastAsia"/>
          <w:sz w:val="44"/>
          <w:szCs w:val="44"/>
          <w:lang w:eastAsia="zh-CN"/>
        </w:rPr>
        <w:t>（样式）</w:t>
      </w:r>
    </w:p>
    <w:p w:rsidR="00F525B0" w:rsidRDefault="00F525B0">
      <w:pPr>
        <w:spacing w:line="240" w:lineRule="atLeast"/>
        <w:rPr>
          <w:lang w:eastAsia="zh-CN"/>
        </w:rPr>
      </w:pPr>
    </w:p>
    <w:p w:rsidR="00F525B0" w:rsidRDefault="00F525B0">
      <w:pPr>
        <w:jc w:val="center"/>
        <w:rPr>
          <w:lang w:eastAsia="zh-CN"/>
        </w:rPr>
      </w:pPr>
    </w:p>
    <w:p w:rsidR="00F525B0" w:rsidRDefault="00153DC5">
      <w:pPr>
        <w:jc w:val="center"/>
      </w:pPr>
      <w:r>
        <w:rPr>
          <w:noProof/>
          <w:lang w:eastAsia="zh-CN" w:bidi="ar-SA"/>
        </w:rPr>
        <w:drawing>
          <wp:inline distT="0" distB="0" distL="114300" distR="114300">
            <wp:extent cx="5395595" cy="3734435"/>
            <wp:effectExtent l="0" t="0" r="14605" b="184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9"/>
                    <a:stretch>
                      <a:fillRect/>
                    </a:stretch>
                  </pic:blipFill>
                  <pic:spPr>
                    <a:xfrm>
                      <a:off x="0" y="0"/>
                      <a:ext cx="5395595" cy="3734435"/>
                    </a:xfrm>
                    <a:prstGeom prst="rect">
                      <a:avLst/>
                    </a:prstGeom>
                    <a:noFill/>
                    <a:ln w="9525">
                      <a:noFill/>
                    </a:ln>
                  </pic:spPr>
                </pic:pic>
              </a:graphicData>
            </a:graphic>
          </wp:inline>
        </w:drawing>
      </w:r>
    </w:p>
    <w:p w:rsidR="00F525B0" w:rsidRDefault="00153DC5">
      <w:pPr>
        <w:pStyle w:val="a"/>
        <w:numPr>
          <w:ilvl w:val="0"/>
          <w:numId w:val="0"/>
        </w:numPr>
        <w:spacing w:before="0"/>
        <w:ind w:firstLineChars="200" w:firstLine="643"/>
        <w:jc w:val="both"/>
        <w:rPr>
          <w:rFonts w:ascii="仿宋" w:eastAsia="仿宋" w:hAnsi="仿宋" w:cs="仿宋"/>
          <w:sz w:val="32"/>
          <w:szCs w:val="32"/>
        </w:rPr>
      </w:pPr>
      <w:bookmarkStart w:id="20" w:name="_Toc455737696"/>
      <w:bookmarkStart w:id="21" w:name="_Toc470275743"/>
      <w:bookmarkStart w:id="22" w:name="_Toc507512095"/>
      <w:bookmarkStart w:id="23" w:name="_Toc498766383"/>
      <w:r>
        <w:rPr>
          <w:rFonts w:hAnsi="黑体" w:cs="黑体" w:hint="eastAsia"/>
          <w:b/>
          <w:bCs/>
          <w:sz w:val="32"/>
          <w:szCs w:val="32"/>
        </w:rPr>
        <w:lastRenderedPageBreak/>
        <w:t>附件</w:t>
      </w:r>
      <w:r>
        <w:rPr>
          <w:rFonts w:hAnsi="黑体" w:cs="黑体" w:hint="eastAsia"/>
          <w:b/>
          <w:bCs/>
          <w:sz w:val="32"/>
          <w:szCs w:val="32"/>
        </w:rPr>
        <w:t>24</w:t>
      </w:r>
      <w:r>
        <w:rPr>
          <w:rFonts w:hAnsi="黑体" w:cs="黑体" w:hint="eastAsia"/>
          <w:b/>
          <w:bCs/>
          <w:sz w:val="32"/>
          <w:szCs w:val="32"/>
        </w:rPr>
        <w:t>：常用的</w:t>
      </w:r>
      <w:r>
        <w:rPr>
          <w:rFonts w:hAnsi="黑体" w:cs="黑体" w:hint="eastAsia"/>
          <w:b/>
          <w:bCs/>
          <w:sz w:val="32"/>
          <w:szCs w:val="32"/>
        </w:rPr>
        <w:t>风险（</w:t>
      </w:r>
      <w:r>
        <w:rPr>
          <w:rFonts w:hAnsi="黑体" w:cs="黑体" w:hint="eastAsia"/>
          <w:b/>
          <w:bCs/>
          <w:sz w:val="32"/>
          <w:szCs w:val="32"/>
        </w:rPr>
        <w:t>危险源</w:t>
      </w:r>
      <w:r>
        <w:rPr>
          <w:rFonts w:hAnsi="黑体" w:cs="黑体" w:hint="eastAsia"/>
          <w:b/>
          <w:bCs/>
          <w:sz w:val="32"/>
          <w:szCs w:val="32"/>
        </w:rPr>
        <w:t>、危害因素）</w:t>
      </w:r>
      <w:r>
        <w:rPr>
          <w:rFonts w:hAnsi="黑体" w:cs="黑体" w:hint="eastAsia"/>
          <w:b/>
          <w:bCs/>
          <w:sz w:val="32"/>
          <w:szCs w:val="32"/>
        </w:rPr>
        <w:t>辨识方法</w:t>
      </w:r>
      <w:r>
        <w:rPr>
          <w:rFonts w:hAnsi="黑体" w:cs="黑体" w:hint="eastAsia"/>
          <w:b/>
          <w:bCs/>
          <w:sz w:val="32"/>
          <w:szCs w:val="32"/>
        </w:rPr>
        <w:t>（</w:t>
      </w:r>
      <w:r>
        <w:rPr>
          <w:rFonts w:hAnsi="黑体" w:cs="黑体" w:hint="eastAsia"/>
          <w:b/>
          <w:bCs/>
          <w:sz w:val="32"/>
          <w:szCs w:val="32"/>
        </w:rPr>
        <w:t>资料</w:t>
      </w:r>
      <w:r>
        <w:rPr>
          <w:rFonts w:hAnsi="黑体" w:cs="黑体" w:hint="eastAsia"/>
          <w:b/>
          <w:bCs/>
          <w:sz w:val="32"/>
          <w:szCs w:val="32"/>
        </w:rPr>
        <w:t>性附录）</w:t>
      </w:r>
    </w:p>
    <w:p w:rsidR="00F525B0" w:rsidRDefault="00153DC5">
      <w:pPr>
        <w:rPr>
          <w:rFonts w:ascii="仿宋" w:eastAsia="仿宋" w:hAnsi="仿宋" w:cs="仿宋"/>
          <w:b/>
          <w:sz w:val="32"/>
          <w:szCs w:val="32"/>
          <w:lang w:eastAsia="zh-CN"/>
        </w:rPr>
      </w:pPr>
      <w:r>
        <w:rPr>
          <w:rFonts w:ascii="仿宋" w:eastAsia="仿宋" w:hAnsi="仿宋" w:cs="仿宋" w:hint="eastAsia"/>
          <w:b/>
          <w:bCs/>
          <w:sz w:val="32"/>
          <w:szCs w:val="32"/>
          <w:lang w:eastAsia="zh-CN"/>
        </w:rPr>
        <w:t>一、</w:t>
      </w:r>
      <w:r>
        <w:rPr>
          <w:rFonts w:ascii="仿宋" w:eastAsia="仿宋" w:hAnsi="仿宋" w:cs="仿宋" w:hint="eastAsia"/>
          <w:b/>
          <w:bCs/>
          <w:sz w:val="32"/>
          <w:szCs w:val="32"/>
          <w:lang w:eastAsia="zh-CN"/>
        </w:rPr>
        <w:t>安全检查表法（</w:t>
      </w:r>
      <w:r>
        <w:rPr>
          <w:rFonts w:ascii="仿宋" w:eastAsia="仿宋" w:hAnsi="仿宋" w:cs="仿宋" w:hint="eastAsia"/>
          <w:b/>
          <w:bCs/>
          <w:sz w:val="32"/>
          <w:szCs w:val="32"/>
          <w:lang w:eastAsia="zh-CN"/>
        </w:rPr>
        <w:t>SCL</w:t>
      </w:r>
      <w:r>
        <w:rPr>
          <w:rFonts w:ascii="仿宋" w:eastAsia="仿宋" w:hAnsi="仿宋" w:cs="仿宋" w:hint="eastAsia"/>
          <w:b/>
          <w:bCs/>
          <w:sz w:val="32"/>
          <w:szCs w:val="32"/>
          <w:lang w:eastAsia="zh-CN"/>
        </w:rPr>
        <w:t>）</w:t>
      </w:r>
      <w:bookmarkEnd w:id="20"/>
      <w:r>
        <w:rPr>
          <w:rFonts w:ascii="仿宋" w:eastAsia="仿宋" w:hAnsi="仿宋" w:cs="仿宋" w:hint="eastAsia"/>
          <w:sz w:val="32"/>
          <w:szCs w:val="32"/>
          <w:lang w:eastAsia="zh-CN"/>
        </w:rPr>
        <w:br/>
      </w:r>
      <w:bookmarkEnd w:id="21"/>
      <w:bookmarkEnd w:id="22"/>
      <w:bookmarkEnd w:id="23"/>
      <w:r>
        <w:rPr>
          <w:rFonts w:ascii="仿宋" w:eastAsia="仿宋" w:hAnsi="仿宋" w:cs="仿宋" w:hint="eastAsia"/>
          <w:b/>
          <w:sz w:val="32"/>
          <w:szCs w:val="32"/>
          <w:lang w:eastAsia="zh-CN"/>
        </w:rPr>
        <w:t>1</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方法概述</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依据相关的标准、规范，对工程、系统中已知的危险类别、设计缺陷以及与一般工艺设备、操作、管理有关的潜在危险有害因素进行判别检查。适用于对设备设施、建构筑物、安全间距、作业环境等存在的风险进行分析。包括编制安全检查表、列出设备设施清单、进行危险源辨识等步骤。</w:t>
      </w:r>
    </w:p>
    <w:p w:rsidR="00F525B0" w:rsidRDefault="00153DC5">
      <w:pPr>
        <w:rPr>
          <w:rFonts w:ascii="仿宋" w:eastAsia="仿宋" w:hAnsi="仿宋" w:cs="仿宋"/>
          <w:b/>
          <w:sz w:val="32"/>
          <w:szCs w:val="32"/>
          <w:lang w:eastAsia="zh-CN"/>
        </w:rPr>
      </w:pPr>
      <w:r>
        <w:rPr>
          <w:rFonts w:ascii="仿宋" w:eastAsia="仿宋" w:hAnsi="仿宋" w:cs="仿宋" w:hint="eastAsia"/>
          <w:b/>
          <w:sz w:val="32"/>
          <w:szCs w:val="32"/>
          <w:lang w:eastAsia="zh-CN"/>
        </w:rPr>
        <w:t>2</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安全检查表编制依据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安全检查表编制依据应包括且不限于以下条目：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——有关法规、标准、规范及规定；</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——国内外事故案例和企业以往事故情况；</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——系统分析确定的危险部位及防范措施；</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——分析人员的经验和可靠的参考资料；</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——有关研究成果，同行业或类似行业检</w:t>
      </w:r>
      <w:r>
        <w:rPr>
          <w:rFonts w:ascii="仿宋" w:eastAsia="仿宋" w:hAnsi="仿宋" w:cs="仿宋" w:hint="eastAsia"/>
          <w:sz w:val="32"/>
          <w:szCs w:val="32"/>
          <w:lang w:eastAsia="zh-CN"/>
        </w:rPr>
        <w:t>查表等。</w:t>
      </w:r>
    </w:p>
    <w:p w:rsidR="00F525B0" w:rsidRDefault="00153DC5">
      <w:pPr>
        <w:rPr>
          <w:rFonts w:ascii="仿宋" w:eastAsia="仿宋" w:hAnsi="仿宋" w:cs="仿宋"/>
          <w:b/>
          <w:sz w:val="32"/>
          <w:szCs w:val="32"/>
          <w:lang w:eastAsia="zh-CN"/>
        </w:rPr>
      </w:pPr>
      <w:r>
        <w:rPr>
          <w:rFonts w:ascii="仿宋" w:eastAsia="仿宋" w:hAnsi="仿宋" w:cs="仿宋" w:hint="eastAsia"/>
          <w:b/>
          <w:sz w:val="32"/>
          <w:szCs w:val="32"/>
          <w:lang w:eastAsia="zh-CN"/>
        </w:rPr>
        <w:t>3</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编制安全检查表</w:t>
      </w:r>
    </w:p>
    <w:p w:rsidR="00F525B0" w:rsidRDefault="00153DC5">
      <w:pPr>
        <w:ind w:left="420"/>
        <w:rPr>
          <w:rFonts w:ascii="仿宋" w:eastAsia="仿宋" w:hAnsi="仿宋" w:cs="仿宋"/>
          <w:sz w:val="32"/>
          <w:szCs w:val="32"/>
          <w:lang w:eastAsia="zh-CN"/>
        </w:rPr>
      </w:pPr>
      <w:r>
        <w:rPr>
          <w:rFonts w:ascii="仿宋" w:eastAsia="仿宋" w:hAnsi="仿宋" w:cs="仿宋" w:hint="eastAsia"/>
          <w:sz w:val="32"/>
          <w:szCs w:val="32"/>
          <w:lang w:eastAsia="zh-CN"/>
        </w:rPr>
        <w:t>安全检查表编制应包括但不限于以下条目：</w:t>
      </w:r>
    </w:p>
    <w:p w:rsidR="00F525B0" w:rsidRDefault="00153DC5">
      <w:pPr>
        <w:ind w:left="420"/>
        <w:rPr>
          <w:rFonts w:ascii="仿宋" w:eastAsia="仿宋" w:hAnsi="仿宋" w:cs="仿宋"/>
          <w:sz w:val="32"/>
          <w:szCs w:val="32"/>
          <w:lang w:eastAsia="zh-CN"/>
        </w:rPr>
      </w:pPr>
      <w:r>
        <w:rPr>
          <w:rFonts w:ascii="仿宋" w:eastAsia="仿宋" w:hAnsi="仿宋" w:cs="仿宋" w:hint="eastAsia"/>
          <w:sz w:val="32"/>
          <w:szCs w:val="32"/>
          <w:lang w:eastAsia="zh-CN"/>
        </w:rPr>
        <w:t>——确定编制人员。包括熟悉系统的工段长、安全员、技术员、</w:t>
      </w:r>
      <w:proofErr w:type="gramStart"/>
      <w:r>
        <w:rPr>
          <w:rFonts w:ascii="仿宋" w:eastAsia="仿宋" w:hAnsi="仿宋" w:cs="仿宋" w:hint="eastAsia"/>
          <w:sz w:val="32"/>
          <w:szCs w:val="32"/>
          <w:lang w:eastAsia="zh-CN"/>
        </w:rPr>
        <w:t>设备员</w:t>
      </w:r>
      <w:proofErr w:type="gramEnd"/>
      <w:r>
        <w:rPr>
          <w:rFonts w:ascii="仿宋" w:eastAsia="仿宋" w:hAnsi="仿宋" w:cs="仿宋" w:hint="eastAsia"/>
          <w:sz w:val="32"/>
          <w:szCs w:val="32"/>
          <w:lang w:eastAsia="zh-CN"/>
        </w:rPr>
        <w:t>等各方面人员；</w:t>
      </w:r>
    </w:p>
    <w:p w:rsidR="00F525B0" w:rsidRDefault="00153DC5">
      <w:pPr>
        <w:ind w:left="420"/>
        <w:rPr>
          <w:rFonts w:ascii="仿宋" w:eastAsia="仿宋" w:hAnsi="仿宋" w:cs="仿宋"/>
          <w:sz w:val="32"/>
          <w:szCs w:val="32"/>
          <w:lang w:eastAsia="zh-CN"/>
        </w:rPr>
      </w:pPr>
      <w:r>
        <w:rPr>
          <w:rFonts w:ascii="仿宋" w:eastAsia="仿宋" w:hAnsi="仿宋" w:cs="仿宋" w:hint="eastAsia"/>
          <w:sz w:val="32"/>
          <w:szCs w:val="32"/>
          <w:lang w:eastAsia="zh-CN"/>
        </w:rPr>
        <w:t>——熟悉系统。包括系统的结构、功能、工艺流程、操作条件、布置和已有的安全卫生设施；</w:t>
      </w:r>
    </w:p>
    <w:p w:rsidR="00F525B0" w:rsidRDefault="00153DC5">
      <w:pPr>
        <w:ind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——收集资料。收集有关安全法律、法规、规程、标准、制度及本系统过去发生的事故事件资料，作为编制安全检查表的依据；</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——编制表格。确定检查项目、检查标准、不符合标准的情况及后果、安全控制措施等要素。</w:t>
      </w:r>
    </w:p>
    <w:p w:rsidR="00F525B0" w:rsidRDefault="00153DC5">
      <w:pPr>
        <w:rPr>
          <w:rFonts w:ascii="仿宋" w:eastAsia="仿宋" w:hAnsi="仿宋" w:cs="仿宋"/>
          <w:b/>
          <w:sz w:val="32"/>
          <w:szCs w:val="32"/>
          <w:lang w:eastAsia="zh-CN"/>
        </w:rPr>
      </w:pPr>
      <w:r>
        <w:rPr>
          <w:rFonts w:ascii="仿宋" w:eastAsia="仿宋" w:hAnsi="仿宋" w:cs="仿宋" w:hint="eastAsia"/>
          <w:b/>
          <w:sz w:val="32"/>
          <w:szCs w:val="32"/>
          <w:lang w:eastAsia="zh-CN"/>
        </w:rPr>
        <w:t>4</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安全检查</w:t>
      </w:r>
      <w:proofErr w:type="gramStart"/>
      <w:r>
        <w:rPr>
          <w:rFonts w:ascii="仿宋" w:eastAsia="仿宋" w:hAnsi="仿宋" w:cs="仿宋" w:hint="eastAsia"/>
          <w:b/>
          <w:sz w:val="32"/>
          <w:szCs w:val="32"/>
          <w:lang w:eastAsia="zh-CN"/>
        </w:rPr>
        <w:t>表分析</w:t>
      </w:r>
      <w:proofErr w:type="gramEnd"/>
      <w:r>
        <w:rPr>
          <w:rFonts w:ascii="仿宋" w:eastAsia="仿宋" w:hAnsi="仿宋" w:cs="仿宋" w:hint="eastAsia"/>
          <w:b/>
          <w:sz w:val="32"/>
          <w:szCs w:val="32"/>
          <w:lang w:eastAsia="zh-CN"/>
        </w:rPr>
        <w:t>评价</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安全检查</w:t>
      </w:r>
      <w:proofErr w:type="gramStart"/>
      <w:r>
        <w:rPr>
          <w:rFonts w:ascii="仿宋" w:eastAsia="仿宋" w:hAnsi="仿宋" w:cs="仿宋" w:hint="eastAsia"/>
          <w:sz w:val="32"/>
          <w:szCs w:val="32"/>
          <w:lang w:eastAsia="zh-CN"/>
        </w:rPr>
        <w:t>表分析</w:t>
      </w:r>
      <w:proofErr w:type="gramEnd"/>
      <w:r>
        <w:rPr>
          <w:rFonts w:ascii="仿宋" w:eastAsia="仿宋" w:hAnsi="仿宋" w:cs="仿宋" w:hint="eastAsia"/>
          <w:sz w:val="32"/>
          <w:szCs w:val="32"/>
          <w:lang w:eastAsia="zh-CN"/>
        </w:rPr>
        <w:t>评价应包括但不限于以下内容：</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——列出《设备设施清单》；</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——依据《设备设施清单》，按功能或结构划分为若干</w:t>
      </w:r>
      <w:r>
        <w:rPr>
          <w:rFonts w:ascii="仿宋" w:eastAsia="仿宋" w:hAnsi="仿宋" w:cs="仿宋" w:hint="eastAsia"/>
          <w:sz w:val="32"/>
          <w:szCs w:val="32"/>
          <w:lang w:eastAsia="zh-CN"/>
        </w:rPr>
        <w:t>危害因素（</w:t>
      </w:r>
      <w:r>
        <w:rPr>
          <w:rFonts w:ascii="仿宋" w:eastAsia="仿宋" w:hAnsi="仿宋" w:cs="仿宋" w:hint="eastAsia"/>
          <w:sz w:val="32"/>
          <w:szCs w:val="32"/>
          <w:lang w:eastAsia="zh-CN"/>
        </w:rPr>
        <w:t>危险源</w:t>
      </w:r>
      <w:r>
        <w:rPr>
          <w:rFonts w:ascii="仿宋" w:eastAsia="仿宋" w:hAnsi="仿宋" w:cs="仿宋" w:hint="eastAsia"/>
          <w:sz w:val="32"/>
          <w:szCs w:val="32"/>
          <w:lang w:eastAsia="zh-CN"/>
        </w:rPr>
        <w:t>）</w:t>
      </w:r>
      <w:r>
        <w:rPr>
          <w:rFonts w:ascii="仿宋" w:eastAsia="仿宋" w:hAnsi="仿宋" w:cs="仿宋" w:hint="eastAsia"/>
          <w:sz w:val="32"/>
          <w:szCs w:val="32"/>
          <w:lang w:eastAsia="zh-CN"/>
        </w:rPr>
        <w:t>，对照安全检查表逐个分析潜在的危害；</w:t>
      </w:r>
    </w:p>
    <w:p w:rsidR="00F525B0" w:rsidRDefault="00153DC5">
      <w:pPr>
        <w:ind w:firstLine="420"/>
        <w:rPr>
          <w:rFonts w:ascii="仿宋" w:eastAsia="仿宋" w:hAnsi="仿宋" w:cs="仿宋"/>
          <w:sz w:val="32"/>
          <w:szCs w:val="32"/>
          <w:lang w:eastAsia="zh-CN"/>
        </w:rPr>
      </w:pPr>
      <w:r>
        <w:rPr>
          <w:rFonts w:ascii="仿宋" w:eastAsia="仿宋" w:hAnsi="仿宋" w:cs="仿宋" w:hint="eastAsia"/>
          <w:sz w:val="32"/>
          <w:szCs w:val="32"/>
          <w:lang w:eastAsia="zh-CN"/>
        </w:rPr>
        <w:lastRenderedPageBreak/>
        <w:t>——对每个危险源，按照《安全检查表分析（</w:t>
      </w:r>
      <w:r>
        <w:rPr>
          <w:rFonts w:ascii="仿宋" w:eastAsia="仿宋" w:hAnsi="仿宋" w:cs="仿宋" w:hint="eastAsia"/>
          <w:sz w:val="32"/>
          <w:szCs w:val="32"/>
          <w:lang w:eastAsia="zh-CN"/>
        </w:rPr>
        <w:t>SCL</w:t>
      </w:r>
      <w:r>
        <w:rPr>
          <w:rFonts w:ascii="仿宋" w:eastAsia="仿宋" w:hAnsi="仿宋" w:cs="仿宋" w:hint="eastAsia"/>
          <w:sz w:val="32"/>
          <w:szCs w:val="32"/>
          <w:lang w:eastAsia="zh-CN"/>
        </w:rPr>
        <w:t>）评价记录》进行全过程的系统分析和记录。</w:t>
      </w:r>
    </w:p>
    <w:p w:rsidR="00F525B0" w:rsidRDefault="00153DC5">
      <w:pPr>
        <w:rPr>
          <w:rFonts w:ascii="仿宋" w:eastAsia="仿宋" w:hAnsi="仿宋" w:cs="仿宋"/>
          <w:b/>
          <w:sz w:val="32"/>
          <w:szCs w:val="32"/>
          <w:lang w:eastAsia="zh-CN"/>
        </w:rPr>
      </w:pPr>
      <w:r>
        <w:rPr>
          <w:rFonts w:ascii="仿宋" w:eastAsia="仿宋" w:hAnsi="仿宋" w:cs="仿宋" w:hint="eastAsia"/>
          <w:b/>
          <w:sz w:val="32"/>
          <w:szCs w:val="32"/>
          <w:lang w:eastAsia="zh-CN"/>
        </w:rPr>
        <w:t>5</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 xml:space="preserve"> </w:t>
      </w:r>
      <w:r>
        <w:rPr>
          <w:rFonts w:ascii="仿宋" w:eastAsia="仿宋" w:hAnsi="仿宋" w:cs="仿宋" w:hint="eastAsia"/>
          <w:b/>
          <w:sz w:val="32"/>
          <w:szCs w:val="32"/>
          <w:lang w:eastAsia="zh-CN"/>
        </w:rPr>
        <w:t>检查</w:t>
      </w:r>
      <w:proofErr w:type="gramStart"/>
      <w:r>
        <w:rPr>
          <w:rFonts w:ascii="仿宋" w:eastAsia="仿宋" w:hAnsi="仿宋" w:cs="仿宋" w:hint="eastAsia"/>
          <w:b/>
          <w:sz w:val="32"/>
          <w:szCs w:val="32"/>
          <w:lang w:eastAsia="zh-CN"/>
        </w:rPr>
        <w:t>表分析</w:t>
      </w:r>
      <w:proofErr w:type="gramEnd"/>
      <w:r>
        <w:rPr>
          <w:rFonts w:ascii="仿宋" w:eastAsia="仿宋" w:hAnsi="仿宋" w:cs="仿宋" w:hint="eastAsia"/>
          <w:b/>
          <w:sz w:val="32"/>
          <w:szCs w:val="32"/>
          <w:lang w:eastAsia="zh-CN"/>
        </w:rPr>
        <w:t>要求</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综合考虑设备设施内外部和工艺危害，识别顺序如下：</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——厂址、地形、地貌、地质、周围环境、周边安全距离方面的危害；</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——厂区内平面布局、功能分区、设备设施布置、内部安全距离等方面的危害；</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——具体的建构筑物等。</w:t>
      </w:r>
    </w:p>
    <w:p w:rsidR="00F525B0" w:rsidRDefault="00153DC5">
      <w:pPr>
        <w:spacing w:line="239" w:lineRule="auto"/>
        <w:jc w:val="center"/>
        <w:rPr>
          <w:rFonts w:ascii="仿宋" w:eastAsia="仿宋" w:hAnsi="仿宋" w:cs="仿宋"/>
          <w:sz w:val="32"/>
          <w:szCs w:val="32"/>
          <w:lang w:eastAsia="zh-CN"/>
        </w:rPr>
      </w:pPr>
      <w:r>
        <w:rPr>
          <w:rFonts w:ascii="仿宋" w:eastAsia="仿宋" w:hAnsi="仿宋" w:cs="仿宋" w:hint="eastAsia"/>
          <w:sz w:val="32"/>
          <w:szCs w:val="32"/>
          <w:lang w:eastAsia="zh-CN"/>
        </w:rPr>
        <w:t>设备设施清单</w:t>
      </w:r>
    </w:p>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（记录受控号）单位：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 xml:space="preserve">                            No:</w:t>
      </w:r>
    </w:p>
    <w:tbl>
      <w:tblPr>
        <w:tblW w:w="134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1"/>
        <w:gridCol w:w="1984"/>
        <w:gridCol w:w="1543"/>
        <w:gridCol w:w="2424"/>
        <w:gridCol w:w="1985"/>
        <w:gridCol w:w="2424"/>
        <w:gridCol w:w="1769"/>
      </w:tblGrid>
      <w:tr w:rsidR="00F525B0">
        <w:trPr>
          <w:trHeight w:val="473"/>
        </w:trPr>
        <w:tc>
          <w:tcPr>
            <w:tcW w:w="1271"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1984"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设备名称</w:t>
            </w:r>
          </w:p>
        </w:tc>
        <w:tc>
          <w:tcPr>
            <w:tcW w:w="1543"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类别</w:t>
            </w:r>
          </w:p>
        </w:tc>
        <w:tc>
          <w:tcPr>
            <w:tcW w:w="2424"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位号</w:t>
            </w:r>
            <w:r>
              <w:rPr>
                <w:rFonts w:ascii="仿宋" w:eastAsia="仿宋" w:hAnsi="仿宋" w:cs="仿宋" w:hint="eastAsia"/>
                <w:sz w:val="24"/>
                <w:szCs w:val="24"/>
              </w:rPr>
              <w:t>/</w:t>
            </w:r>
            <w:r>
              <w:rPr>
                <w:rFonts w:ascii="仿宋" w:eastAsia="仿宋" w:hAnsi="仿宋" w:cs="仿宋" w:hint="eastAsia"/>
                <w:sz w:val="24"/>
                <w:szCs w:val="24"/>
              </w:rPr>
              <w:t>所在部位</w:t>
            </w:r>
          </w:p>
        </w:tc>
        <w:tc>
          <w:tcPr>
            <w:tcW w:w="198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所属单位</w:t>
            </w:r>
          </w:p>
        </w:tc>
        <w:tc>
          <w:tcPr>
            <w:tcW w:w="2424"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是否特种设备</w:t>
            </w:r>
          </w:p>
        </w:tc>
        <w:tc>
          <w:tcPr>
            <w:tcW w:w="1769"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F525B0">
        <w:trPr>
          <w:trHeight w:val="409"/>
        </w:trPr>
        <w:tc>
          <w:tcPr>
            <w:tcW w:w="1271"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984"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543"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424"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98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424"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769" w:type="dxa"/>
            <w:shd w:val="clear" w:color="auto" w:fill="auto"/>
            <w:vAlign w:val="center"/>
          </w:tcPr>
          <w:p w:rsidR="00F525B0" w:rsidRDefault="00F525B0">
            <w:pPr>
              <w:spacing w:line="239" w:lineRule="auto"/>
              <w:jc w:val="center"/>
              <w:rPr>
                <w:rFonts w:ascii="仿宋" w:eastAsia="仿宋" w:hAnsi="仿宋" w:cs="仿宋"/>
                <w:sz w:val="24"/>
                <w:szCs w:val="24"/>
              </w:rPr>
            </w:pPr>
          </w:p>
        </w:tc>
      </w:tr>
    </w:tbl>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填表人：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填表日期：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审核日期：</w:t>
      </w:r>
    </w:p>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填表说明：</w:t>
      </w:r>
    </w:p>
    <w:p w:rsidR="00F525B0" w:rsidRDefault="00153DC5">
      <w:pPr>
        <w:ind w:firstLineChars="200" w:firstLine="480"/>
        <w:rPr>
          <w:rFonts w:ascii="仿宋" w:eastAsia="仿宋" w:hAnsi="仿宋" w:cs="仿宋"/>
          <w:sz w:val="24"/>
          <w:szCs w:val="24"/>
          <w:lang w:eastAsia="zh-CN"/>
        </w:rPr>
      </w:pPr>
      <w:r>
        <w:rPr>
          <w:rFonts w:ascii="仿宋" w:eastAsia="仿宋" w:hAnsi="仿宋" w:cs="仿宋" w:hint="eastAsia"/>
          <w:sz w:val="24"/>
          <w:szCs w:val="24"/>
          <w:lang w:eastAsia="zh-CN"/>
        </w:rPr>
        <w:t>1.</w:t>
      </w:r>
      <w:r>
        <w:rPr>
          <w:rFonts w:ascii="仿宋" w:eastAsia="仿宋" w:hAnsi="仿宋" w:cs="仿宋" w:hint="eastAsia"/>
          <w:sz w:val="24"/>
          <w:szCs w:val="24"/>
          <w:lang w:eastAsia="zh-CN"/>
        </w:rPr>
        <w:t>设备十大类别</w:t>
      </w:r>
      <w:r>
        <w:rPr>
          <w:rFonts w:ascii="仿宋" w:eastAsia="仿宋" w:hAnsi="仿宋" w:cs="仿宋" w:hint="eastAsia"/>
          <w:sz w:val="24"/>
          <w:szCs w:val="24"/>
          <w:lang w:eastAsia="zh-CN"/>
        </w:rPr>
        <w:t>:</w:t>
      </w:r>
      <w:r>
        <w:rPr>
          <w:rFonts w:ascii="仿宋" w:eastAsia="仿宋" w:hAnsi="仿宋" w:cs="仿宋" w:hint="eastAsia"/>
          <w:sz w:val="24"/>
          <w:szCs w:val="24"/>
          <w:lang w:eastAsia="zh-CN"/>
        </w:rPr>
        <w:t>炉类、塔类、反应器类、储罐及容器类、冷换设备类、通用机械类、动力类、化工机械类、起重运输类、其他设备类。</w:t>
      </w:r>
      <w:r>
        <w:rPr>
          <w:rFonts w:ascii="仿宋" w:eastAsia="仿宋" w:hAnsi="仿宋" w:cs="仿宋" w:hint="eastAsia"/>
          <w:sz w:val="24"/>
          <w:szCs w:val="24"/>
          <w:lang w:eastAsia="zh-CN"/>
        </w:rPr>
        <w:tab/>
        <w:t>2.</w:t>
      </w:r>
      <w:r>
        <w:rPr>
          <w:rFonts w:ascii="仿宋" w:eastAsia="仿宋" w:hAnsi="仿宋" w:cs="仿宋" w:hint="eastAsia"/>
          <w:sz w:val="24"/>
          <w:szCs w:val="24"/>
          <w:lang w:eastAsia="zh-CN"/>
        </w:rPr>
        <w:t>参照设备设施台帐，按照十大类别归类，按照单元或装置进行划分，同一单元或装置内介质、型号相同的设备设施可合并，在备注内写明数量。</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3.</w:t>
      </w:r>
      <w:r>
        <w:rPr>
          <w:rFonts w:ascii="仿宋" w:eastAsia="仿宋" w:hAnsi="仿宋" w:cs="仿宋" w:hint="eastAsia"/>
          <w:sz w:val="24"/>
          <w:szCs w:val="24"/>
          <w:lang w:eastAsia="zh-CN"/>
        </w:rPr>
        <w:t>厂房、管廊、手持电动工具、办公楼等可以放在表的最后列出。</w:t>
      </w:r>
    </w:p>
    <w:p w:rsidR="00F525B0" w:rsidRDefault="00F525B0">
      <w:pPr>
        <w:rPr>
          <w:rFonts w:ascii="仿宋" w:eastAsia="仿宋" w:hAnsi="仿宋" w:cs="仿宋"/>
          <w:sz w:val="32"/>
          <w:szCs w:val="32"/>
          <w:lang w:eastAsia="zh-CN"/>
        </w:rPr>
      </w:pPr>
    </w:p>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b/>
          <w:bCs/>
          <w:sz w:val="32"/>
          <w:szCs w:val="32"/>
          <w:lang w:eastAsia="zh-CN"/>
        </w:rPr>
        <w:lastRenderedPageBreak/>
        <w:t>安全检查表分析</w:t>
      </w:r>
      <w:r>
        <w:rPr>
          <w:rFonts w:ascii="仿宋" w:eastAsia="仿宋" w:hAnsi="仿宋" w:cs="仿宋" w:hint="eastAsia"/>
          <w:sz w:val="24"/>
          <w:szCs w:val="24"/>
          <w:lang w:eastAsia="zh-CN"/>
        </w:rPr>
        <w:t>（</w:t>
      </w:r>
      <w:r>
        <w:rPr>
          <w:rFonts w:ascii="仿宋" w:eastAsia="仿宋" w:hAnsi="仿宋" w:cs="仿宋" w:hint="eastAsia"/>
          <w:sz w:val="24"/>
          <w:szCs w:val="24"/>
          <w:lang w:eastAsia="zh-CN"/>
        </w:rPr>
        <w:t>SCL+LEC</w:t>
      </w:r>
      <w:r>
        <w:rPr>
          <w:rFonts w:ascii="仿宋" w:eastAsia="仿宋" w:hAnsi="仿宋" w:cs="仿宋" w:hint="eastAsia"/>
          <w:sz w:val="24"/>
          <w:szCs w:val="24"/>
          <w:lang w:eastAsia="zh-CN"/>
        </w:rPr>
        <w:t>）评价记录</w:t>
      </w:r>
    </w:p>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（记录受控号）单位：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岗位：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风险点（区域</w:t>
      </w:r>
      <w:r>
        <w:rPr>
          <w:rFonts w:ascii="仿宋" w:eastAsia="仿宋" w:hAnsi="仿宋" w:cs="仿宋" w:hint="eastAsia"/>
          <w:sz w:val="24"/>
          <w:szCs w:val="24"/>
          <w:lang w:eastAsia="zh-CN"/>
        </w:rPr>
        <w:t>/</w:t>
      </w:r>
      <w:r>
        <w:rPr>
          <w:rFonts w:ascii="仿宋" w:eastAsia="仿宋" w:hAnsi="仿宋" w:cs="仿宋" w:hint="eastAsia"/>
          <w:sz w:val="24"/>
          <w:szCs w:val="24"/>
          <w:lang w:eastAsia="zh-CN"/>
        </w:rPr>
        <w:t>装置</w:t>
      </w:r>
      <w:r>
        <w:rPr>
          <w:rFonts w:ascii="仿宋" w:eastAsia="仿宋" w:hAnsi="仿宋" w:cs="仿宋" w:hint="eastAsia"/>
          <w:sz w:val="24"/>
          <w:szCs w:val="24"/>
          <w:lang w:eastAsia="zh-CN"/>
        </w:rPr>
        <w:t>/</w:t>
      </w:r>
      <w:r>
        <w:rPr>
          <w:rFonts w:ascii="仿宋" w:eastAsia="仿宋" w:hAnsi="仿宋" w:cs="仿宋" w:hint="eastAsia"/>
          <w:sz w:val="24"/>
          <w:szCs w:val="24"/>
          <w:lang w:eastAsia="zh-CN"/>
        </w:rPr>
        <w:t>设备</w:t>
      </w:r>
      <w:r>
        <w:rPr>
          <w:rFonts w:ascii="仿宋" w:eastAsia="仿宋" w:hAnsi="仿宋" w:cs="仿宋" w:hint="eastAsia"/>
          <w:sz w:val="24"/>
          <w:szCs w:val="24"/>
          <w:lang w:eastAsia="zh-CN"/>
        </w:rPr>
        <w:t>/</w:t>
      </w:r>
      <w:r>
        <w:rPr>
          <w:rFonts w:ascii="仿宋" w:eastAsia="仿宋" w:hAnsi="仿宋" w:cs="仿宋" w:hint="eastAsia"/>
          <w:sz w:val="24"/>
          <w:szCs w:val="24"/>
          <w:lang w:eastAsia="zh-CN"/>
        </w:rPr>
        <w:t>设施）名称：</w:t>
      </w:r>
    </w:p>
    <w:p w:rsidR="00F525B0" w:rsidRDefault="00153DC5">
      <w:pPr>
        <w:spacing w:line="239" w:lineRule="auto"/>
        <w:rPr>
          <w:rFonts w:ascii="仿宋" w:eastAsia="仿宋" w:hAnsi="仿宋" w:cs="仿宋"/>
          <w:sz w:val="24"/>
          <w:szCs w:val="24"/>
        </w:rPr>
      </w:pPr>
      <w:r>
        <w:rPr>
          <w:rFonts w:ascii="仿宋" w:eastAsia="仿宋" w:hAnsi="仿宋" w:cs="仿宋" w:hint="eastAsia"/>
          <w:sz w:val="24"/>
          <w:szCs w:val="24"/>
        </w:rPr>
        <w:t>No:</w:t>
      </w:r>
    </w:p>
    <w:tbl>
      <w:tblPr>
        <w:tblW w:w="135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55"/>
        <w:gridCol w:w="1168"/>
        <w:gridCol w:w="1331"/>
        <w:gridCol w:w="2338"/>
        <w:gridCol w:w="1897"/>
        <w:gridCol w:w="701"/>
        <w:gridCol w:w="700"/>
        <w:gridCol w:w="701"/>
        <w:gridCol w:w="1165"/>
        <w:gridCol w:w="1179"/>
        <w:gridCol w:w="1165"/>
      </w:tblGrid>
      <w:tr w:rsidR="00F525B0">
        <w:trPr>
          <w:trHeight w:val="1866"/>
        </w:trPr>
        <w:tc>
          <w:tcPr>
            <w:tcW w:w="115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1168"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检查项目</w:t>
            </w:r>
          </w:p>
        </w:tc>
        <w:tc>
          <w:tcPr>
            <w:tcW w:w="1331"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标准</w:t>
            </w:r>
          </w:p>
        </w:tc>
        <w:tc>
          <w:tcPr>
            <w:tcW w:w="2338" w:type="dxa"/>
            <w:shd w:val="clear" w:color="auto" w:fill="auto"/>
            <w:vAlign w:val="center"/>
          </w:tcPr>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sz w:val="24"/>
                <w:szCs w:val="24"/>
                <w:lang w:eastAsia="zh-CN"/>
              </w:rPr>
              <w:t>不符合标准情况及后果</w:t>
            </w:r>
          </w:p>
        </w:tc>
        <w:tc>
          <w:tcPr>
            <w:tcW w:w="1897"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现有控制措施</w:t>
            </w:r>
          </w:p>
        </w:tc>
        <w:tc>
          <w:tcPr>
            <w:tcW w:w="701"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L</w:t>
            </w:r>
          </w:p>
        </w:tc>
        <w:tc>
          <w:tcPr>
            <w:tcW w:w="700"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C</w:t>
            </w:r>
          </w:p>
        </w:tc>
        <w:tc>
          <w:tcPr>
            <w:tcW w:w="701"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D</w:t>
            </w:r>
          </w:p>
        </w:tc>
        <w:tc>
          <w:tcPr>
            <w:tcW w:w="116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风险级别</w:t>
            </w:r>
          </w:p>
        </w:tc>
        <w:tc>
          <w:tcPr>
            <w:tcW w:w="1179" w:type="dxa"/>
            <w:shd w:val="clear" w:color="auto" w:fill="auto"/>
            <w:vAlign w:val="center"/>
          </w:tcPr>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sz w:val="24"/>
                <w:szCs w:val="24"/>
                <w:lang w:eastAsia="zh-CN"/>
              </w:rPr>
              <w:t>建议新增（改进）措施</w:t>
            </w:r>
          </w:p>
        </w:tc>
        <w:tc>
          <w:tcPr>
            <w:tcW w:w="116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F525B0">
        <w:trPr>
          <w:trHeight w:val="579"/>
        </w:trPr>
        <w:tc>
          <w:tcPr>
            <w:tcW w:w="115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68"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331"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338"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897"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701"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700"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701"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6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79"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65" w:type="dxa"/>
            <w:shd w:val="clear" w:color="auto" w:fill="auto"/>
            <w:vAlign w:val="center"/>
          </w:tcPr>
          <w:p w:rsidR="00F525B0" w:rsidRDefault="00F525B0">
            <w:pPr>
              <w:spacing w:line="239" w:lineRule="auto"/>
              <w:jc w:val="center"/>
              <w:rPr>
                <w:rFonts w:ascii="仿宋" w:eastAsia="仿宋" w:hAnsi="仿宋" w:cs="仿宋"/>
                <w:sz w:val="24"/>
                <w:szCs w:val="24"/>
              </w:rPr>
            </w:pPr>
          </w:p>
        </w:tc>
      </w:tr>
    </w:tbl>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分析人：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审定人：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p>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填表说明：</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审核人为所在岗位负责人，审定人为上级负责人或车间主任。</w:t>
      </w:r>
    </w:p>
    <w:p w:rsidR="00F525B0" w:rsidRDefault="00F525B0">
      <w:pPr>
        <w:rPr>
          <w:lang w:eastAsia="zh-CN"/>
        </w:rPr>
      </w:pPr>
    </w:p>
    <w:p w:rsidR="00F525B0" w:rsidRDefault="00F525B0">
      <w:pPr>
        <w:rPr>
          <w:lang w:eastAsia="zh-CN"/>
        </w:rPr>
      </w:pPr>
    </w:p>
    <w:p w:rsidR="00F525B0" w:rsidRDefault="00153DC5">
      <w:pPr>
        <w:pStyle w:val="a"/>
        <w:numPr>
          <w:ilvl w:val="0"/>
          <w:numId w:val="0"/>
        </w:numPr>
        <w:spacing w:before="0"/>
        <w:jc w:val="both"/>
        <w:rPr>
          <w:rFonts w:ascii="仿宋" w:eastAsia="仿宋" w:hAnsi="仿宋" w:cs="仿宋"/>
          <w:b/>
          <w:bCs/>
          <w:sz w:val="32"/>
          <w:szCs w:val="32"/>
        </w:rPr>
      </w:pPr>
      <w:r>
        <w:rPr>
          <w:rFonts w:ascii="仿宋" w:eastAsia="仿宋" w:hAnsi="仿宋" w:cs="仿宋" w:hint="eastAsia"/>
          <w:b/>
          <w:bCs/>
          <w:sz w:val="32"/>
          <w:szCs w:val="32"/>
        </w:rPr>
        <w:t>二、</w:t>
      </w:r>
      <w:r>
        <w:rPr>
          <w:rFonts w:ascii="仿宋" w:eastAsia="仿宋" w:hAnsi="仿宋" w:cs="仿宋" w:hint="eastAsia"/>
          <w:b/>
          <w:bCs/>
          <w:sz w:val="32"/>
          <w:szCs w:val="32"/>
        </w:rPr>
        <w:t>工作危害分析法（</w:t>
      </w:r>
      <w:r>
        <w:rPr>
          <w:rFonts w:ascii="仿宋" w:eastAsia="仿宋" w:hAnsi="仿宋" w:cs="仿宋" w:hint="eastAsia"/>
          <w:b/>
          <w:bCs/>
          <w:sz w:val="32"/>
          <w:szCs w:val="32"/>
        </w:rPr>
        <w:t>JHA</w:t>
      </w:r>
      <w:r>
        <w:rPr>
          <w:rFonts w:ascii="仿宋" w:eastAsia="仿宋" w:hAnsi="仿宋" w:cs="仿宋" w:hint="eastAsia"/>
          <w:b/>
          <w:bCs/>
          <w:sz w:val="32"/>
          <w:szCs w:val="32"/>
        </w:rPr>
        <w:t>）</w:t>
      </w:r>
    </w:p>
    <w:p w:rsidR="00F525B0" w:rsidRDefault="00153DC5">
      <w:pPr>
        <w:spacing w:line="239" w:lineRule="auto"/>
        <w:rPr>
          <w:rFonts w:ascii="仿宋" w:eastAsia="仿宋" w:hAnsi="仿宋" w:cs="仿宋"/>
          <w:b/>
          <w:sz w:val="32"/>
          <w:szCs w:val="32"/>
          <w:lang w:eastAsia="zh-CN"/>
        </w:rPr>
      </w:pPr>
      <w:r>
        <w:rPr>
          <w:rFonts w:ascii="仿宋" w:eastAsia="仿宋" w:hAnsi="仿宋" w:cs="仿宋" w:hint="eastAsia"/>
          <w:b/>
          <w:sz w:val="32"/>
          <w:szCs w:val="32"/>
          <w:lang w:eastAsia="zh-CN"/>
        </w:rPr>
        <w:t>1</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方法概述</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通过对工作过程的逐步分析，找出具有危险的工作步骤，进行控制和预防，是辨识危害因素及其风险的方法之一。适合于对作业活动中存在的风险进行分析。包括作业活动划分、选定、危险源辨识</w:t>
      </w:r>
      <w:r>
        <w:rPr>
          <w:rFonts w:ascii="仿宋" w:eastAsia="仿宋" w:hAnsi="仿宋" w:cs="仿宋" w:hint="eastAsia"/>
          <w:sz w:val="32"/>
          <w:szCs w:val="32"/>
          <w:lang w:eastAsia="zh-CN"/>
        </w:rPr>
        <w:lastRenderedPageBreak/>
        <w:t>等步骤。</w:t>
      </w:r>
    </w:p>
    <w:p w:rsidR="00F525B0" w:rsidRDefault="00153DC5">
      <w:pPr>
        <w:spacing w:line="239" w:lineRule="auto"/>
        <w:rPr>
          <w:rFonts w:ascii="仿宋" w:eastAsia="仿宋" w:hAnsi="仿宋" w:cs="仿宋"/>
          <w:b/>
          <w:sz w:val="32"/>
          <w:szCs w:val="32"/>
          <w:lang w:eastAsia="zh-CN"/>
        </w:rPr>
      </w:pPr>
      <w:r>
        <w:rPr>
          <w:rFonts w:ascii="仿宋" w:eastAsia="仿宋" w:hAnsi="仿宋" w:cs="仿宋" w:hint="eastAsia"/>
          <w:b/>
          <w:sz w:val="32"/>
          <w:szCs w:val="32"/>
          <w:lang w:eastAsia="zh-CN"/>
        </w:rPr>
        <w:t>2</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作业活动划分</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按生产流程、区域位置、装置、作业任务、生产阶段／服务阶段或部门划分。包括但不限于：</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——日常操作：工艺、设备设施操作、现场巡检；</w:t>
      </w:r>
    </w:p>
    <w:p w:rsidR="00F525B0" w:rsidRDefault="00153DC5">
      <w:pPr>
        <w:spacing w:line="239" w:lineRule="auto"/>
        <w:ind w:leftChars="200" w:left="440"/>
        <w:rPr>
          <w:rFonts w:ascii="仿宋" w:eastAsia="仿宋" w:hAnsi="仿宋" w:cs="仿宋"/>
          <w:sz w:val="32"/>
          <w:szCs w:val="32"/>
          <w:lang w:eastAsia="zh-CN"/>
        </w:rPr>
      </w:pPr>
      <w:r>
        <w:rPr>
          <w:rFonts w:ascii="仿宋" w:eastAsia="仿宋" w:hAnsi="仿宋" w:cs="仿宋" w:hint="eastAsia"/>
          <w:sz w:val="32"/>
          <w:szCs w:val="32"/>
          <w:lang w:eastAsia="zh-CN"/>
        </w:rPr>
        <w:t>——异常情况处理：停水、停电、停气（汽）、停风、停止进料的处理，设备故障处理；</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——开停车：开车、停车及交付前的安全条件确认；</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——作业活动：动火、受限空间、高处、临时用电、动土、断路、吊装、盲板</w:t>
      </w:r>
      <w:proofErr w:type="gramStart"/>
      <w:r>
        <w:rPr>
          <w:rFonts w:ascii="仿宋" w:eastAsia="仿宋" w:hAnsi="仿宋" w:cs="仿宋" w:hint="eastAsia"/>
          <w:sz w:val="32"/>
          <w:szCs w:val="32"/>
          <w:lang w:eastAsia="zh-CN"/>
        </w:rPr>
        <w:t>抽堵等</w:t>
      </w:r>
      <w:proofErr w:type="gramEnd"/>
      <w:r>
        <w:rPr>
          <w:rFonts w:ascii="仿宋" w:eastAsia="仿宋" w:hAnsi="仿宋" w:cs="仿宋" w:hint="eastAsia"/>
          <w:sz w:val="32"/>
          <w:szCs w:val="32"/>
          <w:lang w:eastAsia="zh-CN"/>
        </w:rPr>
        <w:t>特殊作业；采样分析、检尺、测温、设备检测（测厚、动态监测）、脱水排凝、人工加料（剂）、汽车装卸车、火车装卸车、成型包装、库房叉车转运、加热炉点火、机泵机组盘车、铁路槽车洗车、输煤机检查、</w:t>
      </w:r>
      <w:proofErr w:type="gramStart"/>
      <w:r>
        <w:rPr>
          <w:rFonts w:ascii="仿宋" w:eastAsia="仿宋" w:hAnsi="仿宋" w:cs="仿宋" w:hint="eastAsia"/>
          <w:sz w:val="32"/>
          <w:szCs w:val="32"/>
          <w:lang w:eastAsia="zh-CN"/>
        </w:rPr>
        <w:t>清胶清</w:t>
      </w:r>
      <w:proofErr w:type="gramEnd"/>
      <w:r>
        <w:rPr>
          <w:rFonts w:ascii="仿宋" w:eastAsia="仿宋" w:hAnsi="仿宋" w:cs="仿宋" w:hint="eastAsia"/>
          <w:sz w:val="32"/>
          <w:szCs w:val="32"/>
          <w:lang w:eastAsia="zh-CN"/>
        </w:rPr>
        <w:t>聚合物、清罐内污油等危险作业；场地清理及绿化保洁、设备管线外保温防腐、机泵机组维修、仪表仪器维修、设备管线开启等其他作业；</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——管理活动：变更管理、现场监督检查、应急演练、公众聚集活动等；</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——按岗位工作任务和作业流程划分作业活动，填入《作业活动</w:t>
      </w:r>
      <w:r>
        <w:rPr>
          <w:rFonts w:ascii="仿宋" w:eastAsia="仿宋" w:hAnsi="仿宋" w:cs="仿宋" w:hint="eastAsia"/>
          <w:sz w:val="32"/>
          <w:szCs w:val="32"/>
          <w:lang w:eastAsia="zh-CN"/>
        </w:rPr>
        <w:t>清单》。</w:t>
      </w:r>
    </w:p>
    <w:p w:rsidR="00F525B0" w:rsidRDefault="00153DC5">
      <w:pPr>
        <w:spacing w:line="239" w:lineRule="auto"/>
        <w:rPr>
          <w:rFonts w:ascii="仿宋" w:eastAsia="仿宋" w:hAnsi="仿宋" w:cs="仿宋"/>
          <w:b/>
          <w:sz w:val="32"/>
          <w:szCs w:val="32"/>
          <w:lang w:eastAsia="zh-CN"/>
        </w:rPr>
      </w:pPr>
      <w:r>
        <w:rPr>
          <w:rFonts w:ascii="仿宋" w:eastAsia="仿宋" w:hAnsi="仿宋" w:cs="仿宋" w:hint="eastAsia"/>
          <w:b/>
          <w:sz w:val="32"/>
          <w:szCs w:val="32"/>
          <w:lang w:eastAsia="zh-CN"/>
        </w:rPr>
        <w:lastRenderedPageBreak/>
        <w:t>3</w:t>
      </w:r>
      <w:r>
        <w:rPr>
          <w:rFonts w:ascii="仿宋" w:eastAsia="仿宋" w:hAnsi="仿宋" w:cs="仿宋" w:hint="eastAsia"/>
          <w:b/>
          <w:sz w:val="32"/>
          <w:szCs w:val="32"/>
          <w:lang w:eastAsia="zh-CN"/>
        </w:rPr>
        <w:t>、</w:t>
      </w:r>
      <w:r>
        <w:rPr>
          <w:rFonts w:ascii="仿宋" w:eastAsia="仿宋" w:hAnsi="仿宋" w:cs="仿宋" w:hint="eastAsia"/>
          <w:b/>
          <w:sz w:val="32"/>
          <w:szCs w:val="32"/>
          <w:lang w:eastAsia="zh-CN"/>
        </w:rPr>
        <w:t>工作危害分析（</w:t>
      </w:r>
      <w:r>
        <w:rPr>
          <w:rFonts w:ascii="仿宋" w:eastAsia="仿宋" w:hAnsi="仿宋" w:cs="仿宋" w:hint="eastAsia"/>
          <w:b/>
          <w:sz w:val="32"/>
          <w:szCs w:val="32"/>
          <w:lang w:eastAsia="zh-CN"/>
        </w:rPr>
        <w:t>JHA</w:t>
      </w:r>
      <w:r>
        <w:rPr>
          <w:rFonts w:ascii="仿宋" w:eastAsia="仿宋" w:hAnsi="仿宋" w:cs="仿宋" w:hint="eastAsia"/>
          <w:b/>
          <w:sz w:val="32"/>
          <w:szCs w:val="32"/>
          <w:lang w:eastAsia="zh-CN"/>
        </w:rPr>
        <w:t>）评价步骤</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工作危害分析（</w:t>
      </w:r>
      <w:r>
        <w:rPr>
          <w:rFonts w:ascii="仿宋" w:eastAsia="仿宋" w:hAnsi="仿宋" w:cs="仿宋" w:hint="eastAsia"/>
          <w:sz w:val="32"/>
          <w:szCs w:val="32"/>
          <w:lang w:eastAsia="zh-CN"/>
        </w:rPr>
        <w:t>JHA</w:t>
      </w:r>
      <w:r>
        <w:rPr>
          <w:rFonts w:ascii="仿宋" w:eastAsia="仿宋" w:hAnsi="仿宋" w:cs="仿宋" w:hint="eastAsia"/>
          <w:sz w:val="32"/>
          <w:szCs w:val="32"/>
          <w:lang w:eastAsia="zh-CN"/>
        </w:rPr>
        <w:t>）评价步骤应包括以下步骤：</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——将《作业活动清单》中的每项活动分解为若干个相连的工作步骤；</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——根据</w:t>
      </w:r>
      <w:r>
        <w:rPr>
          <w:rFonts w:ascii="仿宋" w:eastAsia="仿宋" w:hAnsi="仿宋" w:cs="仿宋" w:hint="eastAsia"/>
          <w:sz w:val="32"/>
          <w:szCs w:val="32"/>
          <w:lang w:eastAsia="zh-CN"/>
        </w:rPr>
        <w:t xml:space="preserve"> GB/T 13861 </w:t>
      </w:r>
      <w:r>
        <w:rPr>
          <w:rFonts w:ascii="仿宋" w:eastAsia="仿宋" w:hAnsi="仿宋" w:cs="仿宋" w:hint="eastAsia"/>
          <w:sz w:val="32"/>
          <w:szCs w:val="32"/>
          <w:lang w:eastAsia="zh-CN"/>
        </w:rPr>
        <w:t>的规定，辨识每一步骤的危险源及潜在事件；</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——根据</w:t>
      </w:r>
      <w:r>
        <w:rPr>
          <w:rFonts w:ascii="仿宋" w:eastAsia="仿宋" w:hAnsi="仿宋" w:cs="仿宋" w:hint="eastAsia"/>
          <w:sz w:val="32"/>
          <w:szCs w:val="32"/>
          <w:lang w:eastAsia="zh-CN"/>
        </w:rPr>
        <w:t xml:space="preserve"> GB 6441 </w:t>
      </w:r>
      <w:r>
        <w:rPr>
          <w:rFonts w:ascii="仿宋" w:eastAsia="仿宋" w:hAnsi="仿宋" w:cs="仿宋" w:hint="eastAsia"/>
          <w:sz w:val="32"/>
          <w:szCs w:val="32"/>
          <w:lang w:eastAsia="zh-CN"/>
        </w:rPr>
        <w:t>规定，分析造成的后果；</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——识别现有控制措施。从工程控制、管理措施、培训教育、个体防护、应急处置等方评估现有控制措施的有效性；</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——根据风险判定准则评估风险，判定等级；</w:t>
      </w:r>
    </w:p>
    <w:p w:rsidR="00F525B0" w:rsidRDefault="00153DC5">
      <w:pPr>
        <w:spacing w:line="239" w:lineRule="auto"/>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——将分析结果，填入《工作危害分析（</w:t>
      </w:r>
      <w:r>
        <w:rPr>
          <w:rFonts w:ascii="仿宋" w:eastAsia="仿宋" w:hAnsi="仿宋" w:cs="仿宋" w:hint="eastAsia"/>
          <w:sz w:val="32"/>
          <w:szCs w:val="32"/>
          <w:lang w:eastAsia="zh-CN"/>
        </w:rPr>
        <w:t>JHA</w:t>
      </w:r>
      <w:r>
        <w:rPr>
          <w:rFonts w:ascii="仿宋" w:eastAsia="仿宋" w:hAnsi="仿宋" w:cs="仿宋" w:hint="eastAsia"/>
          <w:sz w:val="32"/>
          <w:szCs w:val="32"/>
          <w:lang w:eastAsia="zh-CN"/>
        </w:rPr>
        <w:t>）评价记录》表中。</w:t>
      </w:r>
    </w:p>
    <w:p w:rsidR="00F525B0" w:rsidRDefault="00F525B0">
      <w:pPr>
        <w:spacing w:line="239" w:lineRule="auto"/>
        <w:ind w:firstLineChars="1700" w:firstLine="5461"/>
        <w:jc w:val="both"/>
        <w:rPr>
          <w:rFonts w:ascii="仿宋" w:eastAsia="仿宋" w:hAnsi="仿宋" w:cs="仿宋"/>
          <w:b/>
          <w:bCs/>
          <w:sz w:val="32"/>
          <w:szCs w:val="32"/>
          <w:lang w:eastAsia="zh-CN"/>
        </w:rPr>
      </w:pPr>
    </w:p>
    <w:p w:rsidR="00F525B0" w:rsidRDefault="00F525B0">
      <w:pPr>
        <w:spacing w:line="239" w:lineRule="auto"/>
        <w:ind w:firstLineChars="1700" w:firstLine="5461"/>
        <w:jc w:val="both"/>
        <w:rPr>
          <w:rFonts w:ascii="仿宋" w:eastAsia="仿宋" w:hAnsi="仿宋" w:cs="仿宋"/>
          <w:b/>
          <w:bCs/>
          <w:sz w:val="32"/>
          <w:szCs w:val="32"/>
          <w:lang w:eastAsia="zh-CN"/>
        </w:rPr>
      </w:pPr>
    </w:p>
    <w:p w:rsidR="00F525B0" w:rsidRDefault="00F525B0">
      <w:pPr>
        <w:spacing w:line="239" w:lineRule="auto"/>
        <w:ind w:firstLineChars="1700" w:firstLine="5461"/>
        <w:jc w:val="both"/>
        <w:rPr>
          <w:rFonts w:ascii="仿宋" w:eastAsia="仿宋" w:hAnsi="仿宋" w:cs="仿宋"/>
          <w:b/>
          <w:bCs/>
          <w:sz w:val="32"/>
          <w:szCs w:val="32"/>
          <w:lang w:eastAsia="zh-CN"/>
        </w:rPr>
      </w:pPr>
    </w:p>
    <w:p w:rsidR="00F525B0" w:rsidRDefault="00F525B0">
      <w:pPr>
        <w:spacing w:line="239" w:lineRule="auto"/>
        <w:ind w:firstLineChars="1700" w:firstLine="5461"/>
        <w:jc w:val="both"/>
        <w:rPr>
          <w:rFonts w:ascii="仿宋" w:eastAsia="仿宋" w:hAnsi="仿宋" w:cs="仿宋"/>
          <w:b/>
          <w:bCs/>
          <w:sz w:val="32"/>
          <w:szCs w:val="32"/>
          <w:lang w:eastAsia="zh-CN"/>
        </w:rPr>
      </w:pPr>
    </w:p>
    <w:p w:rsidR="00F525B0" w:rsidRDefault="00153DC5">
      <w:pPr>
        <w:spacing w:line="239" w:lineRule="auto"/>
        <w:ind w:firstLineChars="1700" w:firstLine="5461"/>
        <w:jc w:val="both"/>
        <w:rPr>
          <w:rFonts w:ascii="仿宋" w:eastAsia="仿宋" w:hAnsi="仿宋" w:cs="仿宋"/>
          <w:b/>
          <w:bCs/>
          <w:sz w:val="32"/>
          <w:szCs w:val="32"/>
          <w:lang w:eastAsia="zh-CN"/>
        </w:rPr>
      </w:pPr>
      <w:r>
        <w:rPr>
          <w:rFonts w:ascii="仿宋" w:eastAsia="仿宋" w:hAnsi="仿宋" w:cs="仿宋" w:hint="eastAsia"/>
          <w:b/>
          <w:bCs/>
          <w:sz w:val="32"/>
          <w:szCs w:val="32"/>
          <w:lang w:eastAsia="zh-CN"/>
        </w:rPr>
        <w:lastRenderedPageBreak/>
        <w:t>作业活动清单</w:t>
      </w:r>
    </w:p>
    <w:p w:rsidR="00F525B0" w:rsidRDefault="00153DC5">
      <w:pPr>
        <w:spacing w:line="239" w:lineRule="auto"/>
        <w:ind w:firstLineChars="300" w:firstLine="720"/>
        <w:rPr>
          <w:rFonts w:ascii="仿宋" w:eastAsia="仿宋" w:hAnsi="仿宋" w:cs="仿宋"/>
          <w:sz w:val="24"/>
          <w:szCs w:val="24"/>
          <w:lang w:eastAsia="zh-CN"/>
        </w:rPr>
      </w:pPr>
      <w:r>
        <w:rPr>
          <w:rFonts w:ascii="仿宋" w:eastAsia="仿宋" w:hAnsi="仿宋" w:cs="仿宋" w:hint="eastAsia"/>
          <w:sz w:val="24"/>
          <w:szCs w:val="24"/>
          <w:lang w:eastAsia="zh-CN"/>
        </w:rPr>
        <w:t>（记录受控号）单位：</w:t>
      </w:r>
      <w:r>
        <w:rPr>
          <w:rFonts w:ascii="仿宋" w:eastAsia="仿宋" w:hAnsi="仿宋" w:cs="仿宋" w:hint="eastAsia"/>
          <w:sz w:val="24"/>
          <w:szCs w:val="24"/>
          <w:lang w:eastAsia="zh-CN"/>
        </w:rPr>
        <w:t xml:space="preserve">                                         No:</w:t>
      </w:r>
    </w:p>
    <w:tbl>
      <w:tblPr>
        <w:tblW w:w="131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8"/>
        <w:gridCol w:w="2381"/>
        <w:gridCol w:w="2383"/>
        <w:gridCol w:w="1732"/>
        <w:gridCol w:w="1656"/>
        <w:gridCol w:w="1880"/>
        <w:gridCol w:w="1880"/>
      </w:tblGrid>
      <w:tr w:rsidR="00F525B0">
        <w:trPr>
          <w:trHeight w:val="473"/>
        </w:trPr>
        <w:tc>
          <w:tcPr>
            <w:tcW w:w="1248"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2381"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作业活</w:t>
            </w:r>
          </w:p>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动名称</w:t>
            </w:r>
          </w:p>
        </w:tc>
        <w:tc>
          <w:tcPr>
            <w:tcW w:w="2383"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作业活</w:t>
            </w:r>
          </w:p>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动内容</w:t>
            </w:r>
          </w:p>
        </w:tc>
        <w:tc>
          <w:tcPr>
            <w:tcW w:w="1732"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岗位</w:t>
            </w:r>
            <w:r>
              <w:rPr>
                <w:rFonts w:ascii="仿宋" w:eastAsia="仿宋" w:hAnsi="仿宋" w:cs="仿宋" w:hint="eastAsia"/>
                <w:sz w:val="24"/>
                <w:szCs w:val="24"/>
              </w:rPr>
              <w:t>/</w:t>
            </w:r>
            <w:r>
              <w:rPr>
                <w:rFonts w:ascii="仿宋" w:eastAsia="仿宋" w:hAnsi="仿宋" w:cs="仿宋" w:hint="eastAsia"/>
                <w:sz w:val="24"/>
                <w:szCs w:val="24"/>
              </w:rPr>
              <w:t>地点</w:t>
            </w:r>
          </w:p>
        </w:tc>
        <w:tc>
          <w:tcPr>
            <w:tcW w:w="1656"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实施</w:t>
            </w:r>
          </w:p>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单位</w:t>
            </w:r>
          </w:p>
        </w:tc>
        <w:tc>
          <w:tcPr>
            <w:tcW w:w="1880"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活动频率</w:t>
            </w:r>
          </w:p>
        </w:tc>
        <w:tc>
          <w:tcPr>
            <w:tcW w:w="1880"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F525B0">
        <w:trPr>
          <w:trHeight w:val="409"/>
        </w:trPr>
        <w:tc>
          <w:tcPr>
            <w:tcW w:w="1248"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381"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383"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732"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656"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880"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880" w:type="dxa"/>
            <w:shd w:val="clear" w:color="auto" w:fill="auto"/>
            <w:vAlign w:val="center"/>
          </w:tcPr>
          <w:p w:rsidR="00F525B0" w:rsidRDefault="00F525B0">
            <w:pPr>
              <w:spacing w:line="239" w:lineRule="auto"/>
              <w:jc w:val="center"/>
              <w:rPr>
                <w:rFonts w:ascii="仿宋" w:eastAsia="仿宋" w:hAnsi="仿宋" w:cs="仿宋"/>
                <w:sz w:val="24"/>
                <w:szCs w:val="24"/>
              </w:rPr>
            </w:pPr>
          </w:p>
        </w:tc>
      </w:tr>
    </w:tbl>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填表人：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填表日期：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审核日期：</w:t>
      </w:r>
    </w:p>
    <w:p w:rsidR="00F525B0" w:rsidRDefault="00153DC5">
      <w:pPr>
        <w:spacing w:line="239" w:lineRule="auto"/>
        <w:rPr>
          <w:rFonts w:ascii="仿宋" w:eastAsia="仿宋" w:hAnsi="仿宋" w:cs="仿宋"/>
          <w:b/>
          <w:sz w:val="32"/>
          <w:szCs w:val="32"/>
          <w:lang w:eastAsia="zh-CN"/>
        </w:rPr>
      </w:pPr>
      <w:r>
        <w:rPr>
          <w:rFonts w:ascii="仿宋" w:eastAsia="仿宋" w:hAnsi="仿宋" w:cs="仿宋" w:hint="eastAsia"/>
          <w:sz w:val="24"/>
          <w:szCs w:val="24"/>
          <w:lang w:eastAsia="zh-CN"/>
        </w:rPr>
        <w:t>（活动频率：频繁进行、特定时间进行、定期进行）</w:t>
      </w:r>
    </w:p>
    <w:p w:rsidR="00F525B0" w:rsidRDefault="00F525B0">
      <w:pPr>
        <w:spacing w:line="239" w:lineRule="auto"/>
        <w:jc w:val="center"/>
        <w:rPr>
          <w:rFonts w:ascii="仿宋" w:eastAsia="仿宋" w:hAnsi="仿宋" w:cs="仿宋"/>
          <w:b/>
          <w:bCs/>
          <w:sz w:val="32"/>
          <w:szCs w:val="32"/>
          <w:lang w:eastAsia="zh-CN"/>
        </w:rPr>
      </w:pPr>
    </w:p>
    <w:p w:rsidR="00F525B0" w:rsidRDefault="00153DC5">
      <w:pPr>
        <w:spacing w:line="239" w:lineRule="auto"/>
        <w:jc w:val="center"/>
        <w:rPr>
          <w:rFonts w:ascii="仿宋" w:eastAsia="仿宋" w:hAnsi="仿宋" w:cs="仿宋"/>
          <w:b/>
          <w:bCs/>
          <w:sz w:val="32"/>
          <w:szCs w:val="32"/>
          <w:lang w:eastAsia="zh-CN"/>
        </w:rPr>
      </w:pPr>
      <w:r>
        <w:rPr>
          <w:rFonts w:ascii="仿宋" w:eastAsia="仿宋" w:hAnsi="仿宋" w:cs="仿宋" w:hint="eastAsia"/>
          <w:b/>
          <w:bCs/>
          <w:sz w:val="32"/>
          <w:szCs w:val="32"/>
          <w:lang w:eastAsia="zh-CN"/>
        </w:rPr>
        <w:t>工作危害分析（</w:t>
      </w:r>
      <w:r>
        <w:rPr>
          <w:rFonts w:ascii="仿宋" w:eastAsia="仿宋" w:hAnsi="仿宋" w:cs="仿宋" w:hint="eastAsia"/>
          <w:b/>
          <w:bCs/>
          <w:sz w:val="32"/>
          <w:szCs w:val="32"/>
          <w:lang w:eastAsia="zh-CN"/>
        </w:rPr>
        <w:t>JHA+LEC</w:t>
      </w:r>
      <w:r>
        <w:rPr>
          <w:rFonts w:ascii="仿宋" w:eastAsia="仿宋" w:hAnsi="仿宋" w:cs="仿宋" w:hint="eastAsia"/>
          <w:b/>
          <w:bCs/>
          <w:sz w:val="32"/>
          <w:szCs w:val="32"/>
          <w:lang w:eastAsia="zh-CN"/>
        </w:rPr>
        <w:t>）评价记录</w:t>
      </w:r>
    </w:p>
    <w:p w:rsidR="00F525B0" w:rsidRDefault="00153DC5">
      <w:pPr>
        <w:spacing w:line="239" w:lineRule="auto"/>
        <w:ind w:firstLineChars="1000" w:firstLine="2400"/>
        <w:rPr>
          <w:rFonts w:ascii="仿宋" w:eastAsia="仿宋" w:hAnsi="仿宋" w:cs="仿宋"/>
          <w:sz w:val="24"/>
          <w:szCs w:val="24"/>
          <w:lang w:eastAsia="zh-CN"/>
        </w:rPr>
      </w:pPr>
      <w:r>
        <w:rPr>
          <w:rFonts w:ascii="仿宋" w:eastAsia="仿宋" w:hAnsi="仿宋" w:cs="仿宋" w:hint="eastAsia"/>
          <w:sz w:val="24"/>
          <w:szCs w:val="24"/>
          <w:lang w:eastAsia="zh-CN"/>
        </w:rPr>
        <w:t>（记录受控号）单位：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岗位：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风险点（作业活动）名称：</w:t>
      </w:r>
    </w:p>
    <w:p w:rsidR="00F525B0" w:rsidRDefault="00153DC5">
      <w:pPr>
        <w:spacing w:line="239" w:lineRule="auto"/>
        <w:ind w:firstLineChars="200" w:firstLine="480"/>
        <w:rPr>
          <w:rFonts w:ascii="仿宋" w:eastAsia="仿宋" w:hAnsi="仿宋" w:cs="仿宋"/>
          <w:sz w:val="24"/>
          <w:szCs w:val="24"/>
        </w:rPr>
      </w:pPr>
      <w:r>
        <w:rPr>
          <w:rFonts w:ascii="仿宋" w:eastAsia="仿宋" w:hAnsi="仿宋" w:cs="仿宋" w:hint="eastAsia"/>
          <w:sz w:val="24"/>
          <w:szCs w:val="24"/>
        </w:rPr>
        <w:t>No:</w:t>
      </w:r>
    </w:p>
    <w:tbl>
      <w:tblPr>
        <w:tblW w:w="135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5"/>
        <w:gridCol w:w="1116"/>
        <w:gridCol w:w="2865"/>
        <w:gridCol w:w="1118"/>
        <w:gridCol w:w="1339"/>
        <w:gridCol w:w="670"/>
        <w:gridCol w:w="672"/>
        <w:gridCol w:w="670"/>
        <w:gridCol w:w="669"/>
        <w:gridCol w:w="1115"/>
        <w:gridCol w:w="1127"/>
        <w:gridCol w:w="1114"/>
      </w:tblGrid>
      <w:tr w:rsidR="00F525B0">
        <w:trPr>
          <w:trHeight w:val="1889"/>
        </w:trPr>
        <w:tc>
          <w:tcPr>
            <w:tcW w:w="110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1116"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作业步骤</w:t>
            </w:r>
          </w:p>
        </w:tc>
        <w:tc>
          <w:tcPr>
            <w:tcW w:w="2865" w:type="dxa"/>
            <w:shd w:val="clear" w:color="auto" w:fill="auto"/>
            <w:vAlign w:val="center"/>
          </w:tcPr>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sz w:val="24"/>
                <w:szCs w:val="24"/>
                <w:lang w:eastAsia="zh-CN"/>
              </w:rPr>
              <w:t>危险源或潜在事件（人、物、作业环境、管理）</w:t>
            </w:r>
          </w:p>
        </w:tc>
        <w:tc>
          <w:tcPr>
            <w:tcW w:w="1118"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主要后果</w:t>
            </w:r>
          </w:p>
        </w:tc>
        <w:tc>
          <w:tcPr>
            <w:tcW w:w="1339"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现有控制措施</w:t>
            </w:r>
          </w:p>
        </w:tc>
        <w:tc>
          <w:tcPr>
            <w:tcW w:w="670"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L</w:t>
            </w:r>
          </w:p>
        </w:tc>
        <w:tc>
          <w:tcPr>
            <w:tcW w:w="672"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E</w:t>
            </w:r>
          </w:p>
        </w:tc>
        <w:tc>
          <w:tcPr>
            <w:tcW w:w="670"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C</w:t>
            </w:r>
          </w:p>
        </w:tc>
        <w:tc>
          <w:tcPr>
            <w:tcW w:w="669"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D</w:t>
            </w:r>
          </w:p>
        </w:tc>
        <w:tc>
          <w:tcPr>
            <w:tcW w:w="111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风险级别</w:t>
            </w:r>
          </w:p>
        </w:tc>
        <w:tc>
          <w:tcPr>
            <w:tcW w:w="1127" w:type="dxa"/>
            <w:shd w:val="clear" w:color="auto" w:fill="auto"/>
            <w:vAlign w:val="center"/>
          </w:tcPr>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sz w:val="24"/>
                <w:szCs w:val="24"/>
                <w:lang w:eastAsia="zh-CN"/>
              </w:rPr>
              <w:t>建议新增（改进）措施</w:t>
            </w:r>
          </w:p>
        </w:tc>
        <w:tc>
          <w:tcPr>
            <w:tcW w:w="1114"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F525B0">
        <w:trPr>
          <w:trHeight w:val="586"/>
        </w:trPr>
        <w:tc>
          <w:tcPr>
            <w:tcW w:w="110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6"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86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8"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339"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670"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672"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670"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669"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27"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4" w:type="dxa"/>
            <w:shd w:val="clear" w:color="auto" w:fill="auto"/>
            <w:vAlign w:val="center"/>
          </w:tcPr>
          <w:p w:rsidR="00F525B0" w:rsidRDefault="00F525B0">
            <w:pPr>
              <w:spacing w:line="239" w:lineRule="auto"/>
              <w:jc w:val="center"/>
              <w:rPr>
                <w:rFonts w:ascii="仿宋" w:eastAsia="仿宋" w:hAnsi="仿宋" w:cs="仿宋"/>
                <w:sz w:val="24"/>
                <w:szCs w:val="24"/>
              </w:rPr>
            </w:pPr>
          </w:p>
        </w:tc>
      </w:tr>
    </w:tbl>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分析人：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审定人：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p>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填表说明：</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审核人为所在岗位</w:t>
      </w:r>
      <w:r>
        <w:rPr>
          <w:rFonts w:ascii="仿宋" w:eastAsia="仿宋" w:hAnsi="仿宋" w:cs="仿宋" w:hint="eastAsia"/>
          <w:sz w:val="24"/>
          <w:szCs w:val="24"/>
          <w:lang w:eastAsia="zh-CN"/>
        </w:rPr>
        <w:t>/</w:t>
      </w:r>
      <w:r>
        <w:rPr>
          <w:rFonts w:ascii="仿宋" w:eastAsia="仿宋" w:hAnsi="仿宋" w:cs="仿宋" w:hint="eastAsia"/>
          <w:sz w:val="24"/>
          <w:szCs w:val="24"/>
          <w:lang w:eastAsia="zh-CN"/>
        </w:rPr>
        <w:t>工序负责人，审定人为上级负责人。</w:t>
      </w:r>
    </w:p>
    <w:p w:rsidR="00F525B0" w:rsidRDefault="00153DC5">
      <w:pPr>
        <w:spacing w:line="239" w:lineRule="auto"/>
        <w:ind w:firstLineChars="1200" w:firstLine="3855"/>
        <w:jc w:val="both"/>
        <w:rPr>
          <w:rFonts w:ascii="仿宋" w:eastAsia="仿宋" w:hAnsi="仿宋" w:cs="仿宋"/>
          <w:sz w:val="32"/>
          <w:szCs w:val="32"/>
          <w:lang w:eastAsia="zh-CN"/>
        </w:rPr>
      </w:pPr>
      <w:r>
        <w:rPr>
          <w:rFonts w:ascii="仿宋" w:eastAsia="仿宋" w:hAnsi="仿宋" w:cs="仿宋" w:hint="eastAsia"/>
          <w:b/>
          <w:bCs/>
          <w:sz w:val="32"/>
          <w:szCs w:val="32"/>
          <w:lang w:eastAsia="zh-CN"/>
        </w:rPr>
        <w:lastRenderedPageBreak/>
        <w:t>工作危害分析（</w:t>
      </w:r>
      <w:r>
        <w:rPr>
          <w:rFonts w:ascii="仿宋" w:eastAsia="仿宋" w:hAnsi="仿宋" w:cs="仿宋" w:hint="eastAsia"/>
          <w:b/>
          <w:bCs/>
          <w:sz w:val="32"/>
          <w:szCs w:val="32"/>
          <w:lang w:eastAsia="zh-CN"/>
        </w:rPr>
        <w:t>JHA+LS</w:t>
      </w:r>
      <w:r>
        <w:rPr>
          <w:rFonts w:ascii="仿宋" w:eastAsia="仿宋" w:hAnsi="仿宋" w:cs="仿宋" w:hint="eastAsia"/>
          <w:b/>
          <w:bCs/>
          <w:sz w:val="32"/>
          <w:szCs w:val="32"/>
          <w:lang w:eastAsia="zh-CN"/>
        </w:rPr>
        <w:t>）评价记录</w:t>
      </w:r>
    </w:p>
    <w:p w:rsidR="00F525B0" w:rsidRDefault="00153DC5">
      <w:pPr>
        <w:spacing w:line="239" w:lineRule="auto"/>
        <w:ind w:firstLineChars="1000" w:firstLine="2400"/>
        <w:rPr>
          <w:rFonts w:ascii="仿宋" w:eastAsia="仿宋" w:hAnsi="仿宋" w:cs="仿宋"/>
          <w:sz w:val="24"/>
          <w:szCs w:val="24"/>
          <w:lang w:eastAsia="zh-CN"/>
        </w:rPr>
      </w:pPr>
      <w:r>
        <w:rPr>
          <w:rFonts w:ascii="仿宋" w:eastAsia="仿宋" w:hAnsi="仿宋" w:cs="仿宋" w:hint="eastAsia"/>
          <w:sz w:val="24"/>
          <w:szCs w:val="24"/>
          <w:lang w:eastAsia="zh-CN"/>
        </w:rPr>
        <w:t>（记录受控号）单位：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岗位：</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风险点（作业活动）名称：</w:t>
      </w:r>
    </w:p>
    <w:p w:rsidR="00F525B0" w:rsidRDefault="00153DC5">
      <w:pPr>
        <w:spacing w:line="239" w:lineRule="auto"/>
        <w:ind w:firstLineChars="200" w:firstLine="480"/>
        <w:rPr>
          <w:rFonts w:ascii="仿宋" w:eastAsia="仿宋" w:hAnsi="仿宋" w:cs="仿宋"/>
          <w:sz w:val="24"/>
          <w:szCs w:val="24"/>
        </w:rPr>
      </w:pPr>
      <w:r>
        <w:rPr>
          <w:rFonts w:ascii="仿宋" w:eastAsia="仿宋" w:hAnsi="仿宋" w:cs="仿宋" w:hint="eastAsia"/>
          <w:sz w:val="24"/>
          <w:szCs w:val="24"/>
        </w:rPr>
        <w:t>No:</w:t>
      </w:r>
    </w:p>
    <w:tbl>
      <w:tblPr>
        <w:tblW w:w="135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03"/>
        <w:gridCol w:w="1113"/>
        <w:gridCol w:w="2860"/>
        <w:gridCol w:w="1115"/>
        <w:gridCol w:w="1462"/>
        <w:gridCol w:w="689"/>
        <w:gridCol w:w="719"/>
        <w:gridCol w:w="668"/>
        <w:gridCol w:w="1116"/>
        <w:gridCol w:w="1338"/>
        <w:gridCol w:w="1337"/>
      </w:tblGrid>
      <w:tr w:rsidR="00F525B0">
        <w:trPr>
          <w:trHeight w:val="1878"/>
        </w:trPr>
        <w:tc>
          <w:tcPr>
            <w:tcW w:w="1103"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序号</w:t>
            </w:r>
          </w:p>
        </w:tc>
        <w:tc>
          <w:tcPr>
            <w:tcW w:w="1113"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作业步骤</w:t>
            </w:r>
          </w:p>
        </w:tc>
        <w:tc>
          <w:tcPr>
            <w:tcW w:w="2860" w:type="dxa"/>
            <w:shd w:val="clear" w:color="auto" w:fill="auto"/>
            <w:vAlign w:val="center"/>
          </w:tcPr>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sz w:val="24"/>
                <w:szCs w:val="24"/>
                <w:lang w:eastAsia="zh-CN"/>
              </w:rPr>
              <w:t>危险源或潜在事件（人、物、作业环境、管理）</w:t>
            </w:r>
          </w:p>
        </w:tc>
        <w:tc>
          <w:tcPr>
            <w:tcW w:w="1115"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主要后果</w:t>
            </w:r>
          </w:p>
        </w:tc>
        <w:tc>
          <w:tcPr>
            <w:tcW w:w="1462"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现有控制措施</w:t>
            </w:r>
          </w:p>
        </w:tc>
        <w:tc>
          <w:tcPr>
            <w:tcW w:w="689"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L</w:t>
            </w:r>
          </w:p>
        </w:tc>
        <w:tc>
          <w:tcPr>
            <w:tcW w:w="719"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S</w:t>
            </w:r>
          </w:p>
        </w:tc>
        <w:tc>
          <w:tcPr>
            <w:tcW w:w="668"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R</w:t>
            </w:r>
          </w:p>
        </w:tc>
        <w:tc>
          <w:tcPr>
            <w:tcW w:w="1116"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风险级别</w:t>
            </w:r>
          </w:p>
        </w:tc>
        <w:tc>
          <w:tcPr>
            <w:tcW w:w="1338" w:type="dxa"/>
            <w:shd w:val="clear" w:color="auto" w:fill="auto"/>
            <w:vAlign w:val="center"/>
          </w:tcPr>
          <w:p w:rsidR="00F525B0" w:rsidRDefault="00153DC5">
            <w:pPr>
              <w:spacing w:line="239" w:lineRule="auto"/>
              <w:jc w:val="center"/>
              <w:rPr>
                <w:rFonts w:ascii="仿宋" w:eastAsia="仿宋" w:hAnsi="仿宋" w:cs="仿宋"/>
                <w:sz w:val="24"/>
                <w:szCs w:val="24"/>
                <w:lang w:eastAsia="zh-CN"/>
              </w:rPr>
            </w:pPr>
            <w:r>
              <w:rPr>
                <w:rFonts w:ascii="仿宋" w:eastAsia="仿宋" w:hAnsi="仿宋" w:cs="仿宋" w:hint="eastAsia"/>
                <w:sz w:val="24"/>
                <w:szCs w:val="24"/>
                <w:lang w:eastAsia="zh-CN"/>
              </w:rPr>
              <w:t>建议新增（改进）措施</w:t>
            </w:r>
          </w:p>
        </w:tc>
        <w:tc>
          <w:tcPr>
            <w:tcW w:w="1337" w:type="dxa"/>
            <w:shd w:val="clear" w:color="auto" w:fill="auto"/>
            <w:vAlign w:val="center"/>
          </w:tcPr>
          <w:p w:rsidR="00F525B0" w:rsidRDefault="00153DC5">
            <w:pPr>
              <w:spacing w:line="239" w:lineRule="auto"/>
              <w:jc w:val="center"/>
              <w:rPr>
                <w:rFonts w:ascii="仿宋" w:eastAsia="仿宋" w:hAnsi="仿宋" w:cs="仿宋"/>
                <w:sz w:val="24"/>
                <w:szCs w:val="24"/>
              </w:rPr>
            </w:pPr>
            <w:r>
              <w:rPr>
                <w:rFonts w:ascii="仿宋" w:eastAsia="仿宋" w:hAnsi="仿宋" w:cs="仿宋" w:hint="eastAsia"/>
                <w:sz w:val="24"/>
                <w:szCs w:val="24"/>
              </w:rPr>
              <w:t>备注</w:t>
            </w:r>
          </w:p>
        </w:tc>
      </w:tr>
      <w:tr w:rsidR="00F525B0">
        <w:trPr>
          <w:trHeight w:val="582"/>
        </w:trPr>
        <w:tc>
          <w:tcPr>
            <w:tcW w:w="1103"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3"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2860"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5"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462"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689"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719"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668"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116"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338" w:type="dxa"/>
            <w:shd w:val="clear" w:color="auto" w:fill="auto"/>
            <w:vAlign w:val="center"/>
          </w:tcPr>
          <w:p w:rsidR="00F525B0" w:rsidRDefault="00F525B0">
            <w:pPr>
              <w:spacing w:line="239" w:lineRule="auto"/>
              <w:jc w:val="center"/>
              <w:rPr>
                <w:rFonts w:ascii="仿宋" w:eastAsia="仿宋" w:hAnsi="仿宋" w:cs="仿宋"/>
                <w:sz w:val="24"/>
                <w:szCs w:val="24"/>
              </w:rPr>
            </w:pPr>
          </w:p>
        </w:tc>
        <w:tc>
          <w:tcPr>
            <w:tcW w:w="1337" w:type="dxa"/>
            <w:shd w:val="clear" w:color="auto" w:fill="auto"/>
            <w:vAlign w:val="center"/>
          </w:tcPr>
          <w:p w:rsidR="00F525B0" w:rsidRDefault="00F525B0">
            <w:pPr>
              <w:spacing w:line="239" w:lineRule="auto"/>
              <w:jc w:val="center"/>
              <w:rPr>
                <w:rFonts w:ascii="仿宋" w:eastAsia="仿宋" w:hAnsi="仿宋" w:cs="仿宋"/>
                <w:sz w:val="24"/>
                <w:szCs w:val="24"/>
              </w:rPr>
            </w:pPr>
          </w:p>
        </w:tc>
      </w:tr>
    </w:tbl>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分析人：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审核人：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审定人：</w:t>
      </w:r>
      <w:r>
        <w:rPr>
          <w:rFonts w:ascii="仿宋" w:eastAsia="仿宋" w:hAnsi="仿宋" w:cs="仿宋" w:hint="eastAsia"/>
          <w:sz w:val="24"/>
          <w:szCs w:val="24"/>
          <w:lang w:eastAsia="zh-CN"/>
        </w:rPr>
        <w:t xml:space="preserve">        </w:t>
      </w:r>
      <w:r>
        <w:rPr>
          <w:rFonts w:ascii="仿宋" w:eastAsia="仿宋" w:hAnsi="仿宋" w:cs="仿宋" w:hint="eastAsia"/>
          <w:sz w:val="24"/>
          <w:szCs w:val="24"/>
          <w:lang w:eastAsia="zh-CN"/>
        </w:rPr>
        <w:t>日期：</w:t>
      </w:r>
    </w:p>
    <w:p w:rsidR="00F525B0" w:rsidRDefault="00153DC5">
      <w:pPr>
        <w:spacing w:line="239" w:lineRule="auto"/>
        <w:rPr>
          <w:rFonts w:ascii="仿宋" w:eastAsia="仿宋" w:hAnsi="仿宋" w:cs="仿宋"/>
          <w:sz w:val="24"/>
          <w:szCs w:val="24"/>
          <w:lang w:eastAsia="zh-CN"/>
        </w:rPr>
      </w:pPr>
      <w:r>
        <w:rPr>
          <w:rFonts w:ascii="仿宋" w:eastAsia="仿宋" w:hAnsi="仿宋" w:cs="仿宋" w:hint="eastAsia"/>
          <w:sz w:val="24"/>
          <w:szCs w:val="24"/>
          <w:lang w:eastAsia="zh-CN"/>
        </w:rPr>
        <w:t>填表说明：</w:t>
      </w:r>
      <w:r>
        <w:rPr>
          <w:rFonts w:ascii="仿宋" w:eastAsia="仿宋" w:hAnsi="仿宋" w:cs="仿宋" w:hint="eastAsia"/>
          <w:sz w:val="24"/>
          <w:szCs w:val="24"/>
          <w:lang w:eastAsia="zh-CN"/>
        </w:rPr>
        <w:t>1.</w:t>
      </w:r>
      <w:r>
        <w:rPr>
          <w:rFonts w:ascii="仿宋" w:eastAsia="仿宋" w:hAnsi="仿宋" w:cs="仿宋" w:hint="eastAsia"/>
          <w:sz w:val="24"/>
          <w:szCs w:val="24"/>
          <w:lang w:eastAsia="zh-CN"/>
        </w:rPr>
        <w:t>审核人为所在岗位</w:t>
      </w:r>
      <w:r>
        <w:rPr>
          <w:rFonts w:ascii="仿宋" w:eastAsia="仿宋" w:hAnsi="仿宋" w:cs="仿宋" w:hint="eastAsia"/>
          <w:sz w:val="24"/>
          <w:szCs w:val="24"/>
          <w:lang w:eastAsia="zh-CN"/>
        </w:rPr>
        <w:t>/</w:t>
      </w:r>
      <w:r>
        <w:rPr>
          <w:rFonts w:ascii="仿宋" w:eastAsia="仿宋" w:hAnsi="仿宋" w:cs="仿宋" w:hint="eastAsia"/>
          <w:sz w:val="24"/>
          <w:szCs w:val="24"/>
          <w:lang w:eastAsia="zh-CN"/>
        </w:rPr>
        <w:t>工序负责人，审定人为上级负责人。</w:t>
      </w:r>
    </w:p>
    <w:p w:rsidR="00F525B0" w:rsidRDefault="00F525B0">
      <w:pPr>
        <w:rPr>
          <w:lang w:eastAsia="zh-CN"/>
        </w:rPr>
      </w:pPr>
    </w:p>
    <w:p w:rsidR="00F525B0" w:rsidRDefault="00F525B0">
      <w:pPr>
        <w:rPr>
          <w:lang w:eastAsia="zh-CN"/>
        </w:rPr>
      </w:pPr>
    </w:p>
    <w:p w:rsidR="00F525B0" w:rsidRDefault="00F525B0">
      <w:pPr>
        <w:rPr>
          <w:lang w:eastAsia="zh-CN"/>
        </w:rPr>
      </w:pPr>
    </w:p>
    <w:p w:rsidR="00F525B0" w:rsidRDefault="00153DC5">
      <w:pPr>
        <w:pStyle w:val="a"/>
        <w:numPr>
          <w:ilvl w:val="0"/>
          <w:numId w:val="0"/>
        </w:numPr>
        <w:spacing w:before="0"/>
        <w:ind w:firstLineChars="300" w:firstLine="964"/>
        <w:jc w:val="both"/>
        <w:rPr>
          <w:rFonts w:hAnsi="黑体" w:cs="黑体"/>
          <w:b/>
          <w:bCs/>
          <w:sz w:val="32"/>
          <w:szCs w:val="32"/>
        </w:rPr>
      </w:pPr>
      <w:r>
        <w:rPr>
          <w:rFonts w:hAnsi="黑体" w:cs="黑体" w:hint="eastAsia"/>
          <w:b/>
          <w:bCs/>
          <w:sz w:val="32"/>
          <w:szCs w:val="32"/>
        </w:rPr>
        <w:t>附件</w:t>
      </w:r>
      <w:r>
        <w:rPr>
          <w:rFonts w:hAnsi="黑体" w:cs="黑体" w:hint="eastAsia"/>
          <w:b/>
          <w:bCs/>
          <w:sz w:val="32"/>
          <w:szCs w:val="32"/>
        </w:rPr>
        <w:t>25</w:t>
      </w:r>
      <w:r>
        <w:rPr>
          <w:rFonts w:hAnsi="黑体" w:cs="黑体" w:hint="eastAsia"/>
          <w:b/>
          <w:bCs/>
          <w:sz w:val="32"/>
          <w:szCs w:val="32"/>
        </w:rPr>
        <w:t>：常用的</w:t>
      </w:r>
      <w:r>
        <w:rPr>
          <w:rFonts w:hAnsi="黑体" w:cs="黑体" w:hint="eastAsia"/>
          <w:b/>
          <w:bCs/>
          <w:sz w:val="32"/>
          <w:szCs w:val="32"/>
        </w:rPr>
        <w:t>风险评价</w:t>
      </w:r>
      <w:r>
        <w:rPr>
          <w:rFonts w:hAnsi="黑体" w:cs="黑体" w:hint="eastAsia"/>
          <w:b/>
          <w:bCs/>
          <w:sz w:val="32"/>
          <w:szCs w:val="32"/>
        </w:rPr>
        <w:t>方法</w:t>
      </w:r>
      <w:r>
        <w:rPr>
          <w:rFonts w:hAnsi="黑体" w:cs="黑体" w:hint="eastAsia"/>
          <w:b/>
          <w:bCs/>
          <w:sz w:val="32"/>
          <w:szCs w:val="32"/>
        </w:rPr>
        <w:t>（</w:t>
      </w:r>
      <w:r>
        <w:rPr>
          <w:rFonts w:hAnsi="黑体" w:cs="黑体" w:hint="eastAsia"/>
          <w:b/>
          <w:bCs/>
          <w:sz w:val="32"/>
          <w:szCs w:val="32"/>
        </w:rPr>
        <w:t>资料</w:t>
      </w:r>
      <w:r>
        <w:rPr>
          <w:rFonts w:hAnsi="黑体" w:cs="黑体" w:hint="eastAsia"/>
          <w:b/>
          <w:bCs/>
          <w:sz w:val="32"/>
          <w:szCs w:val="32"/>
        </w:rPr>
        <w:t>性附录）</w:t>
      </w:r>
    </w:p>
    <w:p w:rsidR="00F525B0" w:rsidRDefault="00153DC5">
      <w:pPr>
        <w:pStyle w:val="a"/>
        <w:numPr>
          <w:ilvl w:val="0"/>
          <w:numId w:val="0"/>
        </w:numPr>
        <w:spacing w:before="0"/>
        <w:ind w:firstLineChars="200" w:firstLine="643"/>
        <w:jc w:val="both"/>
        <w:rPr>
          <w:rFonts w:ascii="仿宋" w:eastAsia="仿宋" w:hAnsi="仿宋" w:cs="仿宋"/>
          <w:b/>
          <w:bCs/>
          <w:sz w:val="32"/>
          <w:szCs w:val="32"/>
        </w:rPr>
      </w:pPr>
      <w:r>
        <w:rPr>
          <w:rFonts w:ascii="仿宋" w:eastAsia="仿宋" w:hAnsi="仿宋" w:cs="仿宋" w:hint="eastAsia"/>
          <w:b/>
          <w:bCs/>
          <w:sz w:val="32"/>
          <w:szCs w:val="32"/>
        </w:rPr>
        <w:t>一、</w:t>
      </w:r>
      <w:r>
        <w:rPr>
          <w:rFonts w:ascii="仿宋" w:eastAsia="仿宋" w:hAnsi="仿宋" w:cs="仿宋" w:hint="eastAsia"/>
          <w:b/>
          <w:bCs/>
          <w:sz w:val="32"/>
          <w:szCs w:val="32"/>
        </w:rPr>
        <w:t>风险判定矩阵法</w:t>
      </w:r>
    </w:p>
    <w:p w:rsidR="00F525B0" w:rsidRDefault="00153DC5">
      <w:pPr>
        <w:spacing w:line="0" w:lineRule="atLeast"/>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风险判定矩阵考虑事故发生的可能性和事故后果严重程度两个</w:t>
      </w:r>
      <w:r>
        <w:rPr>
          <w:rFonts w:ascii="仿宋" w:eastAsia="仿宋" w:hAnsi="仿宋" w:cs="仿宋" w:hint="eastAsia"/>
          <w:sz w:val="32"/>
          <w:szCs w:val="32"/>
          <w:lang w:eastAsia="zh-CN"/>
        </w:rPr>
        <w:t>变量</w:t>
      </w:r>
      <w:r>
        <w:rPr>
          <w:rFonts w:ascii="仿宋" w:eastAsia="仿宋" w:hAnsi="仿宋" w:cs="仿宋" w:hint="eastAsia"/>
          <w:sz w:val="32"/>
          <w:szCs w:val="32"/>
          <w:lang w:eastAsia="zh-CN"/>
        </w:rPr>
        <w:t>，其中：事故发生的可能性分为五个等级。</w:t>
      </w:r>
    </w:p>
    <w:p w:rsidR="00F525B0" w:rsidRDefault="00153DC5">
      <w:pPr>
        <w:spacing w:line="239" w:lineRule="auto"/>
        <w:jc w:val="center"/>
        <w:rPr>
          <w:rFonts w:ascii="仿宋" w:eastAsia="仿宋" w:hAnsi="仿宋" w:cs="仿宋"/>
          <w:sz w:val="32"/>
          <w:szCs w:val="32"/>
        </w:rPr>
      </w:pPr>
      <w:r>
        <w:rPr>
          <w:rFonts w:ascii="仿宋" w:eastAsia="仿宋" w:hAnsi="仿宋" w:cs="仿宋" w:hint="eastAsia"/>
          <w:sz w:val="32"/>
          <w:szCs w:val="32"/>
        </w:rPr>
        <w:lastRenderedPageBreak/>
        <w:t>事故发生的可能性</w:t>
      </w:r>
    </w:p>
    <w:tbl>
      <w:tblPr>
        <w:tblW w:w="13360" w:type="dxa"/>
        <w:tblInd w:w="-20" w:type="dxa"/>
        <w:tblLayout w:type="fixed"/>
        <w:tblCellMar>
          <w:left w:w="0" w:type="dxa"/>
          <w:right w:w="0" w:type="dxa"/>
        </w:tblCellMar>
        <w:tblLook w:val="04A0" w:firstRow="1" w:lastRow="0" w:firstColumn="1" w:lastColumn="0" w:noHBand="0" w:noVBand="1"/>
      </w:tblPr>
      <w:tblGrid>
        <w:gridCol w:w="5789"/>
        <w:gridCol w:w="7571"/>
      </w:tblGrid>
      <w:tr w:rsidR="00F525B0">
        <w:trPr>
          <w:trHeight w:val="378"/>
        </w:trPr>
        <w:tc>
          <w:tcPr>
            <w:tcW w:w="5789" w:type="dxa"/>
            <w:tcBorders>
              <w:top w:val="single" w:sz="8" w:space="0" w:color="auto"/>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可能性等级</w:t>
            </w:r>
          </w:p>
        </w:tc>
        <w:tc>
          <w:tcPr>
            <w:tcW w:w="7571" w:type="dxa"/>
            <w:tcBorders>
              <w:top w:val="single" w:sz="8" w:space="0" w:color="auto"/>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说明</w:t>
            </w:r>
          </w:p>
        </w:tc>
      </w:tr>
      <w:tr w:rsidR="00F525B0">
        <w:trPr>
          <w:trHeight w:val="356"/>
        </w:trPr>
        <w:tc>
          <w:tcPr>
            <w:tcW w:w="5789"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A</w:t>
            </w:r>
          </w:p>
        </w:tc>
        <w:tc>
          <w:tcPr>
            <w:tcW w:w="7571"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很可能</w:t>
            </w:r>
          </w:p>
        </w:tc>
      </w:tr>
      <w:tr w:rsidR="00F525B0">
        <w:trPr>
          <w:trHeight w:val="356"/>
        </w:trPr>
        <w:tc>
          <w:tcPr>
            <w:tcW w:w="5789"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B</w:t>
            </w:r>
          </w:p>
        </w:tc>
        <w:tc>
          <w:tcPr>
            <w:tcW w:w="7571" w:type="dxa"/>
            <w:tcBorders>
              <w:left w:val="single" w:sz="8" w:space="0" w:color="auto"/>
              <w:right w:val="single" w:sz="8" w:space="0" w:color="auto"/>
            </w:tcBorders>
            <w:vAlign w:val="bottom"/>
          </w:tcPr>
          <w:p w:rsidR="00F525B0" w:rsidRDefault="00153DC5">
            <w:pPr>
              <w:jc w:val="center"/>
              <w:rPr>
                <w:rFonts w:ascii="仿宋" w:eastAsia="仿宋" w:hAnsi="仿宋" w:cs="仿宋"/>
                <w:sz w:val="24"/>
                <w:szCs w:val="24"/>
              </w:rPr>
            </w:pPr>
            <w:r>
              <w:rPr>
                <w:rFonts w:ascii="仿宋" w:eastAsia="仿宋" w:hAnsi="仿宋" w:cs="仿宋" w:hint="eastAsia"/>
                <w:w w:val="99"/>
                <w:sz w:val="24"/>
                <w:szCs w:val="24"/>
              </w:rPr>
              <w:t>可能，但不经常</w:t>
            </w:r>
          </w:p>
        </w:tc>
      </w:tr>
      <w:tr w:rsidR="00F525B0">
        <w:trPr>
          <w:trHeight w:val="356"/>
        </w:trPr>
        <w:tc>
          <w:tcPr>
            <w:tcW w:w="5789"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C</w:t>
            </w:r>
          </w:p>
        </w:tc>
        <w:tc>
          <w:tcPr>
            <w:tcW w:w="7571" w:type="dxa"/>
            <w:tcBorders>
              <w:left w:val="single" w:sz="8" w:space="0" w:color="auto"/>
              <w:right w:val="single" w:sz="8" w:space="0" w:color="auto"/>
            </w:tcBorders>
            <w:vAlign w:val="bottom"/>
          </w:tcPr>
          <w:p w:rsidR="00F525B0" w:rsidRDefault="00153DC5">
            <w:pPr>
              <w:jc w:val="center"/>
              <w:rPr>
                <w:rFonts w:ascii="仿宋" w:eastAsia="仿宋" w:hAnsi="仿宋" w:cs="仿宋"/>
                <w:sz w:val="24"/>
                <w:szCs w:val="24"/>
              </w:rPr>
            </w:pPr>
            <w:r>
              <w:rPr>
                <w:rFonts w:ascii="仿宋" w:eastAsia="仿宋" w:hAnsi="仿宋" w:cs="仿宋" w:hint="eastAsia"/>
                <w:w w:val="99"/>
                <w:sz w:val="24"/>
                <w:szCs w:val="24"/>
              </w:rPr>
              <w:t>可能性小，完全意外</w:t>
            </w:r>
          </w:p>
        </w:tc>
      </w:tr>
      <w:tr w:rsidR="00F525B0">
        <w:trPr>
          <w:trHeight w:val="356"/>
        </w:trPr>
        <w:tc>
          <w:tcPr>
            <w:tcW w:w="5789"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D</w:t>
            </w:r>
          </w:p>
        </w:tc>
        <w:tc>
          <w:tcPr>
            <w:tcW w:w="7571"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很不可能，可以设想</w:t>
            </w:r>
          </w:p>
        </w:tc>
      </w:tr>
      <w:tr w:rsidR="00F525B0">
        <w:trPr>
          <w:trHeight w:val="356"/>
        </w:trPr>
        <w:tc>
          <w:tcPr>
            <w:tcW w:w="5789"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E</w:t>
            </w:r>
          </w:p>
        </w:tc>
        <w:tc>
          <w:tcPr>
            <w:tcW w:w="7571"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极不可能</w:t>
            </w:r>
          </w:p>
        </w:tc>
      </w:tr>
    </w:tbl>
    <w:p w:rsidR="00F525B0" w:rsidRDefault="00F525B0">
      <w:pPr>
        <w:spacing w:line="0" w:lineRule="atLeast"/>
        <w:ind w:firstLineChars="200" w:firstLine="643"/>
        <w:rPr>
          <w:rFonts w:ascii="仿宋" w:eastAsia="仿宋" w:hAnsi="仿宋" w:cs="仿宋"/>
          <w:b/>
          <w:bCs/>
          <w:sz w:val="32"/>
          <w:szCs w:val="32"/>
        </w:rPr>
      </w:pPr>
    </w:p>
    <w:p w:rsidR="00F525B0" w:rsidRDefault="00153DC5">
      <w:pPr>
        <w:spacing w:line="0" w:lineRule="atLeast"/>
        <w:ind w:firstLineChars="1100" w:firstLine="3534"/>
        <w:rPr>
          <w:rFonts w:ascii="仿宋" w:eastAsia="仿宋" w:hAnsi="仿宋" w:cs="仿宋"/>
          <w:sz w:val="32"/>
          <w:szCs w:val="32"/>
          <w:lang w:eastAsia="zh-CN"/>
        </w:rPr>
      </w:pPr>
      <w:r>
        <w:rPr>
          <w:rFonts w:ascii="仿宋" w:eastAsia="仿宋" w:hAnsi="仿宋" w:cs="仿宋" w:hint="eastAsia"/>
          <w:b/>
          <w:bCs/>
          <w:sz w:val="32"/>
          <w:szCs w:val="32"/>
          <w:lang w:eastAsia="zh-CN"/>
        </w:rPr>
        <w:t>事故后果严重程度分为四个等级</w:t>
      </w:r>
    </w:p>
    <w:tbl>
      <w:tblPr>
        <w:tblW w:w="13360" w:type="dxa"/>
        <w:tblInd w:w="-20" w:type="dxa"/>
        <w:tblLayout w:type="fixed"/>
        <w:tblCellMar>
          <w:left w:w="0" w:type="dxa"/>
          <w:right w:w="0" w:type="dxa"/>
        </w:tblCellMar>
        <w:tblLook w:val="04A0" w:firstRow="1" w:lastRow="0" w:firstColumn="1" w:lastColumn="0" w:noHBand="0" w:noVBand="1"/>
      </w:tblPr>
      <w:tblGrid>
        <w:gridCol w:w="5777"/>
        <w:gridCol w:w="7583"/>
      </w:tblGrid>
      <w:tr w:rsidR="00F525B0">
        <w:trPr>
          <w:trHeight w:val="389"/>
        </w:trPr>
        <w:tc>
          <w:tcPr>
            <w:tcW w:w="5777" w:type="dxa"/>
            <w:tcBorders>
              <w:top w:val="single" w:sz="8" w:space="0" w:color="auto"/>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严重度等级</w:t>
            </w:r>
          </w:p>
        </w:tc>
        <w:tc>
          <w:tcPr>
            <w:tcW w:w="7583" w:type="dxa"/>
            <w:tcBorders>
              <w:top w:val="single" w:sz="8" w:space="0" w:color="auto"/>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说明</w:t>
            </w:r>
          </w:p>
        </w:tc>
      </w:tr>
      <w:tr w:rsidR="00F525B0">
        <w:trPr>
          <w:trHeight w:val="366"/>
        </w:trPr>
        <w:tc>
          <w:tcPr>
            <w:tcW w:w="5777"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I</w:t>
            </w:r>
          </w:p>
        </w:tc>
        <w:tc>
          <w:tcPr>
            <w:tcW w:w="7583"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lang w:eastAsia="zh-CN"/>
              </w:rPr>
            </w:pPr>
            <w:r>
              <w:rPr>
                <w:rFonts w:ascii="仿宋" w:eastAsia="仿宋" w:hAnsi="仿宋" w:cs="仿宋" w:hint="eastAsia"/>
                <w:w w:val="99"/>
                <w:sz w:val="24"/>
                <w:szCs w:val="24"/>
                <w:lang w:eastAsia="zh-CN"/>
              </w:rPr>
              <w:t>灾难，可能发生重特大事故</w:t>
            </w:r>
          </w:p>
        </w:tc>
      </w:tr>
      <w:tr w:rsidR="00F525B0">
        <w:trPr>
          <w:trHeight w:val="366"/>
        </w:trPr>
        <w:tc>
          <w:tcPr>
            <w:tcW w:w="5777"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II</w:t>
            </w:r>
          </w:p>
        </w:tc>
        <w:tc>
          <w:tcPr>
            <w:tcW w:w="7583" w:type="dxa"/>
            <w:tcBorders>
              <w:left w:val="single" w:sz="8" w:space="0" w:color="auto"/>
              <w:right w:val="single" w:sz="8" w:space="0" w:color="auto"/>
            </w:tcBorders>
            <w:vAlign w:val="bottom"/>
          </w:tcPr>
          <w:p w:rsidR="00F525B0" w:rsidRDefault="00153DC5">
            <w:pPr>
              <w:jc w:val="center"/>
              <w:rPr>
                <w:rFonts w:ascii="仿宋" w:eastAsia="仿宋" w:hAnsi="仿宋" w:cs="仿宋"/>
                <w:sz w:val="24"/>
                <w:szCs w:val="24"/>
                <w:lang w:eastAsia="zh-CN"/>
              </w:rPr>
            </w:pPr>
            <w:r>
              <w:rPr>
                <w:rFonts w:ascii="仿宋" w:eastAsia="仿宋" w:hAnsi="仿宋" w:cs="仿宋" w:hint="eastAsia"/>
                <w:w w:val="99"/>
                <w:sz w:val="24"/>
                <w:szCs w:val="24"/>
                <w:lang w:eastAsia="zh-CN"/>
              </w:rPr>
              <w:t>严重，可能发生较大事故</w:t>
            </w:r>
          </w:p>
        </w:tc>
      </w:tr>
      <w:tr w:rsidR="00F525B0">
        <w:trPr>
          <w:trHeight w:val="366"/>
        </w:trPr>
        <w:tc>
          <w:tcPr>
            <w:tcW w:w="5777"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9"/>
                <w:sz w:val="24"/>
                <w:szCs w:val="24"/>
              </w:rPr>
              <w:t>III</w:t>
            </w:r>
          </w:p>
        </w:tc>
        <w:tc>
          <w:tcPr>
            <w:tcW w:w="7583" w:type="dxa"/>
            <w:tcBorders>
              <w:left w:val="single" w:sz="8" w:space="0" w:color="auto"/>
              <w:right w:val="single" w:sz="8" w:space="0" w:color="auto"/>
            </w:tcBorders>
            <w:vAlign w:val="bottom"/>
          </w:tcPr>
          <w:p w:rsidR="00F525B0" w:rsidRDefault="00153DC5">
            <w:pPr>
              <w:jc w:val="center"/>
              <w:rPr>
                <w:rFonts w:ascii="仿宋" w:eastAsia="仿宋" w:hAnsi="仿宋" w:cs="仿宋"/>
                <w:sz w:val="24"/>
                <w:szCs w:val="24"/>
                <w:lang w:eastAsia="zh-CN"/>
              </w:rPr>
            </w:pPr>
            <w:r>
              <w:rPr>
                <w:rFonts w:ascii="仿宋" w:eastAsia="仿宋" w:hAnsi="仿宋" w:cs="仿宋" w:hint="eastAsia"/>
                <w:w w:val="99"/>
                <w:sz w:val="24"/>
                <w:szCs w:val="24"/>
                <w:lang w:eastAsia="zh-CN"/>
              </w:rPr>
              <w:t>轻度，可能发生一般事故</w:t>
            </w:r>
          </w:p>
        </w:tc>
      </w:tr>
      <w:tr w:rsidR="00F525B0">
        <w:trPr>
          <w:trHeight w:val="366"/>
        </w:trPr>
        <w:tc>
          <w:tcPr>
            <w:tcW w:w="5777" w:type="dxa"/>
            <w:tcBorders>
              <w:left w:val="single" w:sz="8" w:space="0" w:color="auto"/>
              <w:right w:val="single" w:sz="8" w:space="0" w:color="auto"/>
            </w:tcBorders>
          </w:tcPr>
          <w:p w:rsidR="00F525B0" w:rsidRDefault="00153DC5">
            <w:pPr>
              <w:jc w:val="center"/>
              <w:rPr>
                <w:rFonts w:ascii="仿宋" w:eastAsia="仿宋" w:hAnsi="仿宋" w:cs="仿宋"/>
                <w:w w:val="99"/>
                <w:sz w:val="24"/>
                <w:szCs w:val="24"/>
              </w:rPr>
            </w:pPr>
            <w:r>
              <w:rPr>
                <w:rFonts w:ascii="仿宋" w:eastAsia="仿宋" w:hAnsi="仿宋" w:cs="仿宋" w:hint="eastAsia"/>
                <w:w w:val="94"/>
                <w:sz w:val="24"/>
                <w:szCs w:val="24"/>
              </w:rPr>
              <w:t>IV</w:t>
            </w:r>
          </w:p>
        </w:tc>
        <w:tc>
          <w:tcPr>
            <w:tcW w:w="7583"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24"/>
                <w:szCs w:val="24"/>
                <w:lang w:eastAsia="zh-CN"/>
              </w:rPr>
            </w:pPr>
            <w:r>
              <w:rPr>
                <w:rFonts w:ascii="仿宋" w:eastAsia="仿宋" w:hAnsi="仿宋" w:cs="仿宋" w:hint="eastAsia"/>
                <w:w w:val="99"/>
                <w:sz w:val="24"/>
                <w:szCs w:val="24"/>
                <w:lang w:eastAsia="zh-CN"/>
              </w:rPr>
              <w:t>轻微，可能发生人员轻伤事故</w:t>
            </w:r>
          </w:p>
        </w:tc>
      </w:tr>
    </w:tbl>
    <w:p w:rsidR="00F525B0" w:rsidRDefault="00F525B0">
      <w:pPr>
        <w:spacing w:line="0" w:lineRule="atLeast"/>
        <w:ind w:firstLineChars="200" w:firstLine="640"/>
        <w:rPr>
          <w:rFonts w:ascii="仿宋" w:eastAsia="仿宋" w:hAnsi="仿宋" w:cs="仿宋"/>
          <w:sz w:val="32"/>
          <w:szCs w:val="32"/>
          <w:lang w:eastAsia="zh-CN"/>
        </w:rPr>
      </w:pPr>
    </w:p>
    <w:p w:rsidR="00F525B0" w:rsidRDefault="00F525B0">
      <w:pPr>
        <w:spacing w:line="0" w:lineRule="atLeast"/>
        <w:ind w:firstLineChars="200" w:firstLine="640"/>
        <w:rPr>
          <w:rFonts w:ascii="仿宋" w:eastAsia="仿宋" w:hAnsi="仿宋" w:cs="仿宋"/>
          <w:sz w:val="32"/>
          <w:szCs w:val="32"/>
          <w:lang w:eastAsia="zh-CN"/>
        </w:rPr>
      </w:pPr>
    </w:p>
    <w:p w:rsidR="00F525B0" w:rsidRDefault="00F525B0">
      <w:pPr>
        <w:spacing w:line="0" w:lineRule="atLeast"/>
        <w:ind w:firstLineChars="200" w:firstLine="640"/>
        <w:rPr>
          <w:rFonts w:ascii="仿宋" w:eastAsia="仿宋" w:hAnsi="仿宋" w:cs="仿宋"/>
          <w:sz w:val="32"/>
          <w:szCs w:val="32"/>
          <w:lang w:eastAsia="zh-CN"/>
        </w:rPr>
      </w:pPr>
    </w:p>
    <w:p w:rsidR="00F525B0" w:rsidRDefault="00F525B0">
      <w:pPr>
        <w:spacing w:line="0" w:lineRule="atLeast"/>
        <w:ind w:firstLineChars="200" w:firstLine="640"/>
        <w:rPr>
          <w:rFonts w:ascii="仿宋" w:eastAsia="仿宋" w:hAnsi="仿宋" w:cs="仿宋"/>
          <w:sz w:val="32"/>
          <w:szCs w:val="32"/>
          <w:lang w:eastAsia="zh-CN"/>
        </w:rPr>
      </w:pPr>
    </w:p>
    <w:p w:rsidR="00F525B0" w:rsidRDefault="00F525B0">
      <w:pPr>
        <w:spacing w:line="0" w:lineRule="atLeast"/>
        <w:ind w:firstLineChars="200" w:firstLine="640"/>
        <w:rPr>
          <w:rFonts w:ascii="仿宋" w:eastAsia="仿宋" w:hAnsi="仿宋" w:cs="仿宋"/>
          <w:sz w:val="32"/>
          <w:szCs w:val="32"/>
          <w:lang w:eastAsia="zh-CN"/>
        </w:rPr>
      </w:pPr>
    </w:p>
    <w:p w:rsidR="00F525B0" w:rsidRDefault="00F525B0">
      <w:pPr>
        <w:spacing w:line="0" w:lineRule="atLeast"/>
        <w:ind w:firstLineChars="200" w:firstLine="640"/>
        <w:rPr>
          <w:rFonts w:ascii="仿宋" w:eastAsia="仿宋" w:hAnsi="仿宋" w:cs="仿宋"/>
          <w:sz w:val="32"/>
          <w:szCs w:val="32"/>
          <w:lang w:eastAsia="zh-CN"/>
        </w:rPr>
      </w:pPr>
    </w:p>
    <w:p w:rsidR="00F525B0" w:rsidRDefault="00153DC5">
      <w:pPr>
        <w:spacing w:line="0" w:lineRule="atLeast"/>
        <w:ind w:firstLineChars="1300" w:firstLine="4160"/>
        <w:rPr>
          <w:rFonts w:ascii="仿宋" w:eastAsia="仿宋" w:hAnsi="仿宋" w:cs="仿宋"/>
          <w:sz w:val="32"/>
          <w:szCs w:val="32"/>
          <w:lang w:eastAsia="zh-CN"/>
        </w:rPr>
      </w:pPr>
      <w:r>
        <w:rPr>
          <w:rFonts w:ascii="仿宋" w:eastAsia="仿宋" w:hAnsi="仿宋" w:cs="仿宋" w:hint="eastAsia"/>
          <w:sz w:val="32"/>
          <w:szCs w:val="32"/>
          <w:lang w:eastAsia="zh-CN"/>
        </w:rPr>
        <w:lastRenderedPageBreak/>
        <w:t>风险等级划分为四个等级</w:t>
      </w:r>
      <w:r>
        <w:rPr>
          <w:rFonts w:ascii="仿宋" w:eastAsia="仿宋" w:hAnsi="仿宋" w:cs="仿宋" w:hint="eastAsia"/>
          <w:sz w:val="32"/>
          <w:szCs w:val="32"/>
          <w:lang w:eastAsia="zh-CN"/>
        </w:rPr>
        <w:t>——</w:t>
      </w:r>
      <w:r>
        <w:rPr>
          <w:rFonts w:ascii="仿宋" w:eastAsia="仿宋" w:hAnsi="仿宋" w:cs="仿宋" w:hint="eastAsia"/>
          <w:sz w:val="32"/>
          <w:szCs w:val="32"/>
          <w:lang w:eastAsia="zh-CN"/>
        </w:rPr>
        <w:t>风险判定矩阵</w:t>
      </w:r>
    </w:p>
    <w:p w:rsidR="00F525B0" w:rsidRDefault="00F525B0">
      <w:pPr>
        <w:spacing w:line="0" w:lineRule="atLeast"/>
        <w:ind w:firstLineChars="1300" w:firstLine="4160"/>
        <w:rPr>
          <w:rFonts w:ascii="仿宋" w:eastAsia="仿宋" w:hAnsi="仿宋" w:cs="仿宋"/>
          <w:sz w:val="32"/>
          <w:szCs w:val="32"/>
          <w:lang w:eastAsia="zh-CN"/>
        </w:rPr>
      </w:pPr>
    </w:p>
    <w:tbl>
      <w:tblPr>
        <w:tblW w:w="1362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676"/>
        <w:gridCol w:w="2853"/>
        <w:gridCol w:w="2856"/>
        <w:gridCol w:w="2853"/>
        <w:gridCol w:w="2382"/>
      </w:tblGrid>
      <w:tr w:rsidR="00F525B0">
        <w:trPr>
          <w:trHeight w:val="469"/>
        </w:trPr>
        <w:tc>
          <w:tcPr>
            <w:tcW w:w="2676" w:type="dxa"/>
            <w:vMerge w:val="restart"/>
            <w:shd w:val="clear" w:color="auto" w:fill="auto"/>
            <w:vAlign w:val="center"/>
          </w:tcPr>
          <w:p w:rsidR="00F525B0" w:rsidRDefault="00F525B0">
            <w:pPr>
              <w:spacing w:line="0" w:lineRule="atLeast"/>
              <w:jc w:val="center"/>
              <w:rPr>
                <w:rFonts w:ascii="仿宋" w:eastAsia="仿宋" w:hAnsi="仿宋" w:cs="仿宋"/>
                <w:sz w:val="28"/>
                <w:szCs w:val="28"/>
                <w:lang w:eastAsia="zh-CN"/>
              </w:rPr>
            </w:pPr>
          </w:p>
          <w:p w:rsidR="00F525B0" w:rsidRDefault="00F525B0">
            <w:pPr>
              <w:spacing w:line="0" w:lineRule="atLeast"/>
              <w:jc w:val="center"/>
              <w:rPr>
                <w:rFonts w:ascii="仿宋" w:eastAsia="仿宋" w:hAnsi="仿宋" w:cs="仿宋"/>
                <w:sz w:val="28"/>
                <w:szCs w:val="28"/>
                <w:lang w:eastAsia="zh-CN"/>
              </w:rPr>
            </w:pPr>
          </w:p>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可能性</w:t>
            </w:r>
          </w:p>
        </w:tc>
        <w:tc>
          <w:tcPr>
            <w:tcW w:w="10944" w:type="dxa"/>
            <w:gridSpan w:val="4"/>
            <w:shd w:val="clear" w:color="auto" w:fill="auto"/>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严重程度</w:t>
            </w:r>
          </w:p>
        </w:tc>
      </w:tr>
      <w:tr w:rsidR="00F525B0">
        <w:trPr>
          <w:trHeight w:val="1327"/>
        </w:trPr>
        <w:tc>
          <w:tcPr>
            <w:tcW w:w="2676" w:type="dxa"/>
            <w:vMerge/>
            <w:shd w:val="clear" w:color="auto" w:fill="auto"/>
            <w:vAlign w:val="center"/>
          </w:tcPr>
          <w:p w:rsidR="00F525B0" w:rsidRDefault="00F525B0">
            <w:pPr>
              <w:spacing w:line="0" w:lineRule="atLeast"/>
              <w:jc w:val="center"/>
              <w:rPr>
                <w:rFonts w:ascii="仿宋" w:eastAsia="仿宋" w:hAnsi="仿宋" w:cs="仿宋"/>
                <w:sz w:val="28"/>
                <w:szCs w:val="28"/>
              </w:rPr>
            </w:pPr>
          </w:p>
        </w:tc>
        <w:tc>
          <w:tcPr>
            <w:tcW w:w="2853" w:type="dxa"/>
            <w:tcBorders>
              <w:bottom w:val="single" w:sz="8" w:space="0" w:color="auto"/>
            </w:tcBorders>
            <w:shd w:val="clear" w:color="auto" w:fill="auto"/>
            <w:vAlign w:val="center"/>
          </w:tcPr>
          <w:p w:rsidR="00F525B0" w:rsidRDefault="00153DC5">
            <w:pPr>
              <w:jc w:val="center"/>
              <w:rPr>
                <w:rFonts w:ascii="仿宋" w:eastAsia="仿宋" w:hAnsi="仿宋" w:cs="仿宋"/>
                <w:sz w:val="28"/>
                <w:szCs w:val="28"/>
              </w:rPr>
            </w:pPr>
            <w:r>
              <w:rPr>
                <w:rFonts w:ascii="仿宋" w:eastAsia="仿宋" w:hAnsi="仿宋" w:cs="仿宋" w:hint="eastAsia"/>
                <w:sz w:val="28"/>
                <w:szCs w:val="28"/>
              </w:rPr>
              <w:t>I</w:t>
            </w:r>
            <w:r>
              <w:rPr>
                <w:rFonts w:ascii="仿宋" w:eastAsia="仿宋" w:hAnsi="仿宋" w:cs="仿宋" w:hint="eastAsia"/>
                <w:sz w:val="28"/>
                <w:szCs w:val="28"/>
              </w:rPr>
              <w:t>（灾难）</w:t>
            </w:r>
          </w:p>
        </w:tc>
        <w:tc>
          <w:tcPr>
            <w:tcW w:w="2856" w:type="dxa"/>
            <w:tcBorders>
              <w:bottom w:val="single" w:sz="8" w:space="0" w:color="auto"/>
            </w:tcBorders>
            <w:shd w:val="clear" w:color="auto" w:fill="auto"/>
            <w:vAlign w:val="center"/>
          </w:tcPr>
          <w:p w:rsidR="00F525B0" w:rsidRDefault="00153DC5">
            <w:pPr>
              <w:jc w:val="center"/>
              <w:rPr>
                <w:rFonts w:ascii="仿宋" w:eastAsia="仿宋" w:hAnsi="仿宋" w:cs="仿宋"/>
                <w:sz w:val="28"/>
                <w:szCs w:val="28"/>
              </w:rPr>
            </w:pPr>
            <w:r>
              <w:rPr>
                <w:rFonts w:ascii="仿宋" w:eastAsia="仿宋" w:hAnsi="仿宋" w:cs="仿宋" w:hint="eastAsia"/>
                <w:sz w:val="28"/>
                <w:szCs w:val="28"/>
              </w:rPr>
              <w:t>II</w:t>
            </w:r>
            <w:r>
              <w:rPr>
                <w:rFonts w:ascii="仿宋" w:eastAsia="仿宋" w:hAnsi="仿宋" w:cs="仿宋" w:hint="eastAsia"/>
                <w:sz w:val="28"/>
                <w:szCs w:val="28"/>
              </w:rPr>
              <w:t>（严重）</w:t>
            </w:r>
          </w:p>
        </w:tc>
        <w:tc>
          <w:tcPr>
            <w:tcW w:w="2853" w:type="dxa"/>
            <w:tcBorders>
              <w:bottom w:val="single" w:sz="8" w:space="0" w:color="auto"/>
            </w:tcBorders>
            <w:shd w:val="clear" w:color="auto" w:fill="auto"/>
            <w:vAlign w:val="center"/>
          </w:tcPr>
          <w:p w:rsidR="00F525B0" w:rsidRDefault="00153DC5">
            <w:pPr>
              <w:jc w:val="center"/>
              <w:rPr>
                <w:rFonts w:ascii="仿宋" w:eastAsia="仿宋" w:hAnsi="仿宋" w:cs="仿宋"/>
                <w:sz w:val="28"/>
                <w:szCs w:val="28"/>
              </w:rPr>
            </w:pPr>
            <w:r>
              <w:rPr>
                <w:rFonts w:ascii="仿宋" w:eastAsia="仿宋" w:hAnsi="仿宋" w:cs="仿宋" w:hint="eastAsia"/>
                <w:sz w:val="28"/>
                <w:szCs w:val="28"/>
              </w:rPr>
              <w:t>III</w:t>
            </w:r>
            <w:r>
              <w:rPr>
                <w:rFonts w:ascii="仿宋" w:eastAsia="仿宋" w:hAnsi="仿宋" w:cs="仿宋" w:hint="eastAsia"/>
                <w:sz w:val="28"/>
                <w:szCs w:val="28"/>
              </w:rPr>
              <w:t>（轻度）</w:t>
            </w:r>
          </w:p>
        </w:tc>
        <w:tc>
          <w:tcPr>
            <w:tcW w:w="2382" w:type="dxa"/>
            <w:tcBorders>
              <w:bottom w:val="single" w:sz="8" w:space="0" w:color="auto"/>
            </w:tcBorders>
            <w:shd w:val="clear" w:color="auto" w:fill="auto"/>
            <w:vAlign w:val="center"/>
          </w:tcPr>
          <w:p w:rsidR="00F525B0" w:rsidRDefault="00153DC5">
            <w:pPr>
              <w:jc w:val="center"/>
              <w:rPr>
                <w:rFonts w:ascii="仿宋" w:eastAsia="仿宋" w:hAnsi="仿宋" w:cs="仿宋"/>
                <w:sz w:val="28"/>
                <w:szCs w:val="28"/>
              </w:rPr>
            </w:pPr>
            <w:r>
              <w:rPr>
                <w:rFonts w:ascii="仿宋" w:eastAsia="仿宋" w:hAnsi="仿宋" w:cs="仿宋" w:hint="eastAsia"/>
                <w:sz w:val="28"/>
                <w:szCs w:val="28"/>
              </w:rPr>
              <w:t>IV</w:t>
            </w:r>
            <w:r>
              <w:rPr>
                <w:rFonts w:ascii="仿宋" w:eastAsia="仿宋" w:hAnsi="仿宋" w:cs="仿宋" w:hint="eastAsia"/>
                <w:sz w:val="28"/>
                <w:szCs w:val="28"/>
              </w:rPr>
              <w:t>（轻微）</w:t>
            </w:r>
          </w:p>
        </w:tc>
      </w:tr>
      <w:tr w:rsidR="00F525B0">
        <w:trPr>
          <w:trHeight w:val="897"/>
        </w:trPr>
        <w:tc>
          <w:tcPr>
            <w:tcW w:w="2676" w:type="dxa"/>
            <w:shd w:val="clear" w:color="auto" w:fill="auto"/>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A</w:t>
            </w:r>
          </w:p>
        </w:tc>
        <w:tc>
          <w:tcPr>
            <w:tcW w:w="2853" w:type="dxa"/>
            <w:shd w:val="clear" w:color="auto" w:fill="FF0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6" w:type="dxa"/>
            <w:shd w:val="clear" w:color="auto" w:fill="FF0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3" w:type="dxa"/>
            <w:shd w:val="clear" w:color="auto" w:fill="FFC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382"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r>
      <w:tr w:rsidR="00F525B0">
        <w:trPr>
          <w:trHeight w:val="897"/>
        </w:trPr>
        <w:tc>
          <w:tcPr>
            <w:tcW w:w="2676" w:type="dxa"/>
            <w:shd w:val="clear" w:color="auto" w:fill="auto"/>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B</w:t>
            </w:r>
          </w:p>
        </w:tc>
        <w:tc>
          <w:tcPr>
            <w:tcW w:w="2853" w:type="dxa"/>
            <w:shd w:val="clear" w:color="auto" w:fill="FF0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6" w:type="dxa"/>
            <w:tcBorders>
              <w:bottom w:val="single" w:sz="8" w:space="0" w:color="auto"/>
            </w:tcBorders>
            <w:shd w:val="clear" w:color="auto" w:fill="FF0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3" w:type="dxa"/>
            <w:tcBorders>
              <w:bottom w:val="single" w:sz="8" w:space="0" w:color="auto"/>
            </w:tcBorders>
            <w:shd w:val="clear" w:color="auto" w:fill="FFC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382" w:type="dxa"/>
            <w:tcBorders>
              <w:bottom w:val="single" w:sz="8" w:space="0" w:color="auto"/>
            </w:tcBorders>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r>
      <w:tr w:rsidR="00F525B0">
        <w:trPr>
          <w:trHeight w:val="469"/>
        </w:trPr>
        <w:tc>
          <w:tcPr>
            <w:tcW w:w="2676" w:type="dxa"/>
            <w:shd w:val="clear" w:color="auto" w:fill="auto"/>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C</w:t>
            </w:r>
          </w:p>
        </w:tc>
        <w:tc>
          <w:tcPr>
            <w:tcW w:w="2853" w:type="dxa"/>
            <w:tcBorders>
              <w:bottom w:val="single" w:sz="8" w:space="0" w:color="auto"/>
            </w:tcBorders>
            <w:shd w:val="clear" w:color="auto" w:fill="FF0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重大风险</w:t>
            </w:r>
          </w:p>
        </w:tc>
        <w:tc>
          <w:tcPr>
            <w:tcW w:w="2856" w:type="dxa"/>
            <w:tcBorders>
              <w:bottom w:val="single" w:sz="8" w:space="0" w:color="auto"/>
            </w:tcBorders>
            <w:shd w:val="clear" w:color="auto" w:fill="FFC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853"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382" w:type="dxa"/>
            <w:shd w:val="clear" w:color="auto" w:fill="0070C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低风险</w:t>
            </w:r>
          </w:p>
        </w:tc>
      </w:tr>
      <w:tr w:rsidR="00F525B0">
        <w:trPr>
          <w:trHeight w:val="469"/>
        </w:trPr>
        <w:tc>
          <w:tcPr>
            <w:tcW w:w="2676" w:type="dxa"/>
            <w:shd w:val="clear" w:color="auto" w:fill="auto"/>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D</w:t>
            </w:r>
          </w:p>
        </w:tc>
        <w:tc>
          <w:tcPr>
            <w:tcW w:w="2853" w:type="dxa"/>
            <w:tcBorders>
              <w:bottom w:val="single" w:sz="8" w:space="0" w:color="auto"/>
            </w:tcBorders>
            <w:shd w:val="clear" w:color="auto" w:fill="FFC0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较大风险</w:t>
            </w:r>
          </w:p>
        </w:tc>
        <w:tc>
          <w:tcPr>
            <w:tcW w:w="2856"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853"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382" w:type="dxa"/>
            <w:shd w:val="clear" w:color="auto" w:fill="0070C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低风险</w:t>
            </w:r>
          </w:p>
        </w:tc>
      </w:tr>
      <w:tr w:rsidR="00F525B0">
        <w:trPr>
          <w:trHeight w:val="511"/>
        </w:trPr>
        <w:tc>
          <w:tcPr>
            <w:tcW w:w="2676" w:type="dxa"/>
            <w:shd w:val="clear" w:color="auto" w:fill="auto"/>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sz w:val="28"/>
                <w:szCs w:val="28"/>
              </w:rPr>
              <w:t>E</w:t>
            </w:r>
          </w:p>
        </w:tc>
        <w:tc>
          <w:tcPr>
            <w:tcW w:w="2853"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856"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853" w:type="dxa"/>
            <w:shd w:val="clear" w:color="auto" w:fill="FFFF0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一般风险</w:t>
            </w:r>
          </w:p>
        </w:tc>
        <w:tc>
          <w:tcPr>
            <w:tcW w:w="2382" w:type="dxa"/>
            <w:shd w:val="clear" w:color="auto" w:fill="0070C0"/>
            <w:vAlign w:val="center"/>
          </w:tcPr>
          <w:p w:rsidR="00F525B0" w:rsidRDefault="00153DC5">
            <w:pPr>
              <w:spacing w:line="0" w:lineRule="atLeast"/>
              <w:jc w:val="center"/>
              <w:rPr>
                <w:rFonts w:ascii="仿宋" w:eastAsia="仿宋" w:hAnsi="仿宋" w:cs="仿宋"/>
                <w:sz w:val="28"/>
                <w:szCs w:val="28"/>
              </w:rPr>
            </w:pPr>
            <w:r>
              <w:rPr>
                <w:rFonts w:ascii="仿宋" w:eastAsia="仿宋" w:hAnsi="仿宋" w:cs="仿宋" w:hint="eastAsia"/>
                <w:w w:val="99"/>
                <w:sz w:val="28"/>
                <w:szCs w:val="28"/>
              </w:rPr>
              <w:t>低风险</w:t>
            </w:r>
          </w:p>
        </w:tc>
      </w:tr>
    </w:tbl>
    <w:p w:rsidR="00F525B0" w:rsidRDefault="00F525B0">
      <w:pPr>
        <w:spacing w:line="0" w:lineRule="atLeast"/>
        <w:rPr>
          <w:rFonts w:ascii="仿宋" w:eastAsia="仿宋" w:hAnsi="仿宋" w:cs="仿宋"/>
          <w:sz w:val="32"/>
          <w:szCs w:val="32"/>
        </w:rPr>
      </w:pPr>
    </w:p>
    <w:p w:rsidR="00F525B0" w:rsidRDefault="00153DC5">
      <w:pPr>
        <w:ind w:firstLineChars="200" w:firstLine="640"/>
        <w:rPr>
          <w:rFonts w:ascii="仿宋" w:eastAsia="仿宋" w:hAnsi="仿宋" w:cs="仿宋"/>
          <w:sz w:val="32"/>
          <w:szCs w:val="32"/>
          <w:lang w:eastAsia="zh-CN"/>
        </w:rPr>
      </w:pPr>
      <w:bookmarkStart w:id="24" w:name="page101"/>
      <w:bookmarkEnd w:id="24"/>
      <w:r>
        <w:rPr>
          <w:rFonts w:ascii="仿宋" w:eastAsia="仿宋" w:hAnsi="仿宋" w:cs="仿宋" w:hint="eastAsia"/>
          <w:sz w:val="32"/>
          <w:szCs w:val="32"/>
          <w:lang w:eastAsia="zh-CN"/>
        </w:rPr>
        <w:t>判定事故发生的可能性和事故后果严重程度，需要选择适用的定性或定量风险评估方法进行科学判定。如对事故发生的可能性，可采用事故统计分析方法、事件树分析等分析方法来判定；事故后果的严重程度，可采用事故统计分析和事故后果定量模拟计算等方法来判定。</w:t>
      </w:r>
      <w:r>
        <w:rPr>
          <w:rFonts w:ascii="仿宋" w:eastAsia="仿宋" w:hAnsi="仿宋" w:cs="仿宋" w:hint="eastAsia"/>
          <w:sz w:val="32"/>
          <w:szCs w:val="32"/>
          <w:lang w:eastAsia="zh-CN"/>
        </w:rPr>
        <w:t xml:space="preserve"> </w:t>
      </w:r>
    </w:p>
    <w:p w:rsidR="00F525B0" w:rsidRDefault="00153DC5">
      <w:pPr>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lastRenderedPageBreak/>
        <w:t>鉴于企业类型千差万别，企业风险管理水平各不相同，特别是对于一些风险较低的企业，虽然按照统一标准没有构成重大风险，仍然要按照风险管理的原则，抓住影响本企业安全生产的突出问题和关键环节，研究确定本企业可接受风险程</w:t>
      </w:r>
      <w:r>
        <w:rPr>
          <w:rFonts w:ascii="仿宋" w:eastAsia="仿宋" w:hAnsi="仿宋" w:cs="仿宋" w:hint="eastAsia"/>
          <w:sz w:val="32"/>
          <w:szCs w:val="32"/>
          <w:lang w:eastAsia="zh-CN"/>
        </w:rPr>
        <w:t>度。</w:t>
      </w:r>
    </w:p>
    <w:p w:rsidR="00F525B0" w:rsidRDefault="00F525B0">
      <w:pPr>
        <w:rPr>
          <w:lang w:eastAsia="zh-CN"/>
        </w:rPr>
      </w:pPr>
    </w:p>
    <w:p w:rsidR="00F525B0" w:rsidRDefault="00153DC5">
      <w:pPr>
        <w:pStyle w:val="a"/>
        <w:numPr>
          <w:ilvl w:val="0"/>
          <w:numId w:val="0"/>
        </w:numPr>
        <w:spacing w:before="0"/>
        <w:jc w:val="both"/>
        <w:rPr>
          <w:rFonts w:ascii="仿宋" w:eastAsia="仿宋" w:hAnsi="仿宋" w:cs="仿宋"/>
          <w:b/>
          <w:bCs/>
          <w:sz w:val="32"/>
          <w:szCs w:val="32"/>
        </w:rPr>
      </w:pPr>
      <w:r>
        <w:rPr>
          <w:rFonts w:ascii="仿宋" w:eastAsia="仿宋" w:hAnsi="仿宋" w:cs="仿宋" w:hint="eastAsia"/>
          <w:b/>
          <w:bCs/>
          <w:sz w:val="32"/>
          <w:szCs w:val="32"/>
        </w:rPr>
        <w:t>二、作业条件危险性评价法</w:t>
      </w:r>
      <w:r>
        <w:rPr>
          <w:rFonts w:ascii="仿宋" w:eastAsia="仿宋" w:hAnsi="仿宋" w:cs="仿宋" w:hint="eastAsia"/>
          <w:b/>
          <w:bCs/>
          <w:sz w:val="32"/>
          <w:szCs w:val="32"/>
        </w:rPr>
        <w:t>（格雷厄姆评价法）</w:t>
      </w:r>
      <w:r>
        <w:rPr>
          <w:rFonts w:ascii="仿宋" w:eastAsia="仿宋" w:hAnsi="仿宋" w:cs="仿宋" w:hint="eastAsia"/>
          <w:b/>
          <w:bCs/>
          <w:sz w:val="32"/>
          <w:szCs w:val="32"/>
        </w:rPr>
        <w:t xml:space="preserve">LEC </w:t>
      </w:r>
      <w:r>
        <w:rPr>
          <w:rFonts w:ascii="仿宋" w:eastAsia="仿宋" w:hAnsi="仿宋" w:cs="仿宋" w:hint="eastAsia"/>
          <w:b/>
          <w:bCs/>
          <w:sz w:val="32"/>
          <w:szCs w:val="32"/>
        </w:rPr>
        <w:t>评价法</w:t>
      </w:r>
    </w:p>
    <w:p w:rsidR="00F525B0" w:rsidRDefault="00153DC5">
      <w:pPr>
        <w:spacing w:line="0" w:lineRule="atLeast"/>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LEC</w:t>
      </w:r>
      <w:r>
        <w:rPr>
          <w:rFonts w:ascii="仿宋" w:eastAsia="仿宋" w:hAnsi="仿宋" w:cs="仿宋" w:hint="eastAsia"/>
          <w:sz w:val="32"/>
          <w:szCs w:val="32"/>
          <w:lang w:eastAsia="zh-CN"/>
        </w:rPr>
        <w:t>评价法用与系统风险有关的三种因素指标值的乘积来评价风险大小，这三种因素分别是：</w:t>
      </w:r>
      <w:r>
        <w:rPr>
          <w:rFonts w:ascii="仿宋" w:eastAsia="仿宋" w:hAnsi="仿宋" w:cs="仿宋" w:hint="eastAsia"/>
          <w:sz w:val="32"/>
          <w:szCs w:val="32"/>
          <w:lang w:eastAsia="zh-CN"/>
        </w:rPr>
        <w:t>L</w:t>
      </w:r>
      <w:r>
        <w:rPr>
          <w:rFonts w:ascii="仿宋" w:eastAsia="仿宋" w:hAnsi="仿宋" w:cs="仿宋" w:hint="eastAsia"/>
          <w:sz w:val="32"/>
          <w:szCs w:val="32"/>
          <w:lang w:eastAsia="zh-CN"/>
        </w:rPr>
        <w:t>（</w:t>
      </w:r>
      <w:r>
        <w:rPr>
          <w:rFonts w:ascii="仿宋" w:eastAsia="仿宋" w:hAnsi="仿宋" w:cs="仿宋" w:hint="eastAsia"/>
          <w:sz w:val="32"/>
          <w:szCs w:val="32"/>
          <w:lang w:eastAsia="zh-CN"/>
        </w:rPr>
        <w:t>likelihood</w:t>
      </w:r>
      <w:r>
        <w:rPr>
          <w:rFonts w:ascii="仿宋" w:eastAsia="仿宋" w:hAnsi="仿宋" w:cs="仿宋" w:hint="eastAsia"/>
          <w:sz w:val="32"/>
          <w:szCs w:val="32"/>
          <w:lang w:eastAsia="zh-CN"/>
        </w:rPr>
        <w:t>，事故发生的可能性）、</w:t>
      </w:r>
      <w:r>
        <w:rPr>
          <w:rFonts w:ascii="仿宋" w:eastAsia="仿宋" w:hAnsi="仿宋" w:cs="仿宋" w:hint="eastAsia"/>
          <w:sz w:val="32"/>
          <w:szCs w:val="32"/>
          <w:lang w:eastAsia="zh-CN"/>
        </w:rPr>
        <w:t>E</w:t>
      </w:r>
      <w:r>
        <w:rPr>
          <w:rFonts w:ascii="仿宋" w:eastAsia="仿宋" w:hAnsi="仿宋" w:cs="仿宋" w:hint="eastAsia"/>
          <w:sz w:val="32"/>
          <w:szCs w:val="32"/>
          <w:lang w:eastAsia="zh-CN"/>
        </w:rPr>
        <w:t>（</w:t>
      </w:r>
      <w:r>
        <w:rPr>
          <w:rFonts w:ascii="仿宋" w:eastAsia="仿宋" w:hAnsi="仿宋" w:cs="仿宋" w:hint="eastAsia"/>
          <w:sz w:val="32"/>
          <w:szCs w:val="32"/>
          <w:lang w:eastAsia="zh-CN"/>
        </w:rPr>
        <w:t>exposure</w:t>
      </w:r>
      <w:r>
        <w:rPr>
          <w:rFonts w:ascii="仿宋" w:eastAsia="仿宋" w:hAnsi="仿宋" w:cs="仿宋" w:hint="eastAsia"/>
          <w:sz w:val="32"/>
          <w:szCs w:val="32"/>
          <w:lang w:eastAsia="zh-CN"/>
        </w:rPr>
        <w:t>，人员暴露于危险环境中的频繁程度）和</w:t>
      </w:r>
      <w:r>
        <w:rPr>
          <w:rFonts w:ascii="仿宋" w:eastAsia="仿宋" w:hAnsi="仿宋" w:cs="仿宋" w:hint="eastAsia"/>
          <w:sz w:val="32"/>
          <w:szCs w:val="32"/>
          <w:lang w:eastAsia="zh-CN"/>
        </w:rPr>
        <w:t xml:space="preserve"> C</w:t>
      </w:r>
      <w:r>
        <w:rPr>
          <w:rFonts w:ascii="仿宋" w:eastAsia="仿宋" w:hAnsi="仿宋" w:cs="仿宋" w:hint="eastAsia"/>
          <w:sz w:val="32"/>
          <w:szCs w:val="32"/>
          <w:lang w:eastAsia="zh-CN"/>
        </w:rPr>
        <w:t>（</w:t>
      </w:r>
      <w:r>
        <w:rPr>
          <w:rFonts w:ascii="仿宋" w:eastAsia="仿宋" w:hAnsi="仿宋" w:cs="仿宋" w:hint="eastAsia"/>
          <w:sz w:val="32"/>
          <w:szCs w:val="32"/>
          <w:lang w:eastAsia="zh-CN"/>
        </w:rPr>
        <w:t>consequence</w:t>
      </w:r>
      <w:r>
        <w:rPr>
          <w:rFonts w:ascii="仿宋" w:eastAsia="仿宋" w:hAnsi="仿宋" w:cs="仿宋" w:hint="eastAsia"/>
          <w:sz w:val="32"/>
          <w:szCs w:val="32"/>
          <w:lang w:eastAsia="zh-CN"/>
        </w:rPr>
        <w:t>，发生事故可能造成的后果）。给三种因素的不同等级分别确定不同的分值，再以三个分值的乘积</w:t>
      </w:r>
      <w:r>
        <w:rPr>
          <w:rFonts w:ascii="仿宋" w:eastAsia="仿宋" w:hAnsi="仿宋" w:cs="仿宋" w:hint="eastAsia"/>
          <w:sz w:val="32"/>
          <w:szCs w:val="32"/>
          <w:lang w:eastAsia="zh-CN"/>
        </w:rPr>
        <w:t xml:space="preserve"> D</w:t>
      </w:r>
      <w:r>
        <w:rPr>
          <w:rFonts w:ascii="仿宋" w:eastAsia="仿宋" w:hAnsi="仿宋" w:cs="仿宋" w:hint="eastAsia"/>
          <w:sz w:val="32"/>
          <w:szCs w:val="32"/>
          <w:lang w:eastAsia="zh-CN"/>
        </w:rPr>
        <w:t>（</w:t>
      </w:r>
      <w:r>
        <w:rPr>
          <w:rFonts w:ascii="仿宋" w:eastAsia="仿宋" w:hAnsi="仿宋" w:cs="仿宋" w:hint="eastAsia"/>
          <w:sz w:val="32"/>
          <w:szCs w:val="32"/>
          <w:lang w:eastAsia="zh-CN"/>
        </w:rPr>
        <w:t>danger</w:t>
      </w:r>
      <w:r>
        <w:rPr>
          <w:rFonts w:ascii="仿宋" w:eastAsia="仿宋" w:hAnsi="仿宋" w:cs="仿宋" w:hint="eastAsia"/>
          <w:sz w:val="32"/>
          <w:szCs w:val="32"/>
          <w:lang w:eastAsia="zh-CN"/>
        </w:rPr>
        <w:t>，危险性）来评价风险大小，即：</w:t>
      </w:r>
    </w:p>
    <w:p w:rsidR="00F525B0" w:rsidRDefault="00153DC5">
      <w:pPr>
        <w:spacing w:line="0" w:lineRule="atLeast"/>
        <w:jc w:val="center"/>
        <w:rPr>
          <w:rFonts w:ascii="仿宋" w:eastAsia="仿宋" w:hAnsi="仿宋" w:cs="仿宋"/>
          <w:sz w:val="32"/>
          <w:szCs w:val="32"/>
        </w:rPr>
      </w:pPr>
      <w:r>
        <w:rPr>
          <w:rFonts w:ascii="仿宋" w:eastAsia="仿宋" w:hAnsi="仿宋" w:cs="仿宋" w:hint="eastAsia"/>
          <w:sz w:val="32"/>
          <w:szCs w:val="32"/>
        </w:rPr>
        <w:t xml:space="preserve">D = L </w:t>
      </w:r>
      <w:r>
        <w:rPr>
          <w:rFonts w:ascii="仿宋" w:eastAsia="仿宋" w:hAnsi="仿宋" w:cs="仿宋" w:hint="eastAsia"/>
          <w:sz w:val="32"/>
          <w:szCs w:val="32"/>
        </w:rPr>
        <w:t>×</w:t>
      </w:r>
      <w:r>
        <w:rPr>
          <w:rFonts w:ascii="仿宋" w:eastAsia="仿宋" w:hAnsi="仿宋" w:cs="仿宋" w:hint="eastAsia"/>
          <w:sz w:val="32"/>
          <w:szCs w:val="32"/>
        </w:rPr>
        <w:t xml:space="preserve"> E </w:t>
      </w:r>
      <w:r>
        <w:rPr>
          <w:rFonts w:ascii="仿宋" w:eastAsia="仿宋" w:hAnsi="仿宋" w:cs="仿宋" w:hint="eastAsia"/>
          <w:sz w:val="32"/>
          <w:szCs w:val="32"/>
        </w:rPr>
        <w:t>×</w:t>
      </w:r>
      <w:r>
        <w:rPr>
          <w:rFonts w:ascii="仿宋" w:eastAsia="仿宋" w:hAnsi="仿宋" w:cs="仿宋" w:hint="eastAsia"/>
          <w:sz w:val="32"/>
          <w:szCs w:val="32"/>
        </w:rPr>
        <w:t xml:space="preserve"> C</w:t>
      </w:r>
      <w:r>
        <w:rPr>
          <w:rFonts w:ascii="仿宋" w:eastAsia="仿宋" w:hAnsi="仿宋" w:cs="仿宋" w:hint="eastAsia"/>
          <w:sz w:val="32"/>
          <w:szCs w:val="32"/>
        </w:rPr>
        <w:t>…………………（</w:t>
      </w:r>
      <w:r>
        <w:rPr>
          <w:rFonts w:ascii="仿宋" w:eastAsia="仿宋" w:hAnsi="仿宋" w:cs="仿宋" w:hint="eastAsia"/>
          <w:sz w:val="32"/>
          <w:szCs w:val="32"/>
        </w:rPr>
        <w:t>1</w:t>
      </w:r>
      <w:r>
        <w:rPr>
          <w:rFonts w:ascii="仿宋" w:eastAsia="仿宋" w:hAnsi="仿宋" w:cs="仿宋" w:hint="eastAsia"/>
          <w:sz w:val="32"/>
          <w:szCs w:val="32"/>
        </w:rPr>
        <w:t>）</w:t>
      </w: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153DC5">
      <w:pPr>
        <w:spacing w:line="239" w:lineRule="auto"/>
        <w:jc w:val="center"/>
        <w:rPr>
          <w:rFonts w:ascii="仿宋" w:eastAsia="仿宋" w:hAnsi="仿宋" w:cs="仿宋"/>
          <w:sz w:val="32"/>
          <w:szCs w:val="32"/>
        </w:rPr>
      </w:pPr>
      <w:r>
        <w:rPr>
          <w:rFonts w:ascii="仿宋" w:eastAsia="仿宋" w:hAnsi="仿宋" w:cs="仿宋" w:hint="eastAsia"/>
          <w:sz w:val="32"/>
          <w:szCs w:val="32"/>
        </w:rPr>
        <w:lastRenderedPageBreak/>
        <w:t xml:space="preserve"> </w:t>
      </w:r>
      <w:r>
        <w:rPr>
          <w:rFonts w:ascii="仿宋" w:eastAsia="仿宋" w:hAnsi="仿宋" w:cs="仿宋" w:hint="eastAsia"/>
          <w:sz w:val="32"/>
          <w:szCs w:val="32"/>
        </w:rPr>
        <w:t>事故发生的可能性</w:t>
      </w:r>
      <w:r>
        <w:rPr>
          <w:rFonts w:ascii="仿宋" w:eastAsia="仿宋" w:hAnsi="仿宋" w:cs="仿宋" w:hint="eastAsia"/>
          <w:sz w:val="32"/>
          <w:szCs w:val="32"/>
        </w:rPr>
        <w:t xml:space="preserve"> L</w:t>
      </w:r>
    </w:p>
    <w:tbl>
      <w:tblPr>
        <w:tblW w:w="13900" w:type="dxa"/>
        <w:tblLayout w:type="fixed"/>
        <w:tblCellMar>
          <w:left w:w="0" w:type="dxa"/>
          <w:right w:w="0" w:type="dxa"/>
        </w:tblCellMar>
        <w:tblLook w:val="04A0" w:firstRow="1" w:lastRow="0" w:firstColumn="1" w:lastColumn="0" w:noHBand="0" w:noVBand="1"/>
      </w:tblPr>
      <w:tblGrid>
        <w:gridCol w:w="4199"/>
        <w:gridCol w:w="1595"/>
        <w:gridCol w:w="8106"/>
      </w:tblGrid>
      <w:tr w:rsidR="00F525B0">
        <w:trPr>
          <w:trHeight w:val="426"/>
        </w:trPr>
        <w:tc>
          <w:tcPr>
            <w:tcW w:w="4199" w:type="dxa"/>
            <w:tcBorders>
              <w:bottom w:val="single" w:sz="8" w:space="0" w:color="auto"/>
            </w:tcBorders>
            <w:vAlign w:val="bottom"/>
          </w:tcPr>
          <w:p w:rsidR="00F525B0" w:rsidRDefault="00F525B0">
            <w:pPr>
              <w:spacing w:line="0" w:lineRule="atLeast"/>
              <w:rPr>
                <w:rFonts w:ascii="仿宋" w:eastAsia="仿宋" w:hAnsi="仿宋" w:cs="仿宋"/>
                <w:sz w:val="32"/>
                <w:szCs w:val="32"/>
              </w:rPr>
            </w:pPr>
          </w:p>
        </w:tc>
        <w:tc>
          <w:tcPr>
            <w:tcW w:w="1595" w:type="dxa"/>
            <w:tcBorders>
              <w:bottom w:val="single" w:sz="8" w:space="0" w:color="auto"/>
            </w:tcBorders>
            <w:vAlign w:val="bottom"/>
          </w:tcPr>
          <w:p w:rsidR="00F525B0" w:rsidRDefault="00F525B0">
            <w:pPr>
              <w:spacing w:line="0" w:lineRule="atLeast"/>
              <w:rPr>
                <w:rFonts w:ascii="仿宋" w:eastAsia="仿宋" w:hAnsi="仿宋" w:cs="仿宋"/>
                <w:sz w:val="32"/>
                <w:szCs w:val="32"/>
              </w:rPr>
            </w:pPr>
          </w:p>
        </w:tc>
        <w:tc>
          <w:tcPr>
            <w:tcW w:w="8106" w:type="dxa"/>
            <w:tcBorders>
              <w:bottom w:val="single" w:sz="8" w:space="0" w:color="auto"/>
            </w:tcBorders>
            <w:vAlign w:val="bottom"/>
          </w:tcPr>
          <w:p w:rsidR="00F525B0" w:rsidRDefault="00F525B0">
            <w:pPr>
              <w:spacing w:line="0" w:lineRule="atLeast"/>
              <w:rPr>
                <w:rFonts w:ascii="仿宋" w:eastAsia="仿宋" w:hAnsi="仿宋" w:cs="仿宋"/>
                <w:sz w:val="32"/>
                <w:szCs w:val="32"/>
              </w:rPr>
            </w:pPr>
          </w:p>
        </w:tc>
      </w:tr>
      <w:tr w:rsidR="00F525B0">
        <w:trPr>
          <w:trHeight w:val="676"/>
        </w:trPr>
        <w:tc>
          <w:tcPr>
            <w:tcW w:w="4199" w:type="dxa"/>
            <w:tcBorders>
              <w:left w:val="single" w:sz="8" w:space="0" w:color="auto"/>
            </w:tcBorders>
            <w:vAlign w:val="bottom"/>
          </w:tcPr>
          <w:p w:rsidR="00F525B0" w:rsidRDefault="00153DC5">
            <w:pPr>
              <w:ind w:left="870"/>
              <w:jc w:val="center"/>
              <w:rPr>
                <w:rFonts w:ascii="仿宋" w:eastAsia="仿宋" w:hAnsi="仿宋" w:cs="仿宋"/>
                <w:w w:val="99"/>
                <w:sz w:val="28"/>
                <w:szCs w:val="28"/>
              </w:rPr>
            </w:pPr>
            <w:r>
              <w:rPr>
                <w:rFonts w:ascii="仿宋" w:eastAsia="仿宋" w:hAnsi="仿宋" w:cs="仿宋" w:hint="eastAsia"/>
                <w:w w:val="99"/>
                <w:sz w:val="28"/>
                <w:szCs w:val="28"/>
              </w:rPr>
              <w:t>分数值</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事故发生的可能性</w:t>
            </w:r>
          </w:p>
        </w:tc>
      </w:tr>
      <w:tr w:rsidR="00F525B0">
        <w:trPr>
          <w:trHeight w:val="655"/>
        </w:trPr>
        <w:tc>
          <w:tcPr>
            <w:tcW w:w="4199" w:type="dxa"/>
            <w:tcBorders>
              <w:left w:val="single" w:sz="8" w:space="0" w:color="auto"/>
            </w:tcBorders>
            <w:vAlign w:val="bottom"/>
          </w:tcPr>
          <w:p w:rsidR="00F525B0" w:rsidRDefault="00153DC5">
            <w:pPr>
              <w:ind w:left="870"/>
              <w:jc w:val="center"/>
              <w:rPr>
                <w:rFonts w:ascii="仿宋" w:eastAsia="仿宋" w:hAnsi="仿宋" w:cs="仿宋"/>
                <w:w w:val="98"/>
                <w:sz w:val="28"/>
                <w:szCs w:val="28"/>
              </w:rPr>
            </w:pPr>
            <w:r>
              <w:rPr>
                <w:rFonts w:ascii="仿宋" w:eastAsia="仿宋" w:hAnsi="仿宋" w:cs="仿宋" w:hint="eastAsia"/>
                <w:w w:val="98"/>
                <w:sz w:val="28"/>
                <w:szCs w:val="28"/>
              </w:rPr>
              <w:t>10</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完全可以预料</w:t>
            </w:r>
          </w:p>
        </w:tc>
      </w:tr>
      <w:tr w:rsidR="00F525B0">
        <w:trPr>
          <w:trHeight w:val="655"/>
        </w:trPr>
        <w:tc>
          <w:tcPr>
            <w:tcW w:w="4199" w:type="dxa"/>
            <w:tcBorders>
              <w:left w:val="single" w:sz="8" w:space="0" w:color="auto"/>
            </w:tcBorders>
            <w:vAlign w:val="bottom"/>
          </w:tcPr>
          <w:p w:rsidR="00F525B0" w:rsidRDefault="00153DC5">
            <w:pPr>
              <w:ind w:left="890"/>
              <w:jc w:val="center"/>
              <w:rPr>
                <w:rFonts w:ascii="仿宋" w:eastAsia="仿宋" w:hAnsi="仿宋" w:cs="仿宋"/>
                <w:w w:val="87"/>
                <w:sz w:val="28"/>
                <w:szCs w:val="28"/>
              </w:rPr>
            </w:pPr>
            <w:r>
              <w:rPr>
                <w:rFonts w:ascii="仿宋" w:eastAsia="仿宋" w:hAnsi="仿宋" w:cs="仿宋" w:hint="eastAsia"/>
                <w:w w:val="87"/>
                <w:sz w:val="28"/>
                <w:szCs w:val="28"/>
              </w:rPr>
              <w:t>6</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相当可能</w:t>
            </w:r>
          </w:p>
        </w:tc>
      </w:tr>
      <w:tr w:rsidR="00F525B0">
        <w:trPr>
          <w:trHeight w:val="655"/>
        </w:trPr>
        <w:tc>
          <w:tcPr>
            <w:tcW w:w="4199" w:type="dxa"/>
            <w:tcBorders>
              <w:left w:val="single" w:sz="8" w:space="0" w:color="auto"/>
            </w:tcBorders>
            <w:vAlign w:val="bottom"/>
          </w:tcPr>
          <w:p w:rsidR="00F525B0" w:rsidRDefault="00153DC5">
            <w:pPr>
              <w:ind w:left="890"/>
              <w:jc w:val="center"/>
              <w:rPr>
                <w:rFonts w:ascii="仿宋" w:eastAsia="仿宋" w:hAnsi="仿宋" w:cs="仿宋"/>
                <w:w w:val="87"/>
                <w:sz w:val="28"/>
                <w:szCs w:val="28"/>
              </w:rPr>
            </w:pPr>
            <w:r>
              <w:rPr>
                <w:rFonts w:ascii="仿宋" w:eastAsia="仿宋" w:hAnsi="仿宋" w:cs="仿宋" w:hint="eastAsia"/>
                <w:w w:val="87"/>
                <w:sz w:val="28"/>
                <w:szCs w:val="28"/>
              </w:rPr>
              <w:t>3</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可能，但不经常</w:t>
            </w:r>
          </w:p>
        </w:tc>
      </w:tr>
      <w:tr w:rsidR="00F525B0">
        <w:trPr>
          <w:trHeight w:val="655"/>
        </w:trPr>
        <w:tc>
          <w:tcPr>
            <w:tcW w:w="4199" w:type="dxa"/>
            <w:tcBorders>
              <w:left w:val="single" w:sz="8" w:space="0" w:color="auto"/>
            </w:tcBorders>
            <w:vAlign w:val="bottom"/>
          </w:tcPr>
          <w:p w:rsidR="00F525B0" w:rsidRDefault="00153DC5">
            <w:pPr>
              <w:ind w:left="890"/>
              <w:jc w:val="center"/>
              <w:rPr>
                <w:rFonts w:ascii="仿宋" w:eastAsia="仿宋" w:hAnsi="仿宋" w:cs="仿宋"/>
                <w:w w:val="87"/>
                <w:sz w:val="28"/>
                <w:szCs w:val="28"/>
              </w:rPr>
            </w:pPr>
            <w:r>
              <w:rPr>
                <w:rFonts w:ascii="仿宋" w:eastAsia="仿宋" w:hAnsi="仿宋" w:cs="仿宋" w:hint="eastAsia"/>
                <w:w w:val="87"/>
                <w:sz w:val="28"/>
                <w:szCs w:val="28"/>
              </w:rPr>
              <w:t>1</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可能性小</w:t>
            </w:r>
          </w:p>
        </w:tc>
      </w:tr>
      <w:tr w:rsidR="00F525B0">
        <w:trPr>
          <w:trHeight w:val="655"/>
        </w:trPr>
        <w:tc>
          <w:tcPr>
            <w:tcW w:w="4199" w:type="dxa"/>
            <w:tcBorders>
              <w:left w:val="single" w:sz="8" w:space="0" w:color="auto"/>
            </w:tcBorders>
            <w:vAlign w:val="bottom"/>
          </w:tcPr>
          <w:p w:rsidR="00F525B0" w:rsidRDefault="00153DC5">
            <w:pPr>
              <w:ind w:left="890"/>
              <w:jc w:val="center"/>
              <w:rPr>
                <w:rFonts w:ascii="仿宋" w:eastAsia="仿宋" w:hAnsi="仿宋" w:cs="仿宋"/>
                <w:sz w:val="28"/>
                <w:szCs w:val="28"/>
              </w:rPr>
            </w:pPr>
            <w:r>
              <w:rPr>
                <w:rFonts w:ascii="仿宋" w:eastAsia="仿宋" w:hAnsi="仿宋" w:cs="仿宋" w:hint="eastAsia"/>
                <w:sz w:val="28"/>
                <w:szCs w:val="28"/>
              </w:rPr>
              <w:t>0.5</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很不可能</w:t>
            </w:r>
          </w:p>
        </w:tc>
      </w:tr>
      <w:tr w:rsidR="00F525B0">
        <w:trPr>
          <w:trHeight w:val="655"/>
        </w:trPr>
        <w:tc>
          <w:tcPr>
            <w:tcW w:w="4199" w:type="dxa"/>
            <w:tcBorders>
              <w:left w:val="single" w:sz="8" w:space="0" w:color="auto"/>
            </w:tcBorders>
            <w:vAlign w:val="bottom"/>
          </w:tcPr>
          <w:p w:rsidR="00F525B0" w:rsidRDefault="00153DC5">
            <w:pPr>
              <w:ind w:left="890"/>
              <w:jc w:val="center"/>
              <w:rPr>
                <w:rFonts w:ascii="仿宋" w:eastAsia="仿宋" w:hAnsi="仿宋" w:cs="仿宋"/>
                <w:sz w:val="28"/>
                <w:szCs w:val="28"/>
              </w:rPr>
            </w:pPr>
            <w:r>
              <w:rPr>
                <w:rFonts w:ascii="仿宋" w:eastAsia="仿宋" w:hAnsi="仿宋" w:cs="仿宋" w:hint="eastAsia"/>
                <w:sz w:val="28"/>
                <w:szCs w:val="28"/>
              </w:rPr>
              <w:t>0.1</w:t>
            </w:r>
          </w:p>
        </w:tc>
        <w:tc>
          <w:tcPr>
            <w:tcW w:w="1595" w:type="dxa"/>
            <w:tcBorders>
              <w:right w:val="single" w:sz="8" w:space="0" w:color="auto"/>
            </w:tcBorders>
            <w:vAlign w:val="bottom"/>
          </w:tcPr>
          <w:p w:rsidR="00F525B0" w:rsidRDefault="00F525B0">
            <w:pPr>
              <w:rPr>
                <w:rFonts w:ascii="仿宋" w:eastAsia="仿宋" w:hAnsi="仿宋" w:cs="仿宋"/>
                <w:sz w:val="28"/>
                <w:szCs w:val="28"/>
              </w:rPr>
            </w:pPr>
          </w:p>
        </w:tc>
        <w:tc>
          <w:tcPr>
            <w:tcW w:w="8106" w:type="dxa"/>
            <w:tcBorders>
              <w:right w:val="single" w:sz="8" w:space="0" w:color="auto"/>
            </w:tcBorders>
            <w:vAlign w:val="bottom"/>
          </w:tcPr>
          <w:p w:rsidR="00F525B0" w:rsidRDefault="00153DC5">
            <w:pPr>
              <w:jc w:val="center"/>
              <w:rPr>
                <w:rFonts w:ascii="仿宋" w:eastAsia="仿宋" w:hAnsi="仿宋" w:cs="仿宋"/>
                <w:w w:val="99"/>
                <w:sz w:val="28"/>
                <w:szCs w:val="28"/>
              </w:rPr>
            </w:pPr>
            <w:r>
              <w:rPr>
                <w:rFonts w:ascii="仿宋" w:eastAsia="仿宋" w:hAnsi="仿宋" w:cs="仿宋" w:hint="eastAsia"/>
                <w:w w:val="99"/>
                <w:sz w:val="28"/>
                <w:szCs w:val="28"/>
              </w:rPr>
              <w:t>极不可能</w:t>
            </w:r>
          </w:p>
        </w:tc>
      </w:tr>
    </w:tbl>
    <w:p w:rsidR="00F525B0" w:rsidRDefault="00F525B0">
      <w:pPr>
        <w:spacing w:line="99" w:lineRule="exact"/>
        <w:rPr>
          <w:rFonts w:ascii="仿宋" w:eastAsia="仿宋" w:hAnsi="仿宋" w:cs="仿宋"/>
          <w:sz w:val="32"/>
          <w:szCs w:val="32"/>
        </w:rPr>
      </w:pPr>
    </w:p>
    <w:p w:rsidR="00F525B0" w:rsidRDefault="00F525B0">
      <w:pPr>
        <w:spacing w:line="239" w:lineRule="auto"/>
        <w:jc w:val="center"/>
        <w:rPr>
          <w:rFonts w:ascii="仿宋" w:eastAsia="仿宋" w:hAnsi="仿宋" w:cs="仿宋"/>
          <w:b/>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153DC5">
      <w:pPr>
        <w:spacing w:line="239" w:lineRule="auto"/>
        <w:jc w:val="center"/>
        <w:rPr>
          <w:rFonts w:ascii="仿宋" w:eastAsia="仿宋" w:hAnsi="仿宋" w:cs="仿宋"/>
          <w:sz w:val="32"/>
          <w:szCs w:val="32"/>
        </w:rPr>
      </w:pPr>
      <w:r>
        <w:rPr>
          <w:rFonts w:ascii="仿宋" w:eastAsia="仿宋" w:hAnsi="仿宋" w:cs="仿宋" w:hint="eastAsia"/>
          <w:sz w:val="32"/>
          <w:szCs w:val="32"/>
        </w:rPr>
        <w:lastRenderedPageBreak/>
        <w:t>人员暴露的频繁程度</w:t>
      </w:r>
      <w:r>
        <w:rPr>
          <w:rFonts w:ascii="仿宋" w:eastAsia="仿宋" w:hAnsi="仿宋" w:cs="仿宋" w:hint="eastAsia"/>
          <w:sz w:val="32"/>
          <w:szCs w:val="32"/>
        </w:rPr>
        <w:t xml:space="preserve"> E</w:t>
      </w:r>
    </w:p>
    <w:tbl>
      <w:tblPr>
        <w:tblW w:w="13820" w:type="dxa"/>
        <w:tblInd w:w="-10" w:type="dxa"/>
        <w:tblLayout w:type="fixed"/>
        <w:tblCellMar>
          <w:left w:w="0" w:type="dxa"/>
          <w:right w:w="0" w:type="dxa"/>
        </w:tblCellMar>
        <w:tblLook w:val="04A0" w:firstRow="1" w:lastRow="0" w:firstColumn="1" w:lastColumn="0" w:noHBand="0" w:noVBand="1"/>
      </w:tblPr>
      <w:tblGrid>
        <w:gridCol w:w="4175"/>
        <w:gridCol w:w="1586"/>
        <w:gridCol w:w="8059"/>
      </w:tblGrid>
      <w:tr w:rsidR="00F525B0">
        <w:trPr>
          <w:trHeight w:val="703"/>
        </w:trPr>
        <w:tc>
          <w:tcPr>
            <w:tcW w:w="4175" w:type="dxa"/>
            <w:tcBorders>
              <w:top w:val="single" w:sz="8" w:space="0" w:color="auto"/>
              <w:left w:val="single" w:sz="8" w:space="0" w:color="auto"/>
            </w:tcBorders>
            <w:vAlign w:val="bottom"/>
          </w:tcPr>
          <w:p w:rsidR="00F525B0" w:rsidRDefault="00153DC5">
            <w:pPr>
              <w:ind w:left="870"/>
              <w:jc w:val="center"/>
              <w:rPr>
                <w:rFonts w:ascii="仿宋" w:eastAsia="仿宋" w:hAnsi="仿宋" w:cs="仿宋"/>
                <w:w w:val="99"/>
                <w:sz w:val="32"/>
                <w:szCs w:val="32"/>
              </w:rPr>
            </w:pPr>
            <w:r>
              <w:rPr>
                <w:rFonts w:ascii="仿宋" w:eastAsia="仿宋" w:hAnsi="仿宋" w:cs="仿宋" w:hint="eastAsia"/>
                <w:w w:val="99"/>
                <w:sz w:val="32"/>
                <w:szCs w:val="32"/>
              </w:rPr>
              <w:t>分数值</w:t>
            </w:r>
          </w:p>
        </w:tc>
        <w:tc>
          <w:tcPr>
            <w:tcW w:w="1586" w:type="dxa"/>
            <w:tcBorders>
              <w:top w:val="single" w:sz="8" w:space="0" w:color="auto"/>
              <w:right w:val="single" w:sz="8" w:space="0" w:color="auto"/>
            </w:tcBorders>
            <w:vAlign w:val="bottom"/>
          </w:tcPr>
          <w:p w:rsidR="00F525B0" w:rsidRDefault="00F525B0">
            <w:pPr>
              <w:rPr>
                <w:rFonts w:ascii="仿宋" w:eastAsia="仿宋" w:hAnsi="仿宋" w:cs="仿宋"/>
                <w:sz w:val="32"/>
                <w:szCs w:val="32"/>
              </w:rPr>
            </w:pPr>
          </w:p>
        </w:tc>
        <w:tc>
          <w:tcPr>
            <w:tcW w:w="8059" w:type="dxa"/>
            <w:tcBorders>
              <w:top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人员暴露的频繁程度</w:t>
            </w:r>
          </w:p>
        </w:tc>
      </w:tr>
      <w:tr w:rsidR="00F525B0">
        <w:trPr>
          <w:trHeight w:val="682"/>
        </w:trPr>
        <w:tc>
          <w:tcPr>
            <w:tcW w:w="4175" w:type="dxa"/>
            <w:tcBorders>
              <w:left w:val="single" w:sz="8" w:space="0" w:color="auto"/>
            </w:tcBorders>
            <w:vAlign w:val="bottom"/>
          </w:tcPr>
          <w:p w:rsidR="00F525B0" w:rsidRDefault="00153DC5">
            <w:pPr>
              <w:ind w:left="870"/>
              <w:jc w:val="center"/>
              <w:rPr>
                <w:rFonts w:ascii="仿宋" w:eastAsia="仿宋" w:hAnsi="仿宋" w:cs="仿宋"/>
                <w:w w:val="98"/>
                <w:sz w:val="32"/>
                <w:szCs w:val="32"/>
              </w:rPr>
            </w:pPr>
            <w:r>
              <w:rPr>
                <w:rFonts w:ascii="仿宋" w:eastAsia="仿宋" w:hAnsi="仿宋" w:cs="仿宋" w:hint="eastAsia"/>
                <w:w w:val="98"/>
                <w:sz w:val="32"/>
                <w:szCs w:val="32"/>
              </w:rPr>
              <w:t>10</w:t>
            </w:r>
          </w:p>
        </w:tc>
        <w:tc>
          <w:tcPr>
            <w:tcW w:w="1586" w:type="dxa"/>
            <w:tcBorders>
              <w:right w:val="single" w:sz="8" w:space="0" w:color="auto"/>
            </w:tcBorders>
            <w:vAlign w:val="bottom"/>
          </w:tcPr>
          <w:p w:rsidR="00F525B0" w:rsidRDefault="00F525B0">
            <w:pPr>
              <w:rPr>
                <w:rFonts w:ascii="仿宋" w:eastAsia="仿宋" w:hAnsi="仿宋" w:cs="仿宋"/>
                <w:sz w:val="32"/>
                <w:szCs w:val="32"/>
              </w:rPr>
            </w:pPr>
          </w:p>
        </w:tc>
        <w:tc>
          <w:tcPr>
            <w:tcW w:w="8059"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连续暴露</w:t>
            </w:r>
          </w:p>
        </w:tc>
      </w:tr>
      <w:tr w:rsidR="00F525B0">
        <w:trPr>
          <w:trHeight w:val="682"/>
        </w:trPr>
        <w:tc>
          <w:tcPr>
            <w:tcW w:w="4175" w:type="dxa"/>
            <w:tcBorders>
              <w:left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6</w:t>
            </w:r>
          </w:p>
        </w:tc>
        <w:tc>
          <w:tcPr>
            <w:tcW w:w="1586" w:type="dxa"/>
            <w:tcBorders>
              <w:right w:val="single" w:sz="8" w:space="0" w:color="auto"/>
            </w:tcBorders>
            <w:vAlign w:val="bottom"/>
          </w:tcPr>
          <w:p w:rsidR="00F525B0" w:rsidRDefault="00F525B0">
            <w:pPr>
              <w:rPr>
                <w:rFonts w:ascii="仿宋" w:eastAsia="仿宋" w:hAnsi="仿宋" w:cs="仿宋"/>
                <w:sz w:val="32"/>
                <w:szCs w:val="32"/>
              </w:rPr>
            </w:pPr>
          </w:p>
        </w:tc>
        <w:tc>
          <w:tcPr>
            <w:tcW w:w="8059"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每天工作时间内暴露</w:t>
            </w:r>
          </w:p>
        </w:tc>
      </w:tr>
      <w:tr w:rsidR="00F525B0">
        <w:trPr>
          <w:trHeight w:val="682"/>
        </w:trPr>
        <w:tc>
          <w:tcPr>
            <w:tcW w:w="4175" w:type="dxa"/>
            <w:tcBorders>
              <w:left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3</w:t>
            </w:r>
          </w:p>
        </w:tc>
        <w:tc>
          <w:tcPr>
            <w:tcW w:w="1586" w:type="dxa"/>
            <w:tcBorders>
              <w:right w:val="single" w:sz="8" w:space="0" w:color="auto"/>
            </w:tcBorders>
            <w:vAlign w:val="bottom"/>
          </w:tcPr>
          <w:p w:rsidR="00F525B0" w:rsidRDefault="00F525B0">
            <w:pPr>
              <w:rPr>
                <w:rFonts w:ascii="仿宋" w:eastAsia="仿宋" w:hAnsi="仿宋" w:cs="仿宋"/>
                <w:sz w:val="32"/>
                <w:szCs w:val="32"/>
              </w:rPr>
            </w:pPr>
          </w:p>
        </w:tc>
        <w:tc>
          <w:tcPr>
            <w:tcW w:w="8059"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每周一次或偶然暴露</w:t>
            </w:r>
          </w:p>
        </w:tc>
      </w:tr>
      <w:tr w:rsidR="00F525B0">
        <w:trPr>
          <w:trHeight w:val="682"/>
        </w:trPr>
        <w:tc>
          <w:tcPr>
            <w:tcW w:w="4175" w:type="dxa"/>
            <w:tcBorders>
              <w:left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2</w:t>
            </w:r>
          </w:p>
        </w:tc>
        <w:tc>
          <w:tcPr>
            <w:tcW w:w="1586" w:type="dxa"/>
            <w:tcBorders>
              <w:right w:val="single" w:sz="8" w:space="0" w:color="auto"/>
            </w:tcBorders>
            <w:vAlign w:val="bottom"/>
          </w:tcPr>
          <w:p w:rsidR="00F525B0" w:rsidRDefault="00F525B0">
            <w:pPr>
              <w:rPr>
                <w:rFonts w:ascii="仿宋" w:eastAsia="仿宋" w:hAnsi="仿宋" w:cs="仿宋"/>
                <w:sz w:val="32"/>
                <w:szCs w:val="32"/>
              </w:rPr>
            </w:pPr>
          </w:p>
        </w:tc>
        <w:tc>
          <w:tcPr>
            <w:tcW w:w="8059"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每月一次暴露</w:t>
            </w:r>
          </w:p>
        </w:tc>
      </w:tr>
      <w:tr w:rsidR="00F525B0">
        <w:trPr>
          <w:trHeight w:val="682"/>
        </w:trPr>
        <w:tc>
          <w:tcPr>
            <w:tcW w:w="4175" w:type="dxa"/>
            <w:tcBorders>
              <w:left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1</w:t>
            </w:r>
          </w:p>
        </w:tc>
        <w:tc>
          <w:tcPr>
            <w:tcW w:w="1586" w:type="dxa"/>
            <w:tcBorders>
              <w:right w:val="single" w:sz="8" w:space="0" w:color="auto"/>
            </w:tcBorders>
            <w:vAlign w:val="bottom"/>
          </w:tcPr>
          <w:p w:rsidR="00F525B0" w:rsidRDefault="00F525B0">
            <w:pPr>
              <w:rPr>
                <w:rFonts w:ascii="仿宋" w:eastAsia="仿宋" w:hAnsi="仿宋" w:cs="仿宋"/>
                <w:sz w:val="32"/>
                <w:szCs w:val="32"/>
              </w:rPr>
            </w:pPr>
          </w:p>
        </w:tc>
        <w:tc>
          <w:tcPr>
            <w:tcW w:w="8059"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每年几次暴露</w:t>
            </w:r>
          </w:p>
        </w:tc>
      </w:tr>
      <w:tr w:rsidR="00F525B0">
        <w:trPr>
          <w:trHeight w:val="703"/>
        </w:trPr>
        <w:tc>
          <w:tcPr>
            <w:tcW w:w="4175" w:type="dxa"/>
            <w:tcBorders>
              <w:left w:val="single" w:sz="8" w:space="0" w:color="auto"/>
              <w:bottom w:val="single" w:sz="8" w:space="0" w:color="auto"/>
            </w:tcBorders>
            <w:vAlign w:val="bottom"/>
          </w:tcPr>
          <w:p w:rsidR="00F525B0" w:rsidRDefault="00153DC5">
            <w:pPr>
              <w:ind w:left="890"/>
              <w:jc w:val="center"/>
              <w:rPr>
                <w:rFonts w:ascii="仿宋" w:eastAsia="仿宋" w:hAnsi="仿宋" w:cs="仿宋"/>
                <w:sz w:val="32"/>
                <w:szCs w:val="32"/>
              </w:rPr>
            </w:pPr>
            <w:r>
              <w:rPr>
                <w:rFonts w:ascii="仿宋" w:eastAsia="仿宋" w:hAnsi="仿宋" w:cs="仿宋" w:hint="eastAsia"/>
                <w:sz w:val="32"/>
                <w:szCs w:val="32"/>
              </w:rPr>
              <w:t>0.5</w:t>
            </w:r>
          </w:p>
        </w:tc>
        <w:tc>
          <w:tcPr>
            <w:tcW w:w="1586" w:type="dxa"/>
            <w:tcBorders>
              <w:bottom w:val="single" w:sz="8" w:space="0" w:color="auto"/>
              <w:right w:val="single" w:sz="8" w:space="0" w:color="auto"/>
            </w:tcBorders>
            <w:vAlign w:val="bottom"/>
          </w:tcPr>
          <w:p w:rsidR="00F525B0" w:rsidRDefault="00F525B0">
            <w:pPr>
              <w:rPr>
                <w:rFonts w:ascii="仿宋" w:eastAsia="仿宋" w:hAnsi="仿宋" w:cs="仿宋"/>
                <w:sz w:val="32"/>
                <w:szCs w:val="32"/>
              </w:rPr>
            </w:pPr>
          </w:p>
        </w:tc>
        <w:tc>
          <w:tcPr>
            <w:tcW w:w="8059" w:type="dxa"/>
            <w:tcBorders>
              <w:bottom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非常罕见暴露</w:t>
            </w:r>
          </w:p>
        </w:tc>
      </w:tr>
    </w:tbl>
    <w:p w:rsidR="00F525B0" w:rsidRDefault="00F525B0">
      <w:pPr>
        <w:spacing w:line="239" w:lineRule="auto"/>
        <w:jc w:val="center"/>
        <w:rPr>
          <w:rFonts w:ascii="仿宋" w:eastAsia="仿宋" w:hAnsi="仿宋" w:cs="仿宋"/>
          <w:b/>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153DC5">
      <w:pPr>
        <w:spacing w:line="239" w:lineRule="auto"/>
        <w:jc w:val="center"/>
        <w:rPr>
          <w:rFonts w:ascii="仿宋" w:eastAsia="仿宋" w:hAnsi="仿宋" w:cs="仿宋"/>
          <w:sz w:val="32"/>
          <w:szCs w:val="32"/>
          <w:lang w:eastAsia="zh-CN"/>
        </w:rPr>
      </w:pPr>
      <w:r>
        <w:rPr>
          <w:rFonts w:ascii="仿宋" w:eastAsia="仿宋" w:hAnsi="仿宋" w:cs="仿宋" w:hint="eastAsia"/>
          <w:sz w:val="32"/>
          <w:szCs w:val="32"/>
          <w:lang w:eastAsia="zh-CN"/>
        </w:rPr>
        <w:t>发生事故后果的严重性</w:t>
      </w:r>
      <w:r>
        <w:rPr>
          <w:rFonts w:ascii="仿宋" w:eastAsia="仿宋" w:hAnsi="仿宋" w:cs="仿宋" w:hint="eastAsia"/>
          <w:sz w:val="32"/>
          <w:szCs w:val="32"/>
          <w:lang w:eastAsia="zh-CN"/>
        </w:rPr>
        <w:t xml:space="preserve"> C</w:t>
      </w:r>
    </w:p>
    <w:tbl>
      <w:tblPr>
        <w:tblW w:w="13520" w:type="dxa"/>
        <w:tblInd w:w="-10" w:type="dxa"/>
        <w:tblLayout w:type="fixed"/>
        <w:tblCellMar>
          <w:left w:w="0" w:type="dxa"/>
          <w:right w:w="0" w:type="dxa"/>
        </w:tblCellMar>
        <w:tblLook w:val="04A0" w:firstRow="1" w:lastRow="0" w:firstColumn="1" w:lastColumn="0" w:noHBand="0" w:noVBand="1"/>
      </w:tblPr>
      <w:tblGrid>
        <w:gridCol w:w="4084"/>
        <w:gridCol w:w="1552"/>
        <w:gridCol w:w="7884"/>
      </w:tblGrid>
      <w:tr w:rsidR="00F525B0">
        <w:trPr>
          <w:trHeight w:val="682"/>
        </w:trPr>
        <w:tc>
          <w:tcPr>
            <w:tcW w:w="4084" w:type="dxa"/>
            <w:tcBorders>
              <w:top w:val="single" w:sz="8" w:space="0" w:color="auto"/>
              <w:left w:val="single" w:sz="8" w:space="0" w:color="auto"/>
            </w:tcBorders>
            <w:vAlign w:val="bottom"/>
          </w:tcPr>
          <w:p w:rsidR="00F525B0" w:rsidRDefault="00153DC5">
            <w:pPr>
              <w:ind w:left="870"/>
              <w:jc w:val="center"/>
              <w:rPr>
                <w:rFonts w:ascii="仿宋" w:eastAsia="仿宋" w:hAnsi="仿宋" w:cs="仿宋"/>
                <w:w w:val="99"/>
                <w:sz w:val="32"/>
                <w:szCs w:val="32"/>
              </w:rPr>
            </w:pPr>
            <w:r>
              <w:rPr>
                <w:rFonts w:ascii="仿宋" w:eastAsia="仿宋" w:hAnsi="仿宋" w:cs="仿宋" w:hint="eastAsia"/>
                <w:w w:val="99"/>
                <w:sz w:val="32"/>
                <w:szCs w:val="32"/>
              </w:rPr>
              <w:t>分数值</w:t>
            </w:r>
          </w:p>
        </w:tc>
        <w:tc>
          <w:tcPr>
            <w:tcW w:w="1552" w:type="dxa"/>
            <w:tcBorders>
              <w:top w:val="single" w:sz="8" w:space="0" w:color="auto"/>
              <w:right w:val="single" w:sz="8" w:space="0" w:color="auto"/>
            </w:tcBorders>
            <w:vAlign w:val="bottom"/>
          </w:tcPr>
          <w:p w:rsidR="00F525B0" w:rsidRDefault="00F525B0">
            <w:pPr>
              <w:rPr>
                <w:rFonts w:ascii="仿宋" w:eastAsia="仿宋" w:hAnsi="仿宋" w:cs="仿宋"/>
                <w:sz w:val="32"/>
                <w:szCs w:val="32"/>
              </w:rPr>
            </w:pPr>
          </w:p>
        </w:tc>
        <w:tc>
          <w:tcPr>
            <w:tcW w:w="7884" w:type="dxa"/>
            <w:tcBorders>
              <w:top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发生事故产生的后果</w:t>
            </w:r>
          </w:p>
        </w:tc>
      </w:tr>
      <w:tr w:rsidR="00F525B0">
        <w:trPr>
          <w:trHeight w:val="661"/>
        </w:trPr>
        <w:tc>
          <w:tcPr>
            <w:tcW w:w="4084" w:type="dxa"/>
            <w:tcBorders>
              <w:left w:val="single" w:sz="8" w:space="0" w:color="auto"/>
            </w:tcBorders>
            <w:vAlign w:val="bottom"/>
          </w:tcPr>
          <w:p w:rsidR="00F525B0" w:rsidRDefault="00153DC5">
            <w:pPr>
              <w:ind w:left="890"/>
              <w:jc w:val="center"/>
              <w:rPr>
                <w:rFonts w:ascii="仿宋" w:eastAsia="仿宋" w:hAnsi="仿宋" w:cs="仿宋"/>
                <w:sz w:val="32"/>
                <w:szCs w:val="32"/>
              </w:rPr>
            </w:pPr>
            <w:r>
              <w:rPr>
                <w:rFonts w:ascii="仿宋" w:eastAsia="仿宋" w:hAnsi="仿宋" w:cs="仿宋" w:hint="eastAsia"/>
                <w:sz w:val="32"/>
                <w:szCs w:val="32"/>
              </w:rPr>
              <w:t>100</w:t>
            </w:r>
          </w:p>
        </w:tc>
        <w:tc>
          <w:tcPr>
            <w:tcW w:w="1552" w:type="dxa"/>
            <w:tcBorders>
              <w:right w:val="single" w:sz="8" w:space="0" w:color="auto"/>
            </w:tcBorders>
            <w:vAlign w:val="bottom"/>
          </w:tcPr>
          <w:p w:rsidR="00F525B0" w:rsidRDefault="00F525B0">
            <w:pPr>
              <w:rPr>
                <w:rFonts w:ascii="仿宋" w:eastAsia="仿宋" w:hAnsi="仿宋" w:cs="仿宋"/>
                <w:sz w:val="32"/>
                <w:szCs w:val="32"/>
              </w:rPr>
            </w:pPr>
          </w:p>
        </w:tc>
        <w:tc>
          <w:tcPr>
            <w:tcW w:w="7884"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 xml:space="preserve">10 </w:t>
            </w:r>
            <w:r>
              <w:rPr>
                <w:rFonts w:ascii="仿宋" w:eastAsia="仿宋" w:hAnsi="仿宋" w:cs="仿宋" w:hint="eastAsia"/>
                <w:w w:val="99"/>
                <w:sz w:val="32"/>
                <w:szCs w:val="32"/>
              </w:rPr>
              <w:t>人以上死亡</w:t>
            </w:r>
          </w:p>
        </w:tc>
      </w:tr>
      <w:tr w:rsidR="00F525B0">
        <w:trPr>
          <w:trHeight w:val="661"/>
        </w:trPr>
        <w:tc>
          <w:tcPr>
            <w:tcW w:w="4084" w:type="dxa"/>
            <w:tcBorders>
              <w:left w:val="single" w:sz="8" w:space="0" w:color="auto"/>
            </w:tcBorders>
            <w:vAlign w:val="bottom"/>
          </w:tcPr>
          <w:p w:rsidR="00F525B0" w:rsidRDefault="00153DC5">
            <w:pPr>
              <w:ind w:left="870"/>
              <w:jc w:val="center"/>
              <w:rPr>
                <w:rFonts w:ascii="仿宋" w:eastAsia="仿宋" w:hAnsi="仿宋" w:cs="仿宋"/>
                <w:w w:val="98"/>
                <w:sz w:val="32"/>
                <w:szCs w:val="32"/>
              </w:rPr>
            </w:pPr>
            <w:r>
              <w:rPr>
                <w:rFonts w:ascii="仿宋" w:eastAsia="仿宋" w:hAnsi="仿宋" w:cs="仿宋" w:hint="eastAsia"/>
                <w:w w:val="98"/>
                <w:sz w:val="32"/>
                <w:szCs w:val="32"/>
              </w:rPr>
              <w:t>40</w:t>
            </w:r>
          </w:p>
        </w:tc>
        <w:tc>
          <w:tcPr>
            <w:tcW w:w="1552" w:type="dxa"/>
            <w:tcBorders>
              <w:right w:val="single" w:sz="8" w:space="0" w:color="auto"/>
            </w:tcBorders>
            <w:vAlign w:val="bottom"/>
          </w:tcPr>
          <w:p w:rsidR="00F525B0" w:rsidRDefault="00F525B0">
            <w:pPr>
              <w:rPr>
                <w:rFonts w:ascii="仿宋" w:eastAsia="仿宋" w:hAnsi="仿宋" w:cs="仿宋"/>
                <w:sz w:val="32"/>
                <w:szCs w:val="32"/>
              </w:rPr>
            </w:pPr>
          </w:p>
        </w:tc>
        <w:tc>
          <w:tcPr>
            <w:tcW w:w="7884" w:type="dxa"/>
            <w:tcBorders>
              <w:right w:val="single" w:sz="8" w:space="0" w:color="auto"/>
            </w:tcBorders>
            <w:vAlign w:val="bottom"/>
          </w:tcPr>
          <w:p w:rsidR="00F525B0" w:rsidRDefault="00153DC5">
            <w:pPr>
              <w:jc w:val="center"/>
              <w:rPr>
                <w:rFonts w:ascii="仿宋" w:eastAsia="仿宋" w:hAnsi="仿宋" w:cs="仿宋"/>
                <w:sz w:val="32"/>
                <w:szCs w:val="32"/>
              </w:rPr>
            </w:pPr>
            <w:r>
              <w:rPr>
                <w:rFonts w:ascii="仿宋" w:eastAsia="仿宋" w:hAnsi="仿宋" w:cs="仿宋" w:hint="eastAsia"/>
                <w:sz w:val="32"/>
                <w:szCs w:val="32"/>
              </w:rPr>
              <w:t xml:space="preserve">3-9 </w:t>
            </w:r>
            <w:r>
              <w:rPr>
                <w:rFonts w:ascii="仿宋" w:eastAsia="仿宋" w:hAnsi="仿宋" w:cs="仿宋" w:hint="eastAsia"/>
                <w:sz w:val="32"/>
                <w:szCs w:val="32"/>
              </w:rPr>
              <w:t>人死亡</w:t>
            </w:r>
          </w:p>
        </w:tc>
      </w:tr>
      <w:tr w:rsidR="00F525B0">
        <w:trPr>
          <w:trHeight w:val="661"/>
        </w:trPr>
        <w:tc>
          <w:tcPr>
            <w:tcW w:w="4084" w:type="dxa"/>
            <w:tcBorders>
              <w:left w:val="single" w:sz="8" w:space="0" w:color="auto"/>
            </w:tcBorders>
            <w:vAlign w:val="bottom"/>
          </w:tcPr>
          <w:p w:rsidR="00F525B0" w:rsidRDefault="00153DC5">
            <w:pPr>
              <w:ind w:left="870"/>
              <w:jc w:val="center"/>
              <w:rPr>
                <w:rFonts w:ascii="仿宋" w:eastAsia="仿宋" w:hAnsi="仿宋" w:cs="仿宋"/>
                <w:w w:val="98"/>
                <w:sz w:val="32"/>
                <w:szCs w:val="32"/>
              </w:rPr>
            </w:pPr>
            <w:r>
              <w:rPr>
                <w:rFonts w:ascii="仿宋" w:eastAsia="仿宋" w:hAnsi="仿宋" w:cs="仿宋" w:hint="eastAsia"/>
                <w:w w:val="98"/>
                <w:sz w:val="32"/>
                <w:szCs w:val="32"/>
              </w:rPr>
              <w:t>15</w:t>
            </w:r>
          </w:p>
        </w:tc>
        <w:tc>
          <w:tcPr>
            <w:tcW w:w="1552" w:type="dxa"/>
            <w:tcBorders>
              <w:right w:val="single" w:sz="8" w:space="0" w:color="auto"/>
            </w:tcBorders>
            <w:vAlign w:val="bottom"/>
          </w:tcPr>
          <w:p w:rsidR="00F525B0" w:rsidRDefault="00F525B0">
            <w:pPr>
              <w:rPr>
                <w:rFonts w:ascii="仿宋" w:eastAsia="仿宋" w:hAnsi="仿宋" w:cs="仿宋"/>
                <w:sz w:val="32"/>
                <w:szCs w:val="32"/>
              </w:rPr>
            </w:pPr>
          </w:p>
        </w:tc>
        <w:tc>
          <w:tcPr>
            <w:tcW w:w="7884" w:type="dxa"/>
            <w:tcBorders>
              <w:right w:val="single" w:sz="8" w:space="0" w:color="auto"/>
            </w:tcBorders>
            <w:vAlign w:val="bottom"/>
          </w:tcPr>
          <w:p w:rsidR="00F525B0" w:rsidRDefault="00153DC5">
            <w:pPr>
              <w:jc w:val="center"/>
              <w:rPr>
                <w:rFonts w:ascii="仿宋" w:eastAsia="仿宋" w:hAnsi="仿宋" w:cs="仿宋"/>
                <w:sz w:val="32"/>
                <w:szCs w:val="32"/>
              </w:rPr>
            </w:pPr>
            <w:r>
              <w:rPr>
                <w:rFonts w:ascii="仿宋" w:eastAsia="仿宋" w:hAnsi="仿宋" w:cs="仿宋" w:hint="eastAsia"/>
                <w:sz w:val="32"/>
                <w:szCs w:val="32"/>
              </w:rPr>
              <w:t xml:space="preserve">1-2 </w:t>
            </w:r>
            <w:r>
              <w:rPr>
                <w:rFonts w:ascii="仿宋" w:eastAsia="仿宋" w:hAnsi="仿宋" w:cs="仿宋" w:hint="eastAsia"/>
                <w:sz w:val="32"/>
                <w:szCs w:val="32"/>
              </w:rPr>
              <w:t>人死亡</w:t>
            </w:r>
          </w:p>
        </w:tc>
      </w:tr>
      <w:tr w:rsidR="00F525B0">
        <w:trPr>
          <w:trHeight w:val="661"/>
        </w:trPr>
        <w:tc>
          <w:tcPr>
            <w:tcW w:w="4084" w:type="dxa"/>
            <w:tcBorders>
              <w:left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7</w:t>
            </w:r>
          </w:p>
        </w:tc>
        <w:tc>
          <w:tcPr>
            <w:tcW w:w="1552" w:type="dxa"/>
            <w:tcBorders>
              <w:right w:val="single" w:sz="8" w:space="0" w:color="auto"/>
            </w:tcBorders>
            <w:vAlign w:val="bottom"/>
          </w:tcPr>
          <w:p w:rsidR="00F525B0" w:rsidRDefault="00F525B0">
            <w:pPr>
              <w:rPr>
                <w:rFonts w:ascii="仿宋" w:eastAsia="仿宋" w:hAnsi="仿宋" w:cs="仿宋"/>
                <w:sz w:val="32"/>
                <w:szCs w:val="32"/>
              </w:rPr>
            </w:pPr>
          </w:p>
        </w:tc>
        <w:tc>
          <w:tcPr>
            <w:tcW w:w="7884"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严重</w:t>
            </w:r>
          </w:p>
        </w:tc>
      </w:tr>
      <w:tr w:rsidR="00F525B0">
        <w:trPr>
          <w:trHeight w:val="661"/>
        </w:trPr>
        <w:tc>
          <w:tcPr>
            <w:tcW w:w="4084" w:type="dxa"/>
            <w:tcBorders>
              <w:left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3</w:t>
            </w:r>
          </w:p>
        </w:tc>
        <w:tc>
          <w:tcPr>
            <w:tcW w:w="1552" w:type="dxa"/>
            <w:tcBorders>
              <w:right w:val="single" w:sz="8" w:space="0" w:color="auto"/>
            </w:tcBorders>
            <w:vAlign w:val="bottom"/>
          </w:tcPr>
          <w:p w:rsidR="00F525B0" w:rsidRDefault="00F525B0">
            <w:pPr>
              <w:rPr>
                <w:rFonts w:ascii="仿宋" w:eastAsia="仿宋" w:hAnsi="仿宋" w:cs="仿宋"/>
                <w:sz w:val="32"/>
                <w:szCs w:val="32"/>
              </w:rPr>
            </w:pPr>
          </w:p>
        </w:tc>
        <w:tc>
          <w:tcPr>
            <w:tcW w:w="7884"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重大，伤残</w:t>
            </w:r>
          </w:p>
        </w:tc>
      </w:tr>
      <w:tr w:rsidR="00F525B0">
        <w:trPr>
          <w:trHeight w:val="682"/>
        </w:trPr>
        <w:tc>
          <w:tcPr>
            <w:tcW w:w="4084" w:type="dxa"/>
            <w:tcBorders>
              <w:left w:val="single" w:sz="8" w:space="0" w:color="auto"/>
              <w:bottom w:val="single" w:sz="8" w:space="0" w:color="auto"/>
            </w:tcBorders>
            <w:vAlign w:val="bottom"/>
          </w:tcPr>
          <w:p w:rsidR="00F525B0" w:rsidRDefault="00153DC5">
            <w:pPr>
              <w:ind w:left="890"/>
              <w:jc w:val="center"/>
              <w:rPr>
                <w:rFonts w:ascii="仿宋" w:eastAsia="仿宋" w:hAnsi="仿宋" w:cs="仿宋"/>
                <w:w w:val="87"/>
                <w:sz w:val="32"/>
                <w:szCs w:val="32"/>
              </w:rPr>
            </w:pPr>
            <w:r>
              <w:rPr>
                <w:rFonts w:ascii="仿宋" w:eastAsia="仿宋" w:hAnsi="仿宋" w:cs="仿宋" w:hint="eastAsia"/>
                <w:w w:val="87"/>
                <w:sz w:val="32"/>
                <w:szCs w:val="32"/>
              </w:rPr>
              <w:t>1</w:t>
            </w:r>
          </w:p>
        </w:tc>
        <w:tc>
          <w:tcPr>
            <w:tcW w:w="1552" w:type="dxa"/>
            <w:tcBorders>
              <w:bottom w:val="single" w:sz="8" w:space="0" w:color="auto"/>
              <w:right w:val="single" w:sz="8" w:space="0" w:color="auto"/>
            </w:tcBorders>
            <w:vAlign w:val="bottom"/>
          </w:tcPr>
          <w:p w:rsidR="00F525B0" w:rsidRDefault="00F525B0">
            <w:pPr>
              <w:rPr>
                <w:rFonts w:ascii="仿宋" w:eastAsia="仿宋" w:hAnsi="仿宋" w:cs="仿宋"/>
                <w:sz w:val="32"/>
                <w:szCs w:val="32"/>
              </w:rPr>
            </w:pPr>
          </w:p>
        </w:tc>
        <w:tc>
          <w:tcPr>
            <w:tcW w:w="7884" w:type="dxa"/>
            <w:tcBorders>
              <w:bottom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引人注意</w:t>
            </w:r>
          </w:p>
        </w:tc>
      </w:tr>
    </w:tbl>
    <w:p w:rsidR="00F525B0" w:rsidRDefault="00F525B0">
      <w:pPr>
        <w:spacing w:line="239" w:lineRule="auto"/>
        <w:jc w:val="center"/>
        <w:rPr>
          <w:rFonts w:ascii="仿宋" w:eastAsia="仿宋" w:hAnsi="仿宋" w:cs="仿宋"/>
          <w:b/>
          <w:sz w:val="32"/>
          <w:szCs w:val="32"/>
        </w:rPr>
      </w:pPr>
    </w:p>
    <w:p w:rsidR="00F525B0" w:rsidRDefault="00F525B0">
      <w:pPr>
        <w:spacing w:line="239" w:lineRule="auto"/>
        <w:jc w:val="center"/>
        <w:rPr>
          <w:rFonts w:ascii="仿宋" w:eastAsia="仿宋" w:hAnsi="仿宋" w:cs="仿宋"/>
          <w:sz w:val="32"/>
          <w:szCs w:val="32"/>
        </w:rPr>
      </w:pPr>
    </w:p>
    <w:p w:rsidR="00F525B0" w:rsidRDefault="00F525B0">
      <w:pPr>
        <w:spacing w:line="239" w:lineRule="auto"/>
        <w:jc w:val="center"/>
        <w:rPr>
          <w:rFonts w:ascii="仿宋" w:eastAsia="仿宋" w:hAnsi="仿宋" w:cs="仿宋"/>
          <w:sz w:val="32"/>
          <w:szCs w:val="32"/>
        </w:rPr>
      </w:pPr>
    </w:p>
    <w:p w:rsidR="00F525B0" w:rsidRDefault="00153DC5">
      <w:pPr>
        <w:spacing w:line="239" w:lineRule="auto"/>
        <w:jc w:val="center"/>
        <w:rPr>
          <w:rFonts w:ascii="仿宋" w:eastAsia="仿宋" w:hAnsi="仿宋" w:cs="仿宋"/>
          <w:sz w:val="32"/>
          <w:szCs w:val="32"/>
        </w:rPr>
      </w:pPr>
      <w:r>
        <w:rPr>
          <w:rFonts w:ascii="仿宋" w:eastAsia="仿宋" w:hAnsi="仿宋" w:cs="仿宋" w:hint="eastAsia"/>
          <w:sz w:val="32"/>
          <w:szCs w:val="32"/>
        </w:rPr>
        <w:lastRenderedPageBreak/>
        <w:t>风险等级判定表</w:t>
      </w:r>
    </w:p>
    <w:tbl>
      <w:tblPr>
        <w:tblW w:w="13280" w:type="dxa"/>
        <w:tblLayout w:type="fixed"/>
        <w:tblCellMar>
          <w:left w:w="0" w:type="dxa"/>
          <w:right w:w="0" w:type="dxa"/>
        </w:tblCellMar>
        <w:tblLook w:val="04A0" w:firstRow="1" w:lastRow="0" w:firstColumn="1" w:lastColumn="0" w:noHBand="0" w:noVBand="1"/>
      </w:tblPr>
      <w:tblGrid>
        <w:gridCol w:w="3514"/>
        <w:gridCol w:w="4883"/>
        <w:gridCol w:w="4883"/>
      </w:tblGrid>
      <w:tr w:rsidR="00F525B0">
        <w:trPr>
          <w:trHeight w:val="728"/>
        </w:trPr>
        <w:tc>
          <w:tcPr>
            <w:tcW w:w="3514" w:type="dxa"/>
            <w:tcBorders>
              <w:top w:val="single" w:sz="8" w:space="0" w:color="auto"/>
              <w:left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分数值</w:t>
            </w:r>
          </w:p>
        </w:tc>
        <w:tc>
          <w:tcPr>
            <w:tcW w:w="4883" w:type="dxa"/>
            <w:tcBorders>
              <w:top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风险程度</w:t>
            </w:r>
          </w:p>
        </w:tc>
        <w:tc>
          <w:tcPr>
            <w:tcW w:w="4883" w:type="dxa"/>
            <w:tcBorders>
              <w:top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标志色</w:t>
            </w:r>
          </w:p>
        </w:tc>
      </w:tr>
      <w:tr w:rsidR="00F525B0">
        <w:trPr>
          <w:trHeight w:val="706"/>
        </w:trPr>
        <w:tc>
          <w:tcPr>
            <w:tcW w:w="3514" w:type="dxa"/>
            <w:tcBorders>
              <w:left w:val="single" w:sz="8" w:space="0" w:color="auto"/>
              <w:right w:val="single" w:sz="8" w:space="0" w:color="auto"/>
            </w:tcBorders>
            <w:vAlign w:val="bottom"/>
          </w:tcPr>
          <w:p w:rsidR="00F525B0" w:rsidRDefault="00153DC5">
            <w:pPr>
              <w:jc w:val="center"/>
              <w:rPr>
                <w:rFonts w:ascii="仿宋" w:eastAsia="仿宋" w:hAnsi="仿宋" w:cs="仿宋"/>
                <w:w w:val="98"/>
                <w:sz w:val="32"/>
                <w:szCs w:val="32"/>
              </w:rPr>
            </w:pPr>
            <w:r>
              <w:rPr>
                <w:rFonts w:ascii="仿宋" w:eastAsia="仿宋" w:hAnsi="仿宋" w:cs="仿宋" w:hint="eastAsia"/>
                <w:w w:val="98"/>
                <w:sz w:val="32"/>
                <w:szCs w:val="32"/>
              </w:rPr>
              <w:t>≥</w:t>
            </w:r>
            <w:r>
              <w:rPr>
                <w:rFonts w:ascii="仿宋" w:eastAsia="仿宋" w:hAnsi="仿宋" w:cs="仿宋" w:hint="eastAsia"/>
                <w:w w:val="98"/>
                <w:sz w:val="32"/>
                <w:szCs w:val="32"/>
              </w:rPr>
              <w:t>320</w:t>
            </w:r>
          </w:p>
        </w:tc>
        <w:tc>
          <w:tcPr>
            <w:tcW w:w="4883"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极高</w:t>
            </w:r>
          </w:p>
        </w:tc>
        <w:tc>
          <w:tcPr>
            <w:tcW w:w="4883"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红色</w:t>
            </w:r>
          </w:p>
        </w:tc>
      </w:tr>
      <w:tr w:rsidR="00F525B0">
        <w:trPr>
          <w:trHeight w:val="706"/>
        </w:trPr>
        <w:tc>
          <w:tcPr>
            <w:tcW w:w="3514"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320&gt;R</w:t>
            </w:r>
            <w:r>
              <w:rPr>
                <w:rFonts w:ascii="仿宋" w:eastAsia="仿宋" w:hAnsi="仿宋" w:cs="仿宋" w:hint="eastAsia"/>
                <w:w w:val="99"/>
                <w:sz w:val="32"/>
                <w:szCs w:val="32"/>
              </w:rPr>
              <w:t>≥</w:t>
            </w:r>
            <w:r>
              <w:rPr>
                <w:rFonts w:ascii="仿宋" w:eastAsia="仿宋" w:hAnsi="仿宋" w:cs="仿宋" w:hint="eastAsia"/>
                <w:w w:val="99"/>
                <w:sz w:val="32"/>
                <w:szCs w:val="32"/>
              </w:rPr>
              <w:t>160</w:t>
            </w:r>
          </w:p>
        </w:tc>
        <w:tc>
          <w:tcPr>
            <w:tcW w:w="4883"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高</w:t>
            </w:r>
          </w:p>
        </w:tc>
        <w:tc>
          <w:tcPr>
            <w:tcW w:w="4883"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橙色</w:t>
            </w:r>
          </w:p>
        </w:tc>
      </w:tr>
      <w:tr w:rsidR="00F525B0">
        <w:trPr>
          <w:trHeight w:val="706"/>
        </w:trPr>
        <w:tc>
          <w:tcPr>
            <w:tcW w:w="3514" w:type="dxa"/>
            <w:tcBorders>
              <w:left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160&gt;R</w:t>
            </w:r>
            <w:r>
              <w:rPr>
                <w:rFonts w:ascii="仿宋" w:eastAsia="仿宋" w:hAnsi="仿宋" w:cs="仿宋" w:hint="eastAsia"/>
                <w:w w:val="99"/>
                <w:sz w:val="32"/>
                <w:szCs w:val="32"/>
              </w:rPr>
              <w:t>≥</w:t>
            </w:r>
            <w:r>
              <w:rPr>
                <w:rFonts w:ascii="仿宋" w:eastAsia="仿宋" w:hAnsi="仿宋" w:cs="仿宋" w:hint="eastAsia"/>
                <w:w w:val="99"/>
                <w:sz w:val="32"/>
                <w:szCs w:val="32"/>
              </w:rPr>
              <w:t>120</w:t>
            </w:r>
          </w:p>
        </w:tc>
        <w:tc>
          <w:tcPr>
            <w:tcW w:w="4883"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中等</w:t>
            </w:r>
          </w:p>
        </w:tc>
        <w:tc>
          <w:tcPr>
            <w:tcW w:w="4883" w:type="dxa"/>
            <w:tcBorders>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黄色</w:t>
            </w:r>
          </w:p>
        </w:tc>
      </w:tr>
      <w:tr w:rsidR="00F525B0">
        <w:trPr>
          <w:trHeight w:val="728"/>
        </w:trPr>
        <w:tc>
          <w:tcPr>
            <w:tcW w:w="3514" w:type="dxa"/>
            <w:tcBorders>
              <w:left w:val="single" w:sz="8" w:space="0" w:color="auto"/>
              <w:bottom w:val="single" w:sz="8" w:space="0" w:color="auto"/>
              <w:right w:val="single" w:sz="8" w:space="0" w:color="auto"/>
            </w:tcBorders>
            <w:vAlign w:val="bottom"/>
          </w:tcPr>
          <w:p w:rsidR="00F525B0" w:rsidRDefault="00153DC5">
            <w:pPr>
              <w:jc w:val="center"/>
              <w:rPr>
                <w:rFonts w:ascii="仿宋" w:eastAsia="仿宋" w:hAnsi="仿宋" w:cs="仿宋"/>
                <w:sz w:val="32"/>
                <w:szCs w:val="32"/>
              </w:rPr>
            </w:pPr>
            <w:r>
              <w:rPr>
                <w:rFonts w:ascii="仿宋" w:eastAsia="仿宋" w:hAnsi="仿宋" w:cs="仿宋" w:hint="eastAsia"/>
                <w:sz w:val="32"/>
                <w:szCs w:val="32"/>
              </w:rPr>
              <w:t>120&gt;R</w:t>
            </w:r>
            <w:r>
              <w:rPr>
                <w:rFonts w:ascii="仿宋" w:eastAsia="仿宋" w:hAnsi="仿宋" w:cs="仿宋" w:hint="eastAsia"/>
                <w:sz w:val="32"/>
                <w:szCs w:val="32"/>
              </w:rPr>
              <w:t>≥</w:t>
            </w:r>
            <w:r>
              <w:rPr>
                <w:rFonts w:ascii="仿宋" w:eastAsia="仿宋" w:hAnsi="仿宋" w:cs="仿宋" w:hint="eastAsia"/>
                <w:sz w:val="32"/>
                <w:szCs w:val="32"/>
              </w:rPr>
              <w:t>70</w:t>
            </w:r>
          </w:p>
        </w:tc>
        <w:tc>
          <w:tcPr>
            <w:tcW w:w="4883" w:type="dxa"/>
            <w:tcBorders>
              <w:bottom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低</w:t>
            </w:r>
          </w:p>
        </w:tc>
        <w:tc>
          <w:tcPr>
            <w:tcW w:w="4883" w:type="dxa"/>
            <w:tcBorders>
              <w:bottom w:val="single" w:sz="8" w:space="0" w:color="auto"/>
              <w:right w:val="single" w:sz="8" w:space="0" w:color="auto"/>
            </w:tcBorders>
            <w:vAlign w:val="bottom"/>
          </w:tcPr>
          <w:p w:rsidR="00F525B0" w:rsidRDefault="00153DC5">
            <w:pPr>
              <w:jc w:val="center"/>
              <w:rPr>
                <w:rFonts w:ascii="仿宋" w:eastAsia="仿宋" w:hAnsi="仿宋" w:cs="仿宋"/>
                <w:w w:val="99"/>
                <w:sz w:val="32"/>
                <w:szCs w:val="32"/>
              </w:rPr>
            </w:pPr>
            <w:r>
              <w:rPr>
                <w:rFonts w:ascii="仿宋" w:eastAsia="仿宋" w:hAnsi="仿宋" w:cs="仿宋" w:hint="eastAsia"/>
                <w:w w:val="99"/>
                <w:sz w:val="32"/>
                <w:szCs w:val="32"/>
              </w:rPr>
              <w:t>蓝色</w:t>
            </w:r>
          </w:p>
        </w:tc>
      </w:tr>
    </w:tbl>
    <w:p w:rsidR="00F525B0" w:rsidRDefault="00153DC5">
      <w:pPr>
        <w:spacing w:line="239" w:lineRule="auto"/>
        <w:ind w:left="540" w:firstLineChars="100" w:firstLine="320"/>
        <w:rPr>
          <w:rFonts w:ascii="仿宋" w:eastAsia="仿宋" w:hAnsi="仿宋" w:cs="仿宋"/>
          <w:sz w:val="32"/>
          <w:szCs w:val="32"/>
          <w:lang w:eastAsia="zh-CN"/>
        </w:rPr>
      </w:pPr>
      <w:r>
        <w:rPr>
          <w:rFonts w:ascii="仿宋" w:eastAsia="仿宋" w:hAnsi="仿宋" w:cs="仿宋" w:hint="eastAsia"/>
          <w:sz w:val="32"/>
          <w:szCs w:val="32"/>
          <w:lang w:eastAsia="zh-CN"/>
        </w:rPr>
        <w:t>注：各企业可结合自身特点，确定红、橙、黄、</w:t>
      </w:r>
      <w:proofErr w:type="gramStart"/>
      <w:r>
        <w:rPr>
          <w:rFonts w:ascii="仿宋" w:eastAsia="仿宋" w:hAnsi="仿宋" w:cs="仿宋" w:hint="eastAsia"/>
          <w:sz w:val="32"/>
          <w:szCs w:val="32"/>
          <w:lang w:eastAsia="zh-CN"/>
        </w:rPr>
        <w:t>蓝风险</w:t>
      </w:r>
      <w:proofErr w:type="gramEnd"/>
      <w:r>
        <w:rPr>
          <w:rFonts w:ascii="仿宋" w:eastAsia="仿宋" w:hAnsi="仿宋" w:cs="仿宋" w:hint="eastAsia"/>
          <w:sz w:val="32"/>
          <w:szCs w:val="32"/>
          <w:lang w:eastAsia="zh-CN"/>
        </w:rPr>
        <w:t>等级风险值数值范围。</w:t>
      </w:r>
    </w:p>
    <w:p w:rsidR="00F525B0" w:rsidRDefault="00F525B0">
      <w:pPr>
        <w:pStyle w:val="a"/>
        <w:numPr>
          <w:ilvl w:val="0"/>
          <w:numId w:val="0"/>
        </w:numPr>
        <w:spacing w:before="0"/>
        <w:jc w:val="both"/>
        <w:rPr>
          <w:rFonts w:hAnsi="黑体" w:cs="黑体"/>
          <w:b/>
          <w:bCs/>
          <w:sz w:val="32"/>
          <w:szCs w:val="32"/>
        </w:rPr>
      </w:pPr>
    </w:p>
    <w:p w:rsidR="00F525B0" w:rsidRDefault="00F525B0">
      <w:pPr>
        <w:pStyle w:val="a"/>
        <w:numPr>
          <w:ilvl w:val="0"/>
          <w:numId w:val="0"/>
        </w:numPr>
        <w:spacing w:before="0"/>
        <w:jc w:val="both"/>
        <w:rPr>
          <w:rFonts w:hAnsi="黑体" w:cs="黑体"/>
          <w:b/>
          <w:bCs/>
          <w:sz w:val="32"/>
          <w:szCs w:val="32"/>
        </w:rPr>
      </w:pPr>
    </w:p>
    <w:p w:rsidR="00F525B0" w:rsidRDefault="00F525B0">
      <w:pPr>
        <w:pStyle w:val="a"/>
        <w:numPr>
          <w:ilvl w:val="0"/>
          <w:numId w:val="0"/>
        </w:numPr>
        <w:spacing w:before="0"/>
        <w:jc w:val="both"/>
        <w:rPr>
          <w:rFonts w:hAnsi="黑体" w:cs="黑体"/>
          <w:b/>
          <w:bCs/>
          <w:sz w:val="32"/>
          <w:szCs w:val="32"/>
        </w:rPr>
      </w:pPr>
    </w:p>
    <w:p w:rsidR="00F525B0" w:rsidRDefault="00F525B0">
      <w:pPr>
        <w:pStyle w:val="a"/>
        <w:numPr>
          <w:ilvl w:val="0"/>
          <w:numId w:val="0"/>
        </w:numPr>
        <w:spacing w:before="0"/>
        <w:jc w:val="both"/>
        <w:rPr>
          <w:rFonts w:hAnsi="黑体" w:cs="黑体"/>
          <w:b/>
          <w:bCs/>
          <w:sz w:val="32"/>
          <w:szCs w:val="32"/>
        </w:rPr>
      </w:pPr>
    </w:p>
    <w:p w:rsidR="00F525B0" w:rsidRDefault="00153DC5">
      <w:pPr>
        <w:pStyle w:val="a"/>
        <w:numPr>
          <w:ilvl w:val="0"/>
          <w:numId w:val="0"/>
        </w:numPr>
        <w:spacing w:before="0"/>
        <w:jc w:val="both"/>
        <w:rPr>
          <w:rFonts w:hAnsi="黑体" w:cs="黑体"/>
          <w:b/>
          <w:bCs/>
          <w:sz w:val="32"/>
          <w:szCs w:val="32"/>
        </w:rPr>
      </w:pPr>
      <w:r>
        <w:rPr>
          <w:rFonts w:hAnsi="黑体" w:cs="黑体" w:hint="eastAsia"/>
          <w:b/>
          <w:bCs/>
          <w:sz w:val="32"/>
          <w:szCs w:val="32"/>
        </w:rPr>
        <w:lastRenderedPageBreak/>
        <w:t>三、各种评价方法的比较</w:t>
      </w:r>
    </w:p>
    <w:p w:rsidR="00F525B0" w:rsidRDefault="00F525B0">
      <w:pPr>
        <w:rPr>
          <w:lang w:eastAsia="zh-CN"/>
        </w:rPr>
      </w:pPr>
    </w:p>
    <w:tbl>
      <w:tblPr>
        <w:tblW w:w="1100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75"/>
        <w:gridCol w:w="1375"/>
        <w:gridCol w:w="1375"/>
        <w:gridCol w:w="1375"/>
        <w:gridCol w:w="1375"/>
        <w:gridCol w:w="1375"/>
        <w:gridCol w:w="1375"/>
        <w:gridCol w:w="1375"/>
      </w:tblGrid>
      <w:tr w:rsidR="00F525B0">
        <w:trPr>
          <w:trHeight w:val="342"/>
          <w:jc w:val="center"/>
        </w:trPr>
        <w:tc>
          <w:tcPr>
            <w:tcW w:w="1375" w:type="dxa"/>
            <w:vMerge w:val="restart"/>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评估方法</w:t>
            </w:r>
          </w:p>
        </w:tc>
        <w:tc>
          <w:tcPr>
            <w:tcW w:w="1375" w:type="dxa"/>
            <w:vMerge w:val="restart"/>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评估目的</w:t>
            </w:r>
          </w:p>
        </w:tc>
        <w:tc>
          <w:tcPr>
            <w:tcW w:w="1375" w:type="dxa"/>
            <w:vMerge w:val="restart"/>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适用范围</w:t>
            </w:r>
          </w:p>
        </w:tc>
        <w:tc>
          <w:tcPr>
            <w:tcW w:w="1375" w:type="dxa"/>
            <w:vMerge w:val="restart"/>
            <w:shd w:val="clear" w:color="auto" w:fill="auto"/>
            <w:vAlign w:val="center"/>
          </w:tcPr>
          <w:p w:rsidR="00F525B0" w:rsidRDefault="00153DC5">
            <w:pPr>
              <w:spacing w:line="0" w:lineRule="atLeast"/>
              <w:jc w:val="center"/>
              <w:rPr>
                <w:rFonts w:ascii="仿宋" w:eastAsia="仿宋" w:hAnsi="仿宋" w:cs="仿宋"/>
                <w:b/>
                <w:sz w:val="24"/>
                <w:szCs w:val="24"/>
              </w:rPr>
            </w:pPr>
            <w:r>
              <w:rPr>
                <w:rFonts w:ascii="仿宋" w:eastAsia="仿宋" w:hAnsi="仿宋" w:cs="仿宋" w:hint="eastAsia"/>
                <w:b/>
                <w:sz w:val="24"/>
                <w:szCs w:val="24"/>
              </w:rPr>
              <w:t>定性</w:t>
            </w:r>
          </w:p>
          <w:p w:rsidR="00F525B0" w:rsidRDefault="00153DC5">
            <w:pPr>
              <w:spacing w:line="0" w:lineRule="atLeast"/>
              <w:jc w:val="center"/>
              <w:rPr>
                <w:rFonts w:ascii="仿宋" w:eastAsia="仿宋" w:hAnsi="仿宋" w:cs="仿宋"/>
                <w:b/>
                <w:sz w:val="24"/>
                <w:szCs w:val="24"/>
              </w:rPr>
            </w:pPr>
            <w:r>
              <w:rPr>
                <w:rFonts w:ascii="仿宋" w:eastAsia="仿宋" w:hAnsi="仿宋" w:cs="仿宋" w:hint="eastAsia"/>
                <w:b/>
                <w:sz w:val="24"/>
                <w:szCs w:val="24"/>
              </w:rPr>
              <w:t>或定量</w:t>
            </w:r>
          </w:p>
        </w:tc>
        <w:tc>
          <w:tcPr>
            <w:tcW w:w="5500" w:type="dxa"/>
            <w:gridSpan w:val="4"/>
            <w:shd w:val="clear" w:color="auto" w:fill="auto"/>
            <w:vAlign w:val="center"/>
          </w:tcPr>
          <w:p w:rsidR="00F525B0" w:rsidRDefault="00153DC5">
            <w:pPr>
              <w:spacing w:line="0" w:lineRule="atLeast"/>
              <w:jc w:val="center"/>
              <w:rPr>
                <w:rFonts w:ascii="仿宋" w:eastAsia="仿宋" w:hAnsi="仿宋" w:cs="仿宋"/>
                <w:b/>
                <w:sz w:val="24"/>
                <w:szCs w:val="24"/>
              </w:rPr>
            </w:pPr>
            <w:r>
              <w:rPr>
                <w:rFonts w:ascii="仿宋" w:eastAsia="仿宋" w:hAnsi="仿宋" w:cs="仿宋" w:hint="eastAsia"/>
                <w:b/>
                <w:sz w:val="24"/>
                <w:szCs w:val="24"/>
              </w:rPr>
              <w:t>可提供的评估结果</w:t>
            </w:r>
          </w:p>
        </w:tc>
      </w:tr>
      <w:tr w:rsidR="00F525B0">
        <w:trPr>
          <w:trHeight w:val="679"/>
          <w:jc w:val="center"/>
        </w:trPr>
        <w:tc>
          <w:tcPr>
            <w:tcW w:w="1375" w:type="dxa"/>
            <w:vMerge/>
            <w:shd w:val="clear" w:color="auto" w:fill="auto"/>
            <w:vAlign w:val="center"/>
          </w:tcPr>
          <w:p w:rsidR="00F525B0" w:rsidRDefault="00F525B0">
            <w:pPr>
              <w:spacing w:line="0" w:lineRule="atLeast"/>
              <w:rPr>
                <w:rFonts w:ascii="仿宋" w:eastAsia="仿宋" w:hAnsi="仿宋" w:cs="仿宋"/>
                <w:b/>
                <w:sz w:val="24"/>
                <w:szCs w:val="24"/>
              </w:rPr>
            </w:pPr>
          </w:p>
        </w:tc>
        <w:tc>
          <w:tcPr>
            <w:tcW w:w="1375" w:type="dxa"/>
            <w:vMerge/>
            <w:shd w:val="clear" w:color="auto" w:fill="auto"/>
            <w:vAlign w:val="center"/>
          </w:tcPr>
          <w:p w:rsidR="00F525B0" w:rsidRDefault="00F525B0">
            <w:pPr>
              <w:spacing w:line="0" w:lineRule="atLeast"/>
              <w:rPr>
                <w:rFonts w:ascii="仿宋" w:eastAsia="仿宋" w:hAnsi="仿宋" w:cs="仿宋"/>
                <w:b/>
                <w:sz w:val="24"/>
                <w:szCs w:val="24"/>
              </w:rPr>
            </w:pPr>
          </w:p>
        </w:tc>
        <w:tc>
          <w:tcPr>
            <w:tcW w:w="1375" w:type="dxa"/>
            <w:vMerge/>
            <w:shd w:val="clear" w:color="auto" w:fill="auto"/>
            <w:vAlign w:val="center"/>
          </w:tcPr>
          <w:p w:rsidR="00F525B0" w:rsidRDefault="00F525B0">
            <w:pPr>
              <w:spacing w:line="0" w:lineRule="atLeast"/>
              <w:rPr>
                <w:rFonts w:ascii="仿宋" w:eastAsia="仿宋" w:hAnsi="仿宋" w:cs="仿宋"/>
                <w:b/>
                <w:sz w:val="24"/>
                <w:szCs w:val="24"/>
              </w:rPr>
            </w:pPr>
          </w:p>
        </w:tc>
        <w:tc>
          <w:tcPr>
            <w:tcW w:w="1375" w:type="dxa"/>
            <w:vMerge/>
            <w:shd w:val="clear" w:color="auto" w:fill="auto"/>
            <w:vAlign w:val="center"/>
          </w:tcPr>
          <w:p w:rsidR="00F525B0" w:rsidRDefault="00F525B0">
            <w:pPr>
              <w:spacing w:line="0" w:lineRule="atLeast"/>
              <w:rPr>
                <w:rFonts w:ascii="仿宋" w:eastAsia="仿宋" w:hAnsi="仿宋" w:cs="仿宋"/>
                <w:b/>
                <w:sz w:val="24"/>
                <w:szCs w:val="24"/>
              </w:rPr>
            </w:pPr>
          </w:p>
        </w:tc>
        <w:tc>
          <w:tcPr>
            <w:tcW w:w="1375" w:type="dxa"/>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事故原因</w:t>
            </w:r>
          </w:p>
        </w:tc>
        <w:tc>
          <w:tcPr>
            <w:tcW w:w="1375" w:type="dxa"/>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事故频率</w:t>
            </w:r>
            <w:r>
              <w:rPr>
                <w:rFonts w:ascii="仿宋" w:eastAsia="仿宋" w:hAnsi="仿宋" w:cs="仿宋" w:hint="eastAsia"/>
                <w:b/>
                <w:sz w:val="24"/>
                <w:szCs w:val="24"/>
              </w:rPr>
              <w:t>/</w:t>
            </w:r>
            <w:r>
              <w:rPr>
                <w:rFonts w:ascii="仿宋" w:eastAsia="仿宋" w:hAnsi="仿宋" w:cs="仿宋" w:hint="eastAsia"/>
                <w:b/>
                <w:sz w:val="24"/>
                <w:szCs w:val="24"/>
              </w:rPr>
              <w:t>概率</w:t>
            </w:r>
          </w:p>
        </w:tc>
        <w:tc>
          <w:tcPr>
            <w:tcW w:w="1375" w:type="dxa"/>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事故后果</w:t>
            </w:r>
          </w:p>
        </w:tc>
        <w:tc>
          <w:tcPr>
            <w:tcW w:w="1375" w:type="dxa"/>
            <w:shd w:val="clear" w:color="auto" w:fill="auto"/>
            <w:vAlign w:val="center"/>
          </w:tcPr>
          <w:p w:rsidR="00F525B0" w:rsidRDefault="00153DC5">
            <w:pPr>
              <w:rPr>
                <w:rFonts w:ascii="仿宋" w:eastAsia="仿宋" w:hAnsi="仿宋" w:cs="仿宋"/>
                <w:b/>
                <w:sz w:val="24"/>
                <w:szCs w:val="24"/>
              </w:rPr>
            </w:pPr>
            <w:r>
              <w:rPr>
                <w:rFonts w:ascii="仿宋" w:eastAsia="仿宋" w:hAnsi="仿宋" w:cs="仿宋" w:hint="eastAsia"/>
                <w:b/>
                <w:sz w:val="24"/>
                <w:szCs w:val="24"/>
              </w:rPr>
              <w:t>风险分级</w:t>
            </w:r>
          </w:p>
        </w:tc>
      </w:tr>
      <w:tr w:rsidR="00F525B0">
        <w:trPr>
          <w:trHeight w:val="1009"/>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安全检查表法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危害分析、风险等级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r>
      <w:tr w:rsidR="00F525B0">
        <w:trPr>
          <w:trHeight w:val="1009"/>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头脑风暴法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危害分析、事故原因</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r>
      <w:tr w:rsidR="00F525B0">
        <w:trPr>
          <w:trHeight w:val="1339"/>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因果分析图法（鱼刺图法）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危害分析、事故原因</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r>
      <w:tr w:rsidR="00F525B0">
        <w:trPr>
          <w:trHeight w:val="1009"/>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情景分析法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危害分析、事故原因</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设备设施管理活动</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r>
      <w:tr w:rsidR="00F525B0">
        <w:trPr>
          <w:trHeight w:val="1668"/>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lastRenderedPageBreak/>
              <w:t>预先危险性分析法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危害分析、风险等级</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项目的初期阶段、维修、改扩建、变更</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668"/>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事故树分析法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事故原因、事故概率</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已发生的和可能发生的事故、事件</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概率分级</w:t>
            </w:r>
          </w:p>
        </w:tc>
      </w:tr>
      <w:tr w:rsidR="00F525B0">
        <w:trPr>
          <w:trHeight w:val="1339"/>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故障类型及影响分析法</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故障原因、影响程度、风险等级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设备设施系统</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事故后果分级</w:t>
            </w:r>
          </w:p>
        </w:tc>
      </w:tr>
      <w:tr w:rsidR="00F525B0">
        <w:trPr>
          <w:trHeight w:val="1668"/>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危险与可操作性</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偏离原因、后果及其对系统研究法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复杂工艺系统</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事故后的影响</w:t>
            </w:r>
          </w:p>
        </w:tc>
      </w:tr>
      <w:tr w:rsidR="00F525B0">
        <w:trPr>
          <w:trHeight w:val="1009"/>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风险矩阵法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设备管理及人员管理</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半定量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009"/>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lastRenderedPageBreak/>
              <w:t>作业活动风险评估法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作业活动</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半定量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339"/>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作业条件危险性分析法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作业活动</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半定量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350"/>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人员可靠性分析方法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人员失误</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人员行为</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r>
      <w:tr w:rsidR="00F525B0">
        <w:trPr>
          <w:trHeight w:val="1009"/>
          <w:jc w:val="center"/>
        </w:trPr>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危险度评价法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装置单元和设备</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998"/>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道化学公司火灾、爆炸危险指数评价法</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火灾爆炸、毒性及系统整体风险等级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化工类工艺过程</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668"/>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 xml:space="preserve">ICI </w:t>
            </w:r>
            <w:r>
              <w:rPr>
                <w:rFonts w:ascii="仿宋" w:eastAsia="仿宋" w:hAnsi="仿宋" w:cs="仿宋" w:hint="eastAsia"/>
                <w:sz w:val="24"/>
                <w:szCs w:val="24"/>
                <w:lang w:eastAsia="zh-CN"/>
              </w:rPr>
              <w:t>公司蒙德火灾、爆炸、毒性指标法</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火灾爆炸、毒性及系统整体风险等级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化工类工艺过程</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668"/>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lastRenderedPageBreak/>
              <w:t>易燃、易爆、有毒重大危险</w:t>
            </w:r>
            <w:proofErr w:type="gramStart"/>
            <w:r>
              <w:rPr>
                <w:rFonts w:ascii="仿宋" w:eastAsia="仿宋" w:hAnsi="仿宋" w:cs="仿宋" w:hint="eastAsia"/>
                <w:sz w:val="24"/>
                <w:szCs w:val="24"/>
                <w:lang w:eastAsia="zh-CN"/>
              </w:rPr>
              <w:t>源评价</w:t>
            </w:r>
            <w:proofErr w:type="gramEnd"/>
            <w:r>
              <w:rPr>
                <w:rFonts w:ascii="仿宋" w:eastAsia="仿宋" w:hAnsi="仿宋" w:cs="仿宋" w:hint="eastAsia"/>
                <w:sz w:val="24"/>
                <w:szCs w:val="24"/>
                <w:lang w:eastAsia="zh-CN"/>
              </w:rPr>
              <w:t>法</w:t>
            </w:r>
          </w:p>
        </w:tc>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火灾爆炸、毒性及系统整体风险等级</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化工类工艺过程</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r w:rsidR="00F525B0">
        <w:trPr>
          <w:trHeight w:val="1359"/>
          <w:jc w:val="center"/>
        </w:trPr>
        <w:tc>
          <w:tcPr>
            <w:tcW w:w="1375" w:type="dxa"/>
            <w:shd w:val="clear" w:color="auto" w:fill="auto"/>
            <w:vAlign w:val="center"/>
          </w:tcPr>
          <w:p w:rsidR="00F525B0" w:rsidRDefault="00153DC5">
            <w:pPr>
              <w:rPr>
                <w:rFonts w:ascii="仿宋" w:eastAsia="仿宋" w:hAnsi="仿宋" w:cs="仿宋"/>
                <w:sz w:val="24"/>
                <w:szCs w:val="24"/>
                <w:lang w:eastAsia="zh-CN"/>
              </w:rPr>
            </w:pPr>
            <w:r>
              <w:rPr>
                <w:rFonts w:ascii="仿宋" w:eastAsia="仿宋" w:hAnsi="仿宋" w:cs="仿宋" w:hint="eastAsia"/>
                <w:sz w:val="24"/>
                <w:szCs w:val="24"/>
                <w:lang w:eastAsia="zh-CN"/>
              </w:rPr>
              <w:t>事故后果模拟分析方法</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事故后果</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区域及设施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定量</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不能</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c>
          <w:tcPr>
            <w:tcW w:w="1375" w:type="dxa"/>
            <w:shd w:val="clear" w:color="auto" w:fill="auto"/>
            <w:vAlign w:val="center"/>
          </w:tcPr>
          <w:p w:rsidR="00F525B0" w:rsidRDefault="00153DC5">
            <w:pPr>
              <w:rPr>
                <w:rFonts w:ascii="仿宋" w:eastAsia="仿宋" w:hAnsi="仿宋" w:cs="仿宋"/>
                <w:sz w:val="24"/>
                <w:szCs w:val="24"/>
              </w:rPr>
            </w:pPr>
            <w:r>
              <w:rPr>
                <w:rFonts w:ascii="仿宋" w:eastAsia="仿宋" w:hAnsi="仿宋" w:cs="仿宋" w:hint="eastAsia"/>
                <w:sz w:val="24"/>
                <w:szCs w:val="24"/>
              </w:rPr>
              <w:t>提供</w:t>
            </w:r>
          </w:p>
        </w:tc>
      </w:tr>
    </w:tbl>
    <w:p w:rsidR="00F525B0" w:rsidRDefault="00F525B0">
      <w:pPr>
        <w:spacing w:line="0" w:lineRule="atLeast"/>
        <w:ind w:firstLineChars="200" w:firstLine="640"/>
        <w:rPr>
          <w:rFonts w:ascii="仿宋" w:eastAsia="仿宋" w:hAnsi="仿宋" w:cs="仿宋"/>
          <w:sz w:val="32"/>
          <w:szCs w:val="32"/>
        </w:rPr>
      </w:pPr>
    </w:p>
    <w:p w:rsidR="00F525B0" w:rsidRDefault="00F525B0"/>
    <w:p w:rsidR="00F525B0" w:rsidRDefault="00F525B0">
      <w:pPr>
        <w:rPr>
          <w:rFonts w:ascii="仿宋" w:eastAsia="仿宋" w:hAnsi="仿宋" w:cs="仿宋"/>
          <w:sz w:val="32"/>
          <w:szCs w:val="32"/>
        </w:rPr>
      </w:pPr>
    </w:p>
    <w:p w:rsidR="00F525B0" w:rsidRDefault="00F525B0">
      <w:pPr>
        <w:rPr>
          <w:lang w:eastAsia="zh-CN"/>
        </w:rPr>
      </w:pPr>
    </w:p>
    <w:sectPr w:rsidR="00F525B0">
      <w:pgSz w:w="16838" w:h="11906" w:orient="landscape"/>
      <w:pgMar w:top="1803" w:right="1440" w:bottom="1803" w:left="1440"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3DC5" w:rsidRDefault="00153DC5">
      <w:r>
        <w:separator/>
      </w:r>
    </w:p>
  </w:endnote>
  <w:endnote w:type="continuationSeparator" w:id="0">
    <w:p w:rsidR="00153DC5" w:rsidRDefault="00153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华文中宋">
    <w:altName w:val="Arial Unicode MS"/>
    <w:panose1 w:val="02010600040101010101"/>
    <w:charset w:val="86"/>
    <w:family w:val="auto"/>
    <w:pitch w:val="default"/>
    <w:sig w:usb0="00000000" w:usb1="080F0000" w:usb2="00000000" w:usb3="00000000" w:csb0="0004009F" w:csb1="DFD7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25B0" w:rsidRDefault="00153DC5">
    <w:pPr>
      <w:pStyle w:val="a6"/>
    </w:pPr>
    <w:r>
      <w:rPr>
        <w:noProof/>
        <w:lang w:eastAsia="zh-CN" w:bidi="ar-SA"/>
      </w:rPr>
      <mc:AlternateContent>
        <mc:Choice Requires="wps">
          <w:drawing>
            <wp:anchor distT="0" distB="0" distL="114300" distR="114300" simplePos="0" relativeHeight="251658240" behindDoc="0" locked="0" layoutInCell="1" allowOverlap="1" wp14:anchorId="2BD7F5C6" wp14:editId="16FC7B62">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525B0" w:rsidRDefault="00153DC5">
                          <w:pPr>
                            <w:pStyle w:val="a6"/>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256415">
                            <w:rPr>
                              <w:noProof/>
                              <w:lang w:eastAsia="zh-CN"/>
                            </w:rPr>
                            <w:t>16</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F525B0" w:rsidRDefault="00153DC5">
                    <w:pPr>
                      <w:pStyle w:val="a6"/>
                      <w:rPr>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sidR="00256415">
                      <w:rPr>
                        <w:noProof/>
                        <w:lang w:eastAsia="zh-CN"/>
                      </w:rPr>
                      <w:t>16</w:t>
                    </w:r>
                    <w:r>
                      <w:rPr>
                        <w:rFonts w:hint="eastAsia"/>
                        <w:lang w:eastAsia="zh-CN"/>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3DC5" w:rsidRDefault="00153DC5">
      <w:r>
        <w:separator/>
      </w:r>
    </w:p>
  </w:footnote>
  <w:footnote w:type="continuationSeparator" w:id="0">
    <w:p w:rsidR="00153DC5" w:rsidRDefault="00153D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E9CDCD7"/>
    <w:multiLevelType w:val="singleLevel"/>
    <w:tmpl w:val="AE9CDCD7"/>
    <w:lvl w:ilvl="0">
      <w:start w:val="7"/>
      <w:numFmt w:val="chineseCounting"/>
      <w:suff w:val="space"/>
      <w:lvlText w:val="%1、"/>
      <w:lvlJc w:val="left"/>
      <w:rPr>
        <w:rFonts w:hint="eastAsia"/>
      </w:rPr>
    </w:lvl>
  </w:abstractNum>
  <w:abstractNum w:abstractNumId="1">
    <w:nsid w:val="0000001E"/>
    <w:multiLevelType w:val="multilevel"/>
    <w:tmpl w:val="0000001E"/>
    <w:lvl w:ilvl="0">
      <w:start w:val="1"/>
      <w:numFmt w:val="upperLetter"/>
      <w:pStyle w:val="a"/>
      <w:suff w:val="nothing"/>
      <w:lvlText w:val="附　录　%1"/>
      <w:lvlJc w:val="left"/>
      <w:pPr>
        <w:ind w:left="4679" w:firstLine="0"/>
      </w:pPr>
      <w:rPr>
        <w:rFonts w:ascii="黑体" w:eastAsia="黑体" w:hAnsi="Times New Roman" w:hint="eastAsia"/>
        <w:b w:val="0"/>
        <w:i w:val="0"/>
        <w:sz w:val="21"/>
      </w:rPr>
    </w:lvl>
    <w:lvl w:ilvl="1">
      <w:start w:val="1"/>
      <w:numFmt w:val="decimal"/>
      <w:suff w:val="nothing"/>
      <w:lvlText w:val="%1.%2　"/>
      <w:lvlJc w:val="left"/>
      <w:pPr>
        <w:ind w:left="284"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2">
    <w:nsid w:val="0000001F"/>
    <w:multiLevelType w:val="multilevel"/>
    <w:tmpl w:val="0000001F"/>
    <w:lvl w:ilvl="0">
      <w:start w:val="1"/>
      <w:numFmt w:val="none"/>
      <w:pStyle w:val="a0"/>
      <w:suff w:val="nothing"/>
      <w:lvlText w:val="%1"/>
      <w:lvlJc w:val="left"/>
      <w:pPr>
        <w:ind w:left="0" w:firstLine="0"/>
      </w:pPr>
      <w:rPr>
        <w:rFonts w:ascii="Times New Roman" w:hAnsi="Times New Roman" w:hint="default"/>
        <w:b/>
        <w:i w:val="0"/>
        <w:sz w:val="21"/>
      </w:rPr>
    </w:lvl>
    <w:lvl w:ilvl="1">
      <w:start w:val="1"/>
      <w:numFmt w:val="decimal"/>
      <w:suff w:val="nothing"/>
      <w:lvlText w:val="%1%2　"/>
      <w:lvlJc w:val="left"/>
      <w:pPr>
        <w:ind w:left="142" w:firstLine="0"/>
      </w:pPr>
      <w:rPr>
        <w:rFonts w:ascii="黑体" w:eastAsia="黑体" w:hAnsi="Times New Roman" w:hint="eastAsia"/>
        <w:b w:val="0"/>
        <w:i w:val="0"/>
        <w:sz w:val="21"/>
      </w:rPr>
    </w:lvl>
    <w:lvl w:ilvl="2">
      <w:start w:val="1"/>
      <w:numFmt w:val="decimal"/>
      <w:suff w:val="nothing"/>
      <w:lvlText w:val="%1%2.%3　"/>
      <w:lvlJc w:val="left"/>
      <w:pPr>
        <w:ind w:left="568" w:firstLine="0"/>
      </w:pPr>
      <w:rPr>
        <w:rFonts w:ascii="黑体" w:eastAsia="黑体" w:hAnsi="Times New Roman" w:hint="eastAsia"/>
        <w:b w:val="0"/>
        <w:i w:val="0"/>
        <w:sz w:val="21"/>
      </w:rPr>
    </w:lvl>
    <w:lvl w:ilvl="3">
      <w:start w:val="1"/>
      <w:numFmt w:val="decimal"/>
      <w:suff w:val="nothing"/>
      <w:lvlText w:val="%1%2.%3.%4　"/>
      <w:lvlJc w:val="left"/>
      <w:pPr>
        <w:ind w:left="568"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126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grammar="clean"/>
  <w:attachedTemplate r:id="rId1"/>
  <w:defaultTabStop w:val="420"/>
  <w:drawingGridHorizontalSpacing w:val="11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5C979DB"/>
    <w:rsid w:val="00153DC5"/>
    <w:rsid w:val="00256415"/>
    <w:rsid w:val="00936B3E"/>
    <w:rsid w:val="00EB7740"/>
    <w:rsid w:val="00F525B0"/>
    <w:rsid w:val="00FF47DD"/>
    <w:rsid w:val="01D4639F"/>
    <w:rsid w:val="025C67D3"/>
    <w:rsid w:val="0302165A"/>
    <w:rsid w:val="038F5BB6"/>
    <w:rsid w:val="059935DD"/>
    <w:rsid w:val="05CF6C28"/>
    <w:rsid w:val="06053572"/>
    <w:rsid w:val="0714380A"/>
    <w:rsid w:val="07BF7CBD"/>
    <w:rsid w:val="084A673C"/>
    <w:rsid w:val="08A53653"/>
    <w:rsid w:val="09262A76"/>
    <w:rsid w:val="0B0C0917"/>
    <w:rsid w:val="0B24618B"/>
    <w:rsid w:val="0B466F6A"/>
    <w:rsid w:val="0BE92C0A"/>
    <w:rsid w:val="0BE94650"/>
    <w:rsid w:val="0D5D5B74"/>
    <w:rsid w:val="0EC1630F"/>
    <w:rsid w:val="0EC25126"/>
    <w:rsid w:val="0F364CAE"/>
    <w:rsid w:val="0F3D65A8"/>
    <w:rsid w:val="0F511F14"/>
    <w:rsid w:val="0FD93225"/>
    <w:rsid w:val="116E2704"/>
    <w:rsid w:val="120932C5"/>
    <w:rsid w:val="132A3090"/>
    <w:rsid w:val="158C2458"/>
    <w:rsid w:val="15EA0B4C"/>
    <w:rsid w:val="17541D3A"/>
    <w:rsid w:val="18554693"/>
    <w:rsid w:val="186D6B13"/>
    <w:rsid w:val="1A4F6325"/>
    <w:rsid w:val="1E0C3FF1"/>
    <w:rsid w:val="20F57541"/>
    <w:rsid w:val="21615C24"/>
    <w:rsid w:val="22CB582F"/>
    <w:rsid w:val="25185B05"/>
    <w:rsid w:val="259364FA"/>
    <w:rsid w:val="25ED575F"/>
    <w:rsid w:val="25FE6C3F"/>
    <w:rsid w:val="267D2D6E"/>
    <w:rsid w:val="27AC2CD0"/>
    <w:rsid w:val="281C68D6"/>
    <w:rsid w:val="2A284B68"/>
    <w:rsid w:val="2B1031AF"/>
    <w:rsid w:val="2B77366A"/>
    <w:rsid w:val="2BA365B7"/>
    <w:rsid w:val="2E3979C3"/>
    <w:rsid w:val="2F5768DA"/>
    <w:rsid w:val="32910CFD"/>
    <w:rsid w:val="32B87E2E"/>
    <w:rsid w:val="35593F29"/>
    <w:rsid w:val="36F84A56"/>
    <w:rsid w:val="39287353"/>
    <w:rsid w:val="39D60654"/>
    <w:rsid w:val="3A856F2D"/>
    <w:rsid w:val="3BB70AF5"/>
    <w:rsid w:val="3C25519B"/>
    <w:rsid w:val="3C30561E"/>
    <w:rsid w:val="3C704918"/>
    <w:rsid w:val="405331D5"/>
    <w:rsid w:val="40615F09"/>
    <w:rsid w:val="41221665"/>
    <w:rsid w:val="41D17286"/>
    <w:rsid w:val="426B52D3"/>
    <w:rsid w:val="427678A7"/>
    <w:rsid w:val="42A73C2B"/>
    <w:rsid w:val="43463DEF"/>
    <w:rsid w:val="435A623A"/>
    <w:rsid w:val="446D0BAE"/>
    <w:rsid w:val="44D1797A"/>
    <w:rsid w:val="44DC7C0C"/>
    <w:rsid w:val="45441E9D"/>
    <w:rsid w:val="45C979DB"/>
    <w:rsid w:val="46065B26"/>
    <w:rsid w:val="46342BB0"/>
    <w:rsid w:val="490066A7"/>
    <w:rsid w:val="497E1BFF"/>
    <w:rsid w:val="4C790F00"/>
    <w:rsid w:val="4C8069FC"/>
    <w:rsid w:val="4CC25033"/>
    <w:rsid w:val="4E9F6947"/>
    <w:rsid w:val="4F453C5C"/>
    <w:rsid w:val="4FD55577"/>
    <w:rsid w:val="5302027A"/>
    <w:rsid w:val="53A9069D"/>
    <w:rsid w:val="540B61B7"/>
    <w:rsid w:val="5457786F"/>
    <w:rsid w:val="55CB429C"/>
    <w:rsid w:val="57581641"/>
    <w:rsid w:val="57F310EB"/>
    <w:rsid w:val="583A6C51"/>
    <w:rsid w:val="58D801CF"/>
    <w:rsid w:val="5AAF0C12"/>
    <w:rsid w:val="5BA40783"/>
    <w:rsid w:val="5C0E39DB"/>
    <w:rsid w:val="5D904A3C"/>
    <w:rsid w:val="5DE44269"/>
    <w:rsid w:val="5DE835A8"/>
    <w:rsid w:val="63EA3DE9"/>
    <w:rsid w:val="67C67264"/>
    <w:rsid w:val="6AE027A1"/>
    <w:rsid w:val="6B110C37"/>
    <w:rsid w:val="6C370F19"/>
    <w:rsid w:val="6C851FA3"/>
    <w:rsid w:val="6D535020"/>
    <w:rsid w:val="6DC85880"/>
    <w:rsid w:val="6F277C73"/>
    <w:rsid w:val="70D045BA"/>
    <w:rsid w:val="71873A50"/>
    <w:rsid w:val="71D46D41"/>
    <w:rsid w:val="75D3179B"/>
    <w:rsid w:val="7A6F6637"/>
    <w:rsid w:val="7A9150ED"/>
    <w:rsid w:val="7AD40056"/>
    <w:rsid w:val="7C3E5D3E"/>
    <w:rsid w:val="7DC35071"/>
    <w:rsid w:val="7EE510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uiPriority w:val="1"/>
    <w:qFormat/>
    <w:pPr>
      <w:widowControl w:val="0"/>
      <w:autoSpaceDE w:val="0"/>
      <w:autoSpaceDN w:val="0"/>
    </w:pPr>
    <w:rPr>
      <w:rFonts w:ascii="宋体" w:hAnsi="宋体" w:cs="宋体"/>
      <w:sz w:val="22"/>
      <w:szCs w:val="22"/>
      <w:lang w:eastAsia="en-US" w:bidi="en-US"/>
    </w:rPr>
  </w:style>
  <w:style w:type="paragraph" w:styleId="1">
    <w:name w:val="heading 1"/>
    <w:basedOn w:val="a1"/>
    <w:next w:val="a1"/>
    <w:uiPriority w:val="1"/>
    <w:qFormat/>
    <w:pPr>
      <w:spacing w:before="58"/>
      <w:ind w:left="120"/>
      <w:outlineLvl w:val="0"/>
    </w:pPr>
    <w:rPr>
      <w:rFonts w:ascii="华文中宋" w:eastAsia="华文中宋" w:hAnsi="华文中宋" w:cs="华文中宋"/>
      <w:b/>
      <w:bCs/>
      <w:sz w:val="32"/>
      <w:szCs w:val="32"/>
      <w:lang w:val="zh-CN" w:eastAsia="zh-CN" w:bidi="zh-CN"/>
    </w:rPr>
  </w:style>
  <w:style w:type="paragraph" w:styleId="3">
    <w:name w:val="heading 3"/>
    <w:basedOn w:val="a1"/>
    <w:next w:val="a1"/>
    <w:uiPriority w:val="1"/>
    <w:qFormat/>
    <w:pPr>
      <w:ind w:left="1094" w:hanging="422"/>
      <w:outlineLvl w:val="2"/>
    </w:pPr>
    <w:rPr>
      <w:b/>
      <w:bCs/>
      <w:sz w:val="28"/>
      <w:szCs w:val="28"/>
      <w:lang w:val="zh-CN" w:eastAsia="zh-CN" w:bidi="zh-CN"/>
    </w:rPr>
  </w:style>
  <w:style w:type="paragraph" w:styleId="4">
    <w:name w:val="heading 4"/>
    <w:basedOn w:val="a1"/>
    <w:next w:val="a1"/>
    <w:uiPriority w:val="1"/>
    <w:qFormat/>
    <w:pPr>
      <w:ind w:left="837" w:hanging="617"/>
      <w:outlineLvl w:val="3"/>
    </w:pPr>
    <w:rPr>
      <w:sz w:val="28"/>
      <w:szCs w:val="28"/>
      <w:lang w:val="zh-CN" w:eastAsia="zh-CN" w:bidi="zh-CN"/>
    </w:rPr>
  </w:style>
  <w:style w:type="paragraph" w:styleId="5">
    <w:name w:val="heading 5"/>
    <w:basedOn w:val="a1"/>
    <w:next w:val="a1"/>
    <w:uiPriority w:val="1"/>
    <w:qFormat/>
    <w:pPr>
      <w:ind w:left="963"/>
      <w:outlineLvl w:val="4"/>
    </w:pPr>
    <w:rPr>
      <w:b/>
      <w:bCs/>
      <w:sz w:val="24"/>
      <w:szCs w:val="24"/>
      <w:lang w:val="zh-CN" w:eastAsia="zh-CN" w:bidi="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uiPriority w:val="1"/>
    <w:qFormat/>
    <w:rPr>
      <w:sz w:val="24"/>
      <w:szCs w:val="24"/>
      <w:lang w:val="zh-CN" w:eastAsia="zh-CN" w:bidi="zh-CN"/>
    </w:rPr>
  </w:style>
  <w:style w:type="paragraph" w:styleId="a6">
    <w:name w:val="footer"/>
    <w:basedOn w:val="a1"/>
    <w:qFormat/>
    <w:pPr>
      <w:tabs>
        <w:tab w:val="center" w:pos="4153"/>
        <w:tab w:val="right" w:pos="8306"/>
      </w:tabs>
      <w:snapToGrid w:val="0"/>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Pr>
      <w:lang w:val="zh-CN" w:eastAsia="zh-CN" w:bidi="zh-CN"/>
    </w:rPr>
  </w:style>
  <w:style w:type="character" w:customStyle="1" w:styleId="font131">
    <w:name w:val="font131"/>
    <w:qFormat/>
    <w:rPr>
      <w:rFonts w:ascii="Times New Roman" w:hAnsi="Times New Roman" w:cs="Times New Roman" w:hint="default"/>
      <w:b/>
      <w:color w:val="000000"/>
      <w:sz w:val="21"/>
      <w:szCs w:val="21"/>
      <w:u w:val="none"/>
    </w:rPr>
  </w:style>
  <w:style w:type="character" w:customStyle="1" w:styleId="font111">
    <w:name w:val="font111"/>
    <w:qFormat/>
    <w:rPr>
      <w:rFonts w:ascii="宋体" w:eastAsia="宋体" w:hAnsi="宋体" w:cs="宋体" w:hint="eastAsia"/>
      <w:b/>
      <w:color w:val="000000"/>
      <w:sz w:val="21"/>
      <w:szCs w:val="21"/>
      <w:u w:val="none"/>
    </w:rPr>
  </w:style>
  <w:style w:type="character" w:customStyle="1" w:styleId="font141">
    <w:name w:val="font141"/>
    <w:qFormat/>
    <w:rPr>
      <w:rFonts w:ascii="Times New Roman" w:hAnsi="Times New Roman" w:cs="Times New Roman" w:hint="default"/>
      <w:b/>
      <w:color w:val="000000"/>
      <w:sz w:val="21"/>
      <w:szCs w:val="21"/>
      <w:u w:val="none"/>
      <w:vertAlign w:val="superscript"/>
    </w:rPr>
  </w:style>
  <w:style w:type="paragraph" w:customStyle="1" w:styleId="10">
    <w:name w:val="列出段落1"/>
    <w:basedOn w:val="a1"/>
    <w:uiPriority w:val="99"/>
    <w:qFormat/>
    <w:pPr>
      <w:ind w:firstLineChars="200" w:firstLine="420"/>
    </w:pPr>
  </w:style>
  <w:style w:type="paragraph" w:customStyle="1" w:styleId="a">
    <w:name w:val="附录标识"/>
    <w:basedOn w:val="a0"/>
    <w:qFormat/>
    <w:pPr>
      <w:numPr>
        <w:numId w:val="1"/>
      </w:numPr>
      <w:tabs>
        <w:tab w:val="left" w:pos="6405"/>
      </w:tabs>
      <w:spacing w:after="200"/>
    </w:pPr>
    <w:rPr>
      <w:sz w:val="21"/>
    </w:rPr>
  </w:style>
  <w:style w:type="paragraph" w:customStyle="1" w:styleId="a0">
    <w:name w:val="前言、引言标题"/>
    <w:next w:val="a1"/>
    <w:qFormat/>
    <w:pPr>
      <w:numPr>
        <w:numId w:val="2"/>
      </w:numPr>
      <w:shd w:val="clear" w:color="FFFFFF" w:fill="FFFFFF"/>
      <w:spacing w:before="640" w:after="560"/>
      <w:jc w:val="center"/>
      <w:outlineLvl w:val="0"/>
    </w:pPr>
    <w:rPr>
      <w:rFonts w:ascii="黑体" w:eastAsia="黑体"/>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uiPriority="1" w:qFormat="1"/>
    <w:lsdException w:name="heading 4" w:uiPriority="1" w:qFormat="1"/>
    <w:lsdException w:name="heading 5" w:uiPriority="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uiPriority w:val="1"/>
    <w:qFormat/>
    <w:pPr>
      <w:widowControl w:val="0"/>
      <w:autoSpaceDE w:val="0"/>
      <w:autoSpaceDN w:val="0"/>
    </w:pPr>
    <w:rPr>
      <w:rFonts w:ascii="宋体" w:hAnsi="宋体" w:cs="宋体"/>
      <w:sz w:val="22"/>
      <w:szCs w:val="22"/>
      <w:lang w:eastAsia="en-US" w:bidi="en-US"/>
    </w:rPr>
  </w:style>
  <w:style w:type="paragraph" w:styleId="1">
    <w:name w:val="heading 1"/>
    <w:basedOn w:val="a1"/>
    <w:next w:val="a1"/>
    <w:uiPriority w:val="1"/>
    <w:qFormat/>
    <w:pPr>
      <w:spacing w:before="58"/>
      <w:ind w:left="120"/>
      <w:outlineLvl w:val="0"/>
    </w:pPr>
    <w:rPr>
      <w:rFonts w:ascii="华文中宋" w:eastAsia="华文中宋" w:hAnsi="华文中宋" w:cs="华文中宋"/>
      <w:b/>
      <w:bCs/>
      <w:sz w:val="32"/>
      <w:szCs w:val="32"/>
      <w:lang w:val="zh-CN" w:eastAsia="zh-CN" w:bidi="zh-CN"/>
    </w:rPr>
  </w:style>
  <w:style w:type="paragraph" w:styleId="3">
    <w:name w:val="heading 3"/>
    <w:basedOn w:val="a1"/>
    <w:next w:val="a1"/>
    <w:uiPriority w:val="1"/>
    <w:qFormat/>
    <w:pPr>
      <w:ind w:left="1094" w:hanging="422"/>
      <w:outlineLvl w:val="2"/>
    </w:pPr>
    <w:rPr>
      <w:b/>
      <w:bCs/>
      <w:sz w:val="28"/>
      <w:szCs w:val="28"/>
      <w:lang w:val="zh-CN" w:eastAsia="zh-CN" w:bidi="zh-CN"/>
    </w:rPr>
  </w:style>
  <w:style w:type="paragraph" w:styleId="4">
    <w:name w:val="heading 4"/>
    <w:basedOn w:val="a1"/>
    <w:next w:val="a1"/>
    <w:uiPriority w:val="1"/>
    <w:qFormat/>
    <w:pPr>
      <w:ind w:left="837" w:hanging="617"/>
      <w:outlineLvl w:val="3"/>
    </w:pPr>
    <w:rPr>
      <w:sz w:val="28"/>
      <w:szCs w:val="28"/>
      <w:lang w:val="zh-CN" w:eastAsia="zh-CN" w:bidi="zh-CN"/>
    </w:rPr>
  </w:style>
  <w:style w:type="paragraph" w:styleId="5">
    <w:name w:val="heading 5"/>
    <w:basedOn w:val="a1"/>
    <w:next w:val="a1"/>
    <w:uiPriority w:val="1"/>
    <w:qFormat/>
    <w:pPr>
      <w:ind w:left="963"/>
      <w:outlineLvl w:val="4"/>
    </w:pPr>
    <w:rPr>
      <w:b/>
      <w:bCs/>
      <w:sz w:val="24"/>
      <w:szCs w:val="24"/>
      <w:lang w:val="zh-CN" w:eastAsia="zh-CN" w:bidi="zh-C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uiPriority w:val="1"/>
    <w:qFormat/>
    <w:rPr>
      <w:sz w:val="24"/>
      <w:szCs w:val="24"/>
      <w:lang w:val="zh-CN" w:eastAsia="zh-CN" w:bidi="zh-CN"/>
    </w:rPr>
  </w:style>
  <w:style w:type="paragraph" w:styleId="a6">
    <w:name w:val="footer"/>
    <w:basedOn w:val="a1"/>
    <w:qFormat/>
    <w:pPr>
      <w:tabs>
        <w:tab w:val="center" w:pos="4153"/>
        <w:tab w:val="right" w:pos="8306"/>
      </w:tabs>
      <w:snapToGrid w:val="0"/>
    </w:pPr>
    <w:rPr>
      <w:sz w:val="18"/>
    </w:rPr>
  </w:style>
  <w:style w:type="paragraph" w:styleId="a7">
    <w:name w:val="header"/>
    <w:basedOn w:val="a1"/>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styleId="a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1"/>
    <w:uiPriority w:val="1"/>
    <w:qFormat/>
    <w:rPr>
      <w:lang w:val="zh-CN" w:eastAsia="zh-CN" w:bidi="zh-CN"/>
    </w:rPr>
  </w:style>
  <w:style w:type="character" w:customStyle="1" w:styleId="font131">
    <w:name w:val="font131"/>
    <w:qFormat/>
    <w:rPr>
      <w:rFonts w:ascii="Times New Roman" w:hAnsi="Times New Roman" w:cs="Times New Roman" w:hint="default"/>
      <w:b/>
      <w:color w:val="000000"/>
      <w:sz w:val="21"/>
      <w:szCs w:val="21"/>
      <w:u w:val="none"/>
    </w:rPr>
  </w:style>
  <w:style w:type="character" w:customStyle="1" w:styleId="font111">
    <w:name w:val="font111"/>
    <w:qFormat/>
    <w:rPr>
      <w:rFonts w:ascii="宋体" w:eastAsia="宋体" w:hAnsi="宋体" w:cs="宋体" w:hint="eastAsia"/>
      <w:b/>
      <w:color w:val="000000"/>
      <w:sz w:val="21"/>
      <w:szCs w:val="21"/>
      <w:u w:val="none"/>
    </w:rPr>
  </w:style>
  <w:style w:type="character" w:customStyle="1" w:styleId="font141">
    <w:name w:val="font141"/>
    <w:qFormat/>
    <w:rPr>
      <w:rFonts w:ascii="Times New Roman" w:hAnsi="Times New Roman" w:cs="Times New Roman" w:hint="default"/>
      <w:b/>
      <w:color w:val="000000"/>
      <w:sz w:val="21"/>
      <w:szCs w:val="21"/>
      <w:u w:val="none"/>
      <w:vertAlign w:val="superscript"/>
    </w:rPr>
  </w:style>
  <w:style w:type="paragraph" w:customStyle="1" w:styleId="10">
    <w:name w:val="列出段落1"/>
    <w:basedOn w:val="a1"/>
    <w:uiPriority w:val="99"/>
    <w:qFormat/>
    <w:pPr>
      <w:ind w:firstLineChars="200" w:firstLine="420"/>
    </w:pPr>
  </w:style>
  <w:style w:type="paragraph" w:customStyle="1" w:styleId="a">
    <w:name w:val="附录标识"/>
    <w:basedOn w:val="a0"/>
    <w:qFormat/>
    <w:pPr>
      <w:numPr>
        <w:numId w:val="1"/>
      </w:numPr>
      <w:tabs>
        <w:tab w:val="left" w:pos="6405"/>
      </w:tabs>
      <w:spacing w:after="200"/>
    </w:pPr>
    <w:rPr>
      <w:sz w:val="21"/>
    </w:rPr>
  </w:style>
  <w:style w:type="paragraph" w:customStyle="1" w:styleId="a0">
    <w:name w:val="前言、引言标题"/>
    <w:next w:val="a1"/>
    <w:qFormat/>
    <w:pPr>
      <w:numPr>
        <w:numId w:val="2"/>
      </w:numPr>
      <w:shd w:val="clear" w:color="FFFFFF" w:fill="FFFFFF"/>
      <w:spacing w:before="640" w:after="560"/>
      <w:jc w:val="center"/>
      <w:outlineLvl w:val="0"/>
    </w:pPr>
    <w:rPr>
      <w:rFonts w:ascii="黑体" w:eastAsia="黑体"/>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baidu.com/link?url=4q03iKXNgUowosYJgEuqwR5hVPvgn3Kf6jccmrDT1MFBg19yVskjkYmrISdlE86PNodUA66Inxcmz06McFCXCPICMWt1csFPGYHqRSvmRf3" TargetMode="Externa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6</TotalTime>
  <Pages>99</Pages>
  <Words>4754</Words>
  <Characters>27104</Characters>
  <Application>Microsoft Office Word</Application>
  <DocSecurity>0</DocSecurity>
  <Lines>225</Lines>
  <Paragraphs>63</Paragraphs>
  <ScaleCrop>false</ScaleCrop>
  <Company/>
  <LinksUpToDate>false</LinksUpToDate>
  <CharactersWithSpaces>31795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王建林</dc:creator>
  <cp:lastModifiedBy>hp</cp:lastModifiedBy>
  <cp:revision>5</cp:revision>
  <dcterms:created xsi:type="dcterms:W3CDTF">2018-09-26T03:37:00Z</dcterms:created>
  <dcterms:modified xsi:type="dcterms:W3CDTF">2018-12-06T06:40:00Z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