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08A5" w:rsidRDefault="00F07CB9" w:rsidP="00F07CB9">
      <w:pPr>
        <w:jc w:val="center"/>
        <w:rPr>
          <w:rFonts w:hint="eastAsia"/>
        </w:rPr>
      </w:pPr>
      <w:r>
        <w:t>《生产经营单位从业人员安全生产举报处理规定》</w:t>
      </w:r>
    </w:p>
    <w:p w:rsidR="00F07CB9" w:rsidRPr="00F07CB9" w:rsidRDefault="00F07CB9" w:rsidP="00F07CB9">
      <w:pPr>
        <w:widowControl/>
        <w:shd w:val="clear" w:color="auto" w:fill="FFFFFF"/>
        <w:spacing w:before="525" w:afterLines="100" w:after="312" w:line="560" w:lineRule="exact"/>
        <w:jc w:val="center"/>
        <w:rPr>
          <w:rFonts w:ascii="宋体" w:eastAsia="宋体" w:hAnsi="宋体" w:cs="宋体"/>
          <w:color w:val="333333"/>
          <w:kern w:val="0"/>
          <w:sz w:val="27"/>
          <w:szCs w:val="27"/>
        </w:rPr>
      </w:pPr>
      <w:r w:rsidRPr="00F07CB9">
        <w:rPr>
          <w:rFonts w:ascii="宋体" w:eastAsia="宋体" w:hAnsi="宋体" w:cs="宋体" w:hint="eastAsia"/>
          <w:b/>
          <w:color w:val="333333"/>
          <w:kern w:val="0"/>
          <w:sz w:val="40"/>
          <w:szCs w:val="40"/>
        </w:rPr>
        <w:t>应急管理部关于印发《生产经营单位</w:t>
      </w:r>
    </w:p>
    <w:p w:rsidR="00F07CB9" w:rsidRPr="00F07CB9" w:rsidRDefault="00F07CB9" w:rsidP="00F07CB9">
      <w:pPr>
        <w:widowControl/>
        <w:shd w:val="clear" w:color="auto" w:fill="FFFFFF"/>
        <w:spacing w:before="525" w:afterLines="100" w:after="312" w:line="560" w:lineRule="exact"/>
        <w:jc w:val="center"/>
        <w:rPr>
          <w:rFonts w:ascii="宋体" w:eastAsia="宋体" w:hAnsi="宋体" w:cs="宋体" w:hint="eastAsia"/>
          <w:color w:val="333333"/>
          <w:kern w:val="0"/>
          <w:sz w:val="27"/>
          <w:szCs w:val="27"/>
        </w:rPr>
      </w:pPr>
      <w:r w:rsidRPr="00F07CB9">
        <w:rPr>
          <w:rFonts w:ascii="宋体" w:eastAsia="宋体" w:hAnsi="宋体" w:cs="宋体" w:hint="eastAsia"/>
          <w:b/>
          <w:color w:val="333333"/>
          <w:kern w:val="0"/>
          <w:sz w:val="40"/>
          <w:szCs w:val="40"/>
        </w:rPr>
        <w:t>从业人员安全生产举报处理规定》的通知</w:t>
      </w:r>
    </w:p>
    <w:p w:rsidR="00F07CB9" w:rsidRPr="00F07CB9" w:rsidRDefault="00F07CB9" w:rsidP="00F07CB9">
      <w:pPr>
        <w:widowControl/>
        <w:shd w:val="clear" w:color="auto" w:fill="FFFFFF"/>
        <w:spacing w:before="525" w:afterLines="100" w:after="312" w:line="560" w:lineRule="exact"/>
        <w:jc w:val="center"/>
        <w:rPr>
          <w:rFonts w:ascii="宋体" w:eastAsia="宋体" w:hAnsi="宋体" w:cs="宋体" w:hint="eastAsia"/>
          <w:color w:val="333333"/>
          <w:kern w:val="0"/>
          <w:sz w:val="27"/>
          <w:szCs w:val="27"/>
        </w:rPr>
      </w:pPr>
      <w:r w:rsidRPr="00F07CB9">
        <w:rPr>
          <w:rFonts w:ascii="楷体_GB2312" w:eastAsia="楷体_GB2312" w:hAnsi="宋体" w:cs="宋体" w:hint="eastAsia"/>
          <w:color w:val="333333"/>
          <w:kern w:val="0"/>
          <w:sz w:val="32"/>
          <w:szCs w:val="32"/>
        </w:rPr>
        <w:t>应急〔2020〕69号</w:t>
      </w:r>
    </w:p>
    <w:p w:rsidR="00F07CB9" w:rsidRPr="00F07CB9" w:rsidRDefault="00F07CB9" w:rsidP="00F07CB9">
      <w:pPr>
        <w:widowControl/>
        <w:shd w:val="clear" w:color="auto" w:fill="FFFFFF"/>
        <w:spacing w:before="525" w:afterLines="100" w:after="312" w:line="560" w:lineRule="exact"/>
        <w:jc w:val="left"/>
        <w:rPr>
          <w:rFonts w:ascii="宋体" w:eastAsia="宋体" w:hAnsi="宋体" w:cs="宋体" w:hint="eastAsia"/>
          <w:color w:val="333333"/>
          <w:kern w:val="0"/>
          <w:sz w:val="27"/>
          <w:szCs w:val="27"/>
        </w:rPr>
      </w:pPr>
      <w:r w:rsidRPr="00F07CB9">
        <w:rPr>
          <w:rFonts w:ascii="宋体" w:eastAsia="宋体" w:hAnsi="宋体" w:cs="宋体" w:hint="eastAsia"/>
          <w:color w:val="333333"/>
          <w:kern w:val="0"/>
          <w:sz w:val="32"/>
          <w:szCs w:val="32"/>
        </w:rPr>
        <w:t>国家煤矿安监局，各省、自治区、直辖市应急管理厅（局），新疆生产建设兵团应急管理局：</w:t>
      </w:r>
    </w:p>
    <w:p w:rsidR="00F07CB9" w:rsidRPr="00F07CB9" w:rsidRDefault="00F07CB9" w:rsidP="00F07CB9">
      <w:pPr>
        <w:widowControl/>
        <w:shd w:val="clear" w:color="auto" w:fill="FFFFFF"/>
        <w:spacing w:before="525" w:afterLines="100" w:after="312" w:line="560" w:lineRule="exact"/>
        <w:jc w:val="left"/>
        <w:rPr>
          <w:rFonts w:ascii="宋体" w:eastAsia="宋体" w:hAnsi="宋体" w:cs="宋体" w:hint="eastAsia"/>
          <w:color w:val="333333"/>
          <w:kern w:val="0"/>
          <w:sz w:val="27"/>
          <w:szCs w:val="27"/>
        </w:rPr>
      </w:pPr>
      <w:r w:rsidRPr="00F07CB9">
        <w:rPr>
          <w:rFonts w:ascii="宋体" w:eastAsia="宋体" w:hAnsi="宋体" w:cs="宋体" w:hint="eastAsia"/>
          <w:color w:val="333333"/>
          <w:kern w:val="0"/>
          <w:sz w:val="32"/>
          <w:szCs w:val="32"/>
        </w:rPr>
        <w:t xml:space="preserve">  为强化和落实生产经营单位安全生产主体责任，鼓励和支持生产经营单位从业人员参与安全生产监督工作，严格保护其合法权益，经商财政部同意，现将《生产经营单位从业人员安全生产举报处理规定》印发给你们，请遵照执行。</w:t>
      </w:r>
    </w:p>
    <w:p w:rsidR="00F07CB9" w:rsidRPr="00F07CB9" w:rsidRDefault="00F07CB9" w:rsidP="00F07CB9">
      <w:pPr>
        <w:widowControl/>
        <w:shd w:val="clear" w:color="auto" w:fill="FFFFFF"/>
        <w:spacing w:before="525" w:afterLines="100" w:after="312" w:line="560" w:lineRule="exact"/>
        <w:ind w:firstLineChars="200" w:firstLine="640"/>
        <w:jc w:val="right"/>
        <w:rPr>
          <w:rFonts w:ascii="宋体" w:eastAsia="宋体" w:hAnsi="宋体" w:cs="宋体" w:hint="eastAsia"/>
          <w:color w:val="333333"/>
          <w:kern w:val="0"/>
          <w:sz w:val="27"/>
          <w:szCs w:val="27"/>
        </w:rPr>
      </w:pPr>
      <w:r w:rsidRPr="00F07CB9">
        <w:rPr>
          <w:rFonts w:ascii="宋体" w:eastAsia="宋体" w:hAnsi="宋体" w:cs="宋体" w:hint="eastAsia"/>
          <w:color w:val="333333"/>
          <w:kern w:val="0"/>
          <w:sz w:val="32"/>
          <w:szCs w:val="32"/>
        </w:rPr>
        <w:t xml:space="preserve">                              应急管理部</w:t>
      </w:r>
    </w:p>
    <w:p w:rsidR="00F07CB9" w:rsidRPr="00F07CB9" w:rsidRDefault="00F07CB9" w:rsidP="00F07CB9">
      <w:pPr>
        <w:widowControl/>
        <w:shd w:val="clear" w:color="auto" w:fill="FFFFFF"/>
        <w:spacing w:before="525" w:afterLines="100" w:after="312" w:line="560" w:lineRule="exact"/>
        <w:ind w:firstLineChars="200" w:firstLine="640"/>
        <w:jc w:val="right"/>
        <w:rPr>
          <w:rFonts w:ascii="宋体" w:eastAsia="宋体" w:hAnsi="宋体" w:cs="宋体" w:hint="eastAsia"/>
          <w:color w:val="333333"/>
          <w:kern w:val="0"/>
          <w:sz w:val="27"/>
          <w:szCs w:val="27"/>
        </w:rPr>
      </w:pPr>
      <w:r w:rsidRPr="00F07CB9">
        <w:rPr>
          <w:rFonts w:ascii="宋体" w:eastAsia="宋体" w:hAnsi="宋体" w:cs="宋体" w:hint="eastAsia"/>
          <w:color w:val="333333"/>
          <w:kern w:val="0"/>
          <w:sz w:val="32"/>
          <w:szCs w:val="32"/>
        </w:rPr>
        <w:t xml:space="preserve">                             2020年9月16日</w:t>
      </w:r>
    </w:p>
    <w:p w:rsidR="00F07CB9" w:rsidRPr="00F07CB9" w:rsidRDefault="00F07CB9" w:rsidP="00F07CB9">
      <w:pPr>
        <w:widowControl/>
        <w:shd w:val="clear" w:color="auto" w:fill="FFFFFF"/>
        <w:spacing w:before="525" w:afterLines="100" w:after="312" w:line="560" w:lineRule="exact"/>
        <w:jc w:val="center"/>
        <w:rPr>
          <w:rFonts w:ascii="宋体" w:eastAsia="宋体" w:hAnsi="宋体" w:cs="宋体" w:hint="eastAsia"/>
          <w:color w:val="333333"/>
          <w:kern w:val="0"/>
          <w:sz w:val="27"/>
          <w:szCs w:val="27"/>
        </w:rPr>
      </w:pPr>
      <w:r w:rsidRPr="00F07CB9">
        <w:rPr>
          <w:rFonts w:ascii="宋体" w:eastAsia="宋体" w:hAnsi="宋体" w:cs="宋体" w:hint="eastAsia"/>
          <w:color w:val="333333"/>
          <w:kern w:val="0"/>
          <w:sz w:val="32"/>
          <w:szCs w:val="32"/>
        </w:rPr>
        <w:t> </w:t>
      </w:r>
    </w:p>
    <w:p w:rsidR="00F07CB9" w:rsidRDefault="00F07CB9" w:rsidP="00F07CB9">
      <w:pPr>
        <w:widowControl/>
        <w:shd w:val="clear" w:color="auto" w:fill="FFFFFF"/>
        <w:spacing w:before="525" w:afterLines="100" w:after="312" w:line="560" w:lineRule="exact"/>
        <w:jc w:val="center"/>
        <w:rPr>
          <w:rFonts w:ascii="宋体" w:eastAsia="宋体" w:hAnsi="宋体" w:cs="宋体" w:hint="eastAsia"/>
          <w:b/>
          <w:color w:val="333333"/>
          <w:kern w:val="0"/>
          <w:sz w:val="40"/>
          <w:szCs w:val="40"/>
        </w:rPr>
      </w:pPr>
    </w:p>
    <w:p w:rsidR="00F07CB9" w:rsidRDefault="00F07CB9" w:rsidP="00F07CB9">
      <w:pPr>
        <w:widowControl/>
        <w:shd w:val="clear" w:color="auto" w:fill="FFFFFF"/>
        <w:spacing w:before="525" w:afterLines="100" w:after="312" w:line="560" w:lineRule="exact"/>
        <w:jc w:val="center"/>
        <w:rPr>
          <w:rFonts w:ascii="宋体" w:eastAsia="宋体" w:hAnsi="宋体" w:cs="宋体" w:hint="eastAsia"/>
          <w:b/>
          <w:color w:val="333333"/>
          <w:kern w:val="0"/>
          <w:sz w:val="40"/>
          <w:szCs w:val="40"/>
        </w:rPr>
      </w:pPr>
    </w:p>
    <w:p w:rsidR="00F07CB9" w:rsidRDefault="00F07CB9" w:rsidP="00F07CB9">
      <w:pPr>
        <w:widowControl/>
        <w:shd w:val="clear" w:color="auto" w:fill="FFFFFF"/>
        <w:spacing w:before="525" w:afterLines="100" w:after="312" w:line="560" w:lineRule="exact"/>
        <w:jc w:val="center"/>
        <w:rPr>
          <w:rFonts w:ascii="宋体" w:eastAsia="宋体" w:hAnsi="宋体" w:cs="宋体" w:hint="eastAsia"/>
          <w:b/>
          <w:color w:val="333333"/>
          <w:kern w:val="0"/>
          <w:sz w:val="40"/>
          <w:szCs w:val="40"/>
        </w:rPr>
      </w:pPr>
    </w:p>
    <w:p w:rsidR="00F07CB9" w:rsidRPr="00F07CB9" w:rsidRDefault="00F07CB9" w:rsidP="00F07CB9">
      <w:pPr>
        <w:widowControl/>
        <w:shd w:val="clear" w:color="auto" w:fill="FFFFFF"/>
        <w:spacing w:before="525" w:afterLines="100" w:after="312" w:line="560" w:lineRule="exact"/>
        <w:jc w:val="center"/>
        <w:rPr>
          <w:rFonts w:ascii="宋体" w:eastAsia="宋体" w:hAnsi="宋体" w:cs="宋体" w:hint="eastAsia"/>
          <w:color w:val="333333"/>
          <w:kern w:val="0"/>
          <w:sz w:val="27"/>
          <w:szCs w:val="27"/>
        </w:rPr>
      </w:pPr>
      <w:bookmarkStart w:id="0" w:name="_GoBack"/>
      <w:bookmarkEnd w:id="0"/>
      <w:r w:rsidRPr="00F07CB9">
        <w:rPr>
          <w:rFonts w:ascii="宋体" w:eastAsia="宋体" w:hAnsi="宋体" w:cs="宋体" w:hint="eastAsia"/>
          <w:b/>
          <w:color w:val="333333"/>
          <w:kern w:val="0"/>
          <w:sz w:val="40"/>
          <w:szCs w:val="40"/>
        </w:rPr>
        <w:t>生产经营单位从业人员安全生产</w:t>
      </w:r>
    </w:p>
    <w:p w:rsidR="00F07CB9" w:rsidRPr="00F07CB9" w:rsidRDefault="00F07CB9" w:rsidP="00F07CB9">
      <w:pPr>
        <w:widowControl/>
        <w:shd w:val="clear" w:color="auto" w:fill="FFFFFF"/>
        <w:spacing w:before="525" w:afterLines="100" w:after="312" w:line="560" w:lineRule="exact"/>
        <w:jc w:val="center"/>
        <w:rPr>
          <w:rFonts w:ascii="宋体" w:eastAsia="宋体" w:hAnsi="宋体" w:cs="宋体" w:hint="eastAsia"/>
          <w:color w:val="333333"/>
          <w:kern w:val="0"/>
          <w:sz w:val="27"/>
          <w:szCs w:val="27"/>
        </w:rPr>
      </w:pPr>
      <w:r w:rsidRPr="00F07CB9">
        <w:rPr>
          <w:rFonts w:ascii="宋体" w:eastAsia="宋体" w:hAnsi="宋体" w:cs="宋体" w:hint="eastAsia"/>
          <w:b/>
          <w:color w:val="333333"/>
          <w:kern w:val="0"/>
          <w:sz w:val="40"/>
          <w:szCs w:val="40"/>
        </w:rPr>
        <w:t>举报处理规定</w:t>
      </w:r>
    </w:p>
    <w:p w:rsidR="00F07CB9" w:rsidRPr="00F07CB9" w:rsidRDefault="00F07CB9" w:rsidP="00F07CB9">
      <w:pPr>
        <w:widowControl/>
        <w:shd w:val="clear" w:color="auto" w:fill="FFFFFF"/>
        <w:spacing w:before="525" w:afterLines="100" w:after="312" w:line="560" w:lineRule="exact"/>
        <w:ind w:firstLineChars="200" w:firstLine="640"/>
        <w:jc w:val="left"/>
        <w:rPr>
          <w:rFonts w:ascii="宋体" w:eastAsia="宋体" w:hAnsi="宋体" w:cs="宋体" w:hint="eastAsia"/>
          <w:color w:val="333333"/>
          <w:kern w:val="0"/>
          <w:sz w:val="27"/>
          <w:szCs w:val="27"/>
        </w:rPr>
      </w:pPr>
      <w:r w:rsidRPr="00F07CB9">
        <w:rPr>
          <w:rFonts w:ascii="宋体" w:eastAsia="宋体" w:hAnsi="宋体" w:cs="宋体" w:hint="eastAsia"/>
          <w:color w:val="333333"/>
          <w:kern w:val="0"/>
          <w:sz w:val="32"/>
          <w:szCs w:val="32"/>
        </w:rPr>
        <w:t>第一条  为了强化和落实生产经营单位安全生产主体责任，鼓励和支持生产经营单位从业人员对本单位安全生产工作中存在的问题进行举报和监督，严格保护其合法权益，根据《中华人民共和国安全生产法》和《国务院关于加强和规范事中事后监管的指导意见》（国发〔2019〕18号）等有关法律法规和规范性文件，制定本规定。</w:t>
      </w:r>
    </w:p>
    <w:p w:rsidR="00F07CB9" w:rsidRPr="00F07CB9" w:rsidRDefault="00F07CB9" w:rsidP="00F07CB9">
      <w:pPr>
        <w:widowControl/>
        <w:shd w:val="clear" w:color="auto" w:fill="FFFFFF"/>
        <w:spacing w:before="525" w:afterLines="100" w:after="312" w:line="560" w:lineRule="exact"/>
        <w:ind w:firstLineChars="200" w:firstLine="640"/>
        <w:jc w:val="left"/>
        <w:rPr>
          <w:rFonts w:ascii="宋体" w:eastAsia="宋体" w:hAnsi="宋体" w:cs="宋体" w:hint="eastAsia"/>
          <w:color w:val="333333"/>
          <w:kern w:val="0"/>
          <w:sz w:val="27"/>
          <w:szCs w:val="27"/>
        </w:rPr>
      </w:pPr>
      <w:r w:rsidRPr="00F07CB9">
        <w:rPr>
          <w:rFonts w:ascii="宋体" w:eastAsia="宋体" w:hAnsi="宋体" w:cs="宋体" w:hint="eastAsia"/>
          <w:color w:val="333333"/>
          <w:kern w:val="0"/>
          <w:sz w:val="32"/>
          <w:szCs w:val="32"/>
        </w:rPr>
        <w:t>第二条  本规定适用于生产经营单位从业人员对其所在单位的重大事故隐患、安全生产违法行为的举报以及处理。</w:t>
      </w:r>
    </w:p>
    <w:p w:rsidR="00F07CB9" w:rsidRPr="00F07CB9" w:rsidRDefault="00F07CB9" w:rsidP="00F07CB9">
      <w:pPr>
        <w:widowControl/>
        <w:shd w:val="clear" w:color="auto" w:fill="FFFFFF"/>
        <w:spacing w:before="525" w:afterLines="100" w:after="312" w:line="560" w:lineRule="exact"/>
        <w:ind w:firstLineChars="200" w:firstLine="640"/>
        <w:jc w:val="left"/>
        <w:rPr>
          <w:rFonts w:ascii="宋体" w:eastAsia="宋体" w:hAnsi="宋体" w:cs="宋体" w:hint="eastAsia"/>
          <w:color w:val="333333"/>
          <w:kern w:val="0"/>
          <w:sz w:val="27"/>
          <w:szCs w:val="27"/>
        </w:rPr>
      </w:pPr>
      <w:r w:rsidRPr="00F07CB9">
        <w:rPr>
          <w:rFonts w:ascii="宋体" w:eastAsia="宋体" w:hAnsi="宋体" w:cs="宋体" w:hint="eastAsia"/>
          <w:color w:val="333333"/>
          <w:kern w:val="0"/>
          <w:sz w:val="32"/>
          <w:szCs w:val="32"/>
        </w:rPr>
        <w:t>前款所称重大事故隐患、安全生产违法行为，依照安全生产领域举报奖励有关规定进行认定。</w:t>
      </w:r>
    </w:p>
    <w:p w:rsidR="00F07CB9" w:rsidRPr="00F07CB9" w:rsidRDefault="00F07CB9" w:rsidP="00F07CB9">
      <w:pPr>
        <w:widowControl/>
        <w:shd w:val="clear" w:color="auto" w:fill="FFFFFF"/>
        <w:spacing w:before="525" w:afterLines="100" w:after="312" w:line="560" w:lineRule="exact"/>
        <w:ind w:firstLineChars="200" w:firstLine="640"/>
        <w:jc w:val="left"/>
        <w:rPr>
          <w:rFonts w:ascii="宋体" w:eastAsia="宋体" w:hAnsi="宋体" w:cs="宋体" w:hint="eastAsia"/>
          <w:color w:val="333333"/>
          <w:kern w:val="0"/>
          <w:sz w:val="27"/>
          <w:szCs w:val="27"/>
        </w:rPr>
      </w:pPr>
      <w:r w:rsidRPr="00F07CB9">
        <w:rPr>
          <w:rFonts w:ascii="宋体" w:eastAsia="宋体" w:hAnsi="宋体" w:cs="宋体" w:hint="eastAsia"/>
          <w:color w:val="333333"/>
          <w:kern w:val="0"/>
          <w:sz w:val="32"/>
          <w:szCs w:val="32"/>
        </w:rPr>
        <w:t>第三条  应急管理部门（含煤矿安全监察机构，下同）应当明确负责处理生产经营单位从业人员安全生产举报事项的机构，并在官方网站公布处理举报事项机构的办公电话、微信公众号、电子邮件等联系方式，方便举报人及时掌握举报处理进度。</w:t>
      </w:r>
    </w:p>
    <w:p w:rsidR="00F07CB9" w:rsidRPr="00F07CB9" w:rsidRDefault="00F07CB9" w:rsidP="00F07CB9">
      <w:pPr>
        <w:widowControl/>
        <w:shd w:val="clear" w:color="auto" w:fill="FFFFFF"/>
        <w:spacing w:before="525" w:afterLines="100" w:after="312" w:line="560" w:lineRule="exact"/>
        <w:ind w:firstLineChars="200" w:firstLine="640"/>
        <w:jc w:val="left"/>
        <w:rPr>
          <w:rFonts w:ascii="宋体" w:eastAsia="宋体" w:hAnsi="宋体" w:cs="宋体" w:hint="eastAsia"/>
          <w:color w:val="333333"/>
          <w:kern w:val="0"/>
          <w:sz w:val="27"/>
          <w:szCs w:val="27"/>
        </w:rPr>
      </w:pPr>
      <w:r w:rsidRPr="00F07CB9">
        <w:rPr>
          <w:rFonts w:ascii="宋体" w:eastAsia="宋体" w:hAnsi="宋体" w:cs="宋体" w:hint="eastAsia"/>
          <w:color w:val="333333"/>
          <w:kern w:val="0"/>
          <w:sz w:val="32"/>
          <w:szCs w:val="32"/>
        </w:rPr>
        <w:lastRenderedPageBreak/>
        <w:t>第四条  生产经营单位从业人员举报其所在单位的重大事故隐患、安全生产违法行为时，应当提供真实姓名以及真实有效的联系方式；否则，应急管理部门可以不予受理。</w:t>
      </w:r>
    </w:p>
    <w:p w:rsidR="00F07CB9" w:rsidRPr="00F07CB9" w:rsidRDefault="00F07CB9" w:rsidP="00F07CB9">
      <w:pPr>
        <w:widowControl/>
        <w:shd w:val="clear" w:color="auto" w:fill="FFFFFF"/>
        <w:spacing w:before="525" w:afterLines="100" w:after="312" w:line="560" w:lineRule="exact"/>
        <w:ind w:firstLineChars="200" w:firstLine="640"/>
        <w:jc w:val="left"/>
        <w:rPr>
          <w:rFonts w:ascii="宋体" w:eastAsia="宋体" w:hAnsi="宋体" w:cs="宋体" w:hint="eastAsia"/>
          <w:color w:val="333333"/>
          <w:kern w:val="0"/>
          <w:sz w:val="27"/>
          <w:szCs w:val="27"/>
        </w:rPr>
      </w:pPr>
      <w:r w:rsidRPr="00F07CB9">
        <w:rPr>
          <w:rFonts w:ascii="宋体" w:eastAsia="宋体" w:hAnsi="宋体" w:cs="宋体" w:hint="eastAsia"/>
          <w:color w:val="333333"/>
          <w:kern w:val="0"/>
          <w:sz w:val="32"/>
          <w:szCs w:val="32"/>
        </w:rPr>
        <w:t>第五条  应急管理部门受理生产经营单位从业人员安全生产举报后，应当及时核查；对核查属实的，应当依法依规进行处理，并向举报人反馈核查、处理结果。</w:t>
      </w:r>
    </w:p>
    <w:p w:rsidR="00F07CB9" w:rsidRPr="00F07CB9" w:rsidRDefault="00F07CB9" w:rsidP="00F07CB9">
      <w:pPr>
        <w:widowControl/>
        <w:shd w:val="clear" w:color="auto" w:fill="FFFFFF"/>
        <w:spacing w:before="525" w:afterLines="100" w:after="312" w:line="560" w:lineRule="exact"/>
        <w:ind w:firstLineChars="200" w:firstLine="640"/>
        <w:jc w:val="left"/>
        <w:rPr>
          <w:rFonts w:ascii="宋体" w:eastAsia="宋体" w:hAnsi="宋体" w:cs="宋体" w:hint="eastAsia"/>
          <w:color w:val="333333"/>
          <w:kern w:val="0"/>
          <w:sz w:val="27"/>
          <w:szCs w:val="27"/>
        </w:rPr>
      </w:pPr>
      <w:r w:rsidRPr="00F07CB9">
        <w:rPr>
          <w:rFonts w:ascii="宋体" w:eastAsia="宋体" w:hAnsi="宋体" w:cs="宋体" w:hint="eastAsia"/>
          <w:color w:val="333333"/>
          <w:kern w:val="0"/>
          <w:sz w:val="32"/>
          <w:szCs w:val="32"/>
        </w:rPr>
        <w:t>举报事项不属于本单位受理范围的，接到举报的应急管理部门应当告知举报人向有处理权的单位举报，或者将举报材料移送有处理权的单位，并采取适当方式告知举报人。</w:t>
      </w:r>
    </w:p>
    <w:p w:rsidR="00F07CB9" w:rsidRPr="00F07CB9" w:rsidRDefault="00F07CB9" w:rsidP="00F07CB9">
      <w:pPr>
        <w:widowControl/>
        <w:shd w:val="clear" w:color="auto" w:fill="FFFFFF"/>
        <w:spacing w:before="525" w:afterLines="100" w:after="312" w:line="560" w:lineRule="exact"/>
        <w:ind w:firstLineChars="200" w:firstLine="640"/>
        <w:jc w:val="left"/>
        <w:rPr>
          <w:rFonts w:ascii="宋体" w:eastAsia="宋体" w:hAnsi="宋体" w:cs="宋体" w:hint="eastAsia"/>
          <w:color w:val="333333"/>
          <w:kern w:val="0"/>
          <w:sz w:val="27"/>
          <w:szCs w:val="27"/>
        </w:rPr>
      </w:pPr>
      <w:r w:rsidRPr="00F07CB9">
        <w:rPr>
          <w:rFonts w:ascii="宋体" w:eastAsia="宋体" w:hAnsi="宋体" w:cs="宋体" w:hint="eastAsia"/>
          <w:color w:val="333333"/>
          <w:kern w:val="0"/>
          <w:sz w:val="32"/>
          <w:szCs w:val="32"/>
        </w:rPr>
        <w:t>第六条  应急管理部门可以在危险化学品、矿山、烟花爆竹、金属冶炼、涉爆粉尘等重点行业、领域生产经营单位从业人员中选取信息员，建立专门联络机制，定期或者不定期与其联系，及时获取生产经营单位重大事故隐患、安全生产违法行为线索。</w:t>
      </w:r>
    </w:p>
    <w:p w:rsidR="00F07CB9" w:rsidRPr="00F07CB9" w:rsidRDefault="00F07CB9" w:rsidP="00F07CB9">
      <w:pPr>
        <w:widowControl/>
        <w:shd w:val="clear" w:color="auto" w:fill="FFFFFF"/>
        <w:spacing w:before="525" w:afterLines="100" w:after="312" w:line="560" w:lineRule="exact"/>
        <w:ind w:firstLineChars="200" w:firstLine="640"/>
        <w:jc w:val="left"/>
        <w:rPr>
          <w:rFonts w:ascii="宋体" w:eastAsia="宋体" w:hAnsi="宋体" w:cs="宋体" w:hint="eastAsia"/>
          <w:color w:val="333333"/>
          <w:kern w:val="0"/>
          <w:sz w:val="27"/>
          <w:szCs w:val="27"/>
        </w:rPr>
      </w:pPr>
      <w:r w:rsidRPr="00F07CB9">
        <w:rPr>
          <w:rFonts w:ascii="宋体" w:eastAsia="宋体" w:hAnsi="宋体" w:cs="宋体" w:hint="eastAsia"/>
          <w:color w:val="333333"/>
          <w:kern w:val="0"/>
          <w:sz w:val="32"/>
          <w:szCs w:val="32"/>
        </w:rPr>
        <w:t>第七条  应急管理部门对受理的生产经营单位从业人员安全生产举报，以及信息员提供的线索，按照安全生产领域举报奖励有关规定核查属实的，应当给予举报人或者信息员现金奖励，奖励标准在安全生产领域举报奖励有关规定的基础上按照一定比例上浮，具体标准由各省级应急管理部门、财政部门根据本地实际情况确定。</w:t>
      </w:r>
    </w:p>
    <w:p w:rsidR="00F07CB9" w:rsidRPr="00F07CB9" w:rsidRDefault="00F07CB9" w:rsidP="00F07CB9">
      <w:pPr>
        <w:widowControl/>
        <w:shd w:val="clear" w:color="auto" w:fill="FFFFFF"/>
        <w:spacing w:before="525" w:afterLines="100" w:after="312" w:line="560" w:lineRule="exact"/>
        <w:ind w:firstLineChars="200" w:firstLine="640"/>
        <w:jc w:val="left"/>
        <w:rPr>
          <w:rFonts w:ascii="宋体" w:eastAsia="宋体" w:hAnsi="宋体" w:cs="宋体" w:hint="eastAsia"/>
          <w:color w:val="333333"/>
          <w:kern w:val="0"/>
          <w:sz w:val="27"/>
          <w:szCs w:val="27"/>
        </w:rPr>
      </w:pPr>
      <w:r w:rsidRPr="00F07CB9">
        <w:rPr>
          <w:rFonts w:ascii="宋体" w:eastAsia="宋体" w:hAnsi="宋体" w:cs="宋体" w:hint="eastAsia"/>
          <w:color w:val="333333"/>
          <w:kern w:val="0"/>
          <w:sz w:val="32"/>
          <w:szCs w:val="32"/>
        </w:rPr>
        <w:lastRenderedPageBreak/>
        <w:t>因生产经营单位从业人员安全生产举报，或者信息员提供的线索直接避免了伤亡事故发生或者重大财产损失的，应急管理部门可以给予举报人或者信息员特殊奖励。</w:t>
      </w:r>
    </w:p>
    <w:p w:rsidR="00F07CB9" w:rsidRPr="00F07CB9" w:rsidRDefault="00F07CB9" w:rsidP="00F07CB9">
      <w:pPr>
        <w:widowControl/>
        <w:shd w:val="clear" w:color="auto" w:fill="FFFFFF"/>
        <w:spacing w:before="525" w:afterLines="100" w:after="312" w:line="560" w:lineRule="exact"/>
        <w:ind w:firstLineChars="200" w:firstLine="640"/>
        <w:jc w:val="left"/>
        <w:rPr>
          <w:rFonts w:ascii="宋体" w:eastAsia="宋体" w:hAnsi="宋体" w:cs="宋体" w:hint="eastAsia"/>
          <w:color w:val="333333"/>
          <w:kern w:val="0"/>
          <w:sz w:val="27"/>
          <w:szCs w:val="27"/>
        </w:rPr>
      </w:pPr>
      <w:r w:rsidRPr="00F07CB9">
        <w:rPr>
          <w:rFonts w:ascii="宋体" w:eastAsia="宋体" w:hAnsi="宋体" w:cs="宋体" w:hint="eastAsia"/>
          <w:color w:val="333333"/>
          <w:kern w:val="0"/>
          <w:sz w:val="32"/>
          <w:szCs w:val="32"/>
        </w:rPr>
        <w:t>举报人领取现金奖励时，应当提供身份证件复印件以及签订的有效劳动合同等可以证明其生产经营单位从业人员身份的材料。</w:t>
      </w:r>
    </w:p>
    <w:p w:rsidR="00F07CB9" w:rsidRPr="00F07CB9" w:rsidRDefault="00F07CB9" w:rsidP="00F07CB9">
      <w:pPr>
        <w:widowControl/>
        <w:shd w:val="clear" w:color="auto" w:fill="FFFFFF"/>
        <w:spacing w:before="525" w:afterLines="100" w:after="312" w:line="560" w:lineRule="exact"/>
        <w:ind w:firstLineChars="200" w:firstLine="640"/>
        <w:jc w:val="left"/>
        <w:rPr>
          <w:rFonts w:ascii="宋体" w:eastAsia="宋体" w:hAnsi="宋体" w:cs="宋体" w:hint="eastAsia"/>
          <w:color w:val="333333"/>
          <w:kern w:val="0"/>
          <w:sz w:val="27"/>
          <w:szCs w:val="27"/>
        </w:rPr>
      </w:pPr>
      <w:r w:rsidRPr="00F07CB9">
        <w:rPr>
          <w:rFonts w:ascii="宋体" w:eastAsia="宋体" w:hAnsi="宋体" w:cs="宋体" w:hint="eastAsia"/>
          <w:color w:val="333333"/>
          <w:kern w:val="0"/>
          <w:sz w:val="32"/>
          <w:szCs w:val="32"/>
        </w:rPr>
        <w:t>第八条  给予举报人和信息员的奖金列入本级预算，通过现有资金渠道安排，并接受审计和纪检监察机关的监督。</w:t>
      </w:r>
    </w:p>
    <w:p w:rsidR="00F07CB9" w:rsidRPr="00F07CB9" w:rsidRDefault="00F07CB9" w:rsidP="00F07CB9">
      <w:pPr>
        <w:widowControl/>
        <w:shd w:val="clear" w:color="auto" w:fill="FFFFFF"/>
        <w:spacing w:before="525" w:afterLines="100" w:after="312" w:line="560" w:lineRule="exact"/>
        <w:ind w:firstLineChars="200" w:firstLine="640"/>
        <w:jc w:val="left"/>
        <w:rPr>
          <w:rFonts w:ascii="宋体" w:eastAsia="宋体" w:hAnsi="宋体" w:cs="宋体" w:hint="eastAsia"/>
          <w:color w:val="333333"/>
          <w:kern w:val="0"/>
          <w:sz w:val="27"/>
          <w:szCs w:val="27"/>
        </w:rPr>
      </w:pPr>
      <w:r w:rsidRPr="00F07CB9">
        <w:rPr>
          <w:rFonts w:ascii="宋体" w:eastAsia="宋体" w:hAnsi="宋体" w:cs="宋体" w:hint="eastAsia"/>
          <w:color w:val="333333"/>
          <w:kern w:val="0"/>
          <w:sz w:val="32"/>
          <w:szCs w:val="32"/>
        </w:rPr>
        <w:t>第九条  应急管理部门参与举报处理工作的人员应当严格遵守保密纪律，妥善保管和使用举报材料，严格控制有关举报信息的知悉范围，依法保护举报人和信息员的合法权益，未经其同意，不得以任何方式泄露其姓名、身份、联系方式、举报内容、奖励等信息，违者视情节轻重依法给予处分；构成犯罪的，依法追究刑事责任。</w:t>
      </w:r>
    </w:p>
    <w:p w:rsidR="00F07CB9" w:rsidRPr="00F07CB9" w:rsidRDefault="00F07CB9" w:rsidP="00F07CB9">
      <w:pPr>
        <w:widowControl/>
        <w:shd w:val="clear" w:color="auto" w:fill="FFFFFF"/>
        <w:spacing w:before="525" w:afterLines="100" w:after="312" w:line="560" w:lineRule="exact"/>
        <w:ind w:firstLineChars="200" w:firstLine="640"/>
        <w:jc w:val="left"/>
        <w:rPr>
          <w:rFonts w:ascii="宋体" w:eastAsia="宋体" w:hAnsi="宋体" w:cs="宋体" w:hint="eastAsia"/>
          <w:color w:val="333333"/>
          <w:kern w:val="0"/>
          <w:sz w:val="27"/>
          <w:szCs w:val="27"/>
        </w:rPr>
      </w:pPr>
      <w:r w:rsidRPr="00F07CB9">
        <w:rPr>
          <w:rFonts w:ascii="宋体" w:eastAsia="宋体" w:hAnsi="宋体" w:cs="宋体" w:hint="eastAsia"/>
          <w:color w:val="333333"/>
          <w:kern w:val="0"/>
          <w:sz w:val="32"/>
          <w:szCs w:val="32"/>
        </w:rPr>
        <w:t>第十条  生产经营单位应当保护举报人和信息员的合法权益，不得对举报人和信息员实施打击报复行为。</w:t>
      </w:r>
    </w:p>
    <w:p w:rsidR="00F07CB9" w:rsidRPr="00F07CB9" w:rsidRDefault="00F07CB9" w:rsidP="00F07CB9">
      <w:pPr>
        <w:widowControl/>
        <w:shd w:val="clear" w:color="auto" w:fill="FFFFFF"/>
        <w:spacing w:before="525" w:afterLines="100" w:after="312" w:line="560" w:lineRule="exact"/>
        <w:ind w:firstLineChars="200" w:firstLine="640"/>
        <w:jc w:val="left"/>
        <w:rPr>
          <w:rFonts w:ascii="宋体" w:eastAsia="宋体" w:hAnsi="宋体" w:cs="宋体" w:hint="eastAsia"/>
          <w:color w:val="333333"/>
          <w:kern w:val="0"/>
          <w:sz w:val="27"/>
          <w:szCs w:val="27"/>
        </w:rPr>
      </w:pPr>
      <w:r w:rsidRPr="00F07CB9">
        <w:rPr>
          <w:rFonts w:ascii="宋体" w:eastAsia="宋体" w:hAnsi="宋体" w:cs="宋体" w:hint="eastAsia"/>
          <w:color w:val="333333"/>
          <w:kern w:val="0"/>
          <w:sz w:val="32"/>
          <w:szCs w:val="32"/>
        </w:rPr>
        <w:t>生产经营单位对举报人或者信息员实施打击报复行为的，除依法予以严肃处理外，应急管理部门还可以按规定对生产经营单位及其有关人员实施联合惩戒。</w:t>
      </w:r>
    </w:p>
    <w:p w:rsidR="00F07CB9" w:rsidRPr="00F07CB9" w:rsidRDefault="00F07CB9" w:rsidP="00F07CB9">
      <w:pPr>
        <w:widowControl/>
        <w:shd w:val="clear" w:color="auto" w:fill="FFFFFF"/>
        <w:spacing w:before="525" w:afterLines="100" w:after="312" w:line="560" w:lineRule="exact"/>
        <w:ind w:firstLineChars="200" w:firstLine="640"/>
        <w:jc w:val="left"/>
        <w:rPr>
          <w:rFonts w:ascii="宋体" w:eastAsia="宋体" w:hAnsi="宋体" w:cs="宋体" w:hint="eastAsia"/>
          <w:color w:val="333333"/>
          <w:kern w:val="0"/>
          <w:sz w:val="27"/>
          <w:szCs w:val="27"/>
        </w:rPr>
      </w:pPr>
      <w:r w:rsidRPr="00F07CB9">
        <w:rPr>
          <w:rFonts w:ascii="宋体" w:eastAsia="宋体" w:hAnsi="宋体" w:cs="宋体" w:hint="eastAsia"/>
          <w:color w:val="333333"/>
          <w:kern w:val="0"/>
          <w:sz w:val="32"/>
          <w:szCs w:val="32"/>
        </w:rPr>
        <w:lastRenderedPageBreak/>
        <w:t>第十一条  应急管理部门应当定期对举报人和信息员进行回访，了解其奖励、合法权益保护等有关情况，听取其意见建议；对回访中发现的奖励不落实、奖励低于有关标准、打击报复举报人或者信息员等情况，应当及时依法依规进行处理。</w:t>
      </w:r>
    </w:p>
    <w:p w:rsidR="00F07CB9" w:rsidRPr="00F07CB9" w:rsidRDefault="00F07CB9" w:rsidP="00F07CB9">
      <w:pPr>
        <w:widowControl/>
        <w:shd w:val="clear" w:color="auto" w:fill="FFFFFF"/>
        <w:spacing w:before="525" w:afterLines="100" w:after="312" w:line="560" w:lineRule="exact"/>
        <w:ind w:firstLineChars="200" w:firstLine="640"/>
        <w:jc w:val="left"/>
        <w:rPr>
          <w:rFonts w:ascii="宋体" w:eastAsia="宋体" w:hAnsi="宋体" w:cs="宋体" w:hint="eastAsia"/>
          <w:color w:val="333333"/>
          <w:kern w:val="0"/>
          <w:sz w:val="27"/>
          <w:szCs w:val="27"/>
        </w:rPr>
      </w:pPr>
      <w:r w:rsidRPr="00F07CB9">
        <w:rPr>
          <w:rFonts w:ascii="宋体" w:eastAsia="宋体" w:hAnsi="宋体" w:cs="宋体" w:hint="eastAsia"/>
          <w:color w:val="333333"/>
          <w:kern w:val="0"/>
          <w:sz w:val="32"/>
          <w:szCs w:val="32"/>
        </w:rPr>
        <w:t>第十二条  应急管理部门鼓励生产经营单位建立健全本单位的举报奖励机制，在有关场所醒目位置公示本单位法定代表人或者安全生产管理机构以及安全生产管理人员的电话、微信、电子邮件、微博等联系方式，受理本单位从业人员举报的安全生产问题。对查证属实的，生产经营单位应当进行自我纠正整改，同时可以对举报人给予相应奖励。</w:t>
      </w:r>
    </w:p>
    <w:p w:rsidR="00F07CB9" w:rsidRPr="00F07CB9" w:rsidRDefault="00F07CB9" w:rsidP="00F07CB9">
      <w:pPr>
        <w:widowControl/>
        <w:shd w:val="clear" w:color="auto" w:fill="FFFFFF"/>
        <w:spacing w:before="525" w:afterLines="100" w:after="312" w:line="560" w:lineRule="exact"/>
        <w:ind w:firstLineChars="200" w:firstLine="640"/>
        <w:jc w:val="left"/>
        <w:rPr>
          <w:rFonts w:ascii="宋体" w:eastAsia="宋体" w:hAnsi="宋体" w:cs="宋体" w:hint="eastAsia"/>
          <w:color w:val="333333"/>
          <w:kern w:val="0"/>
          <w:sz w:val="27"/>
          <w:szCs w:val="27"/>
        </w:rPr>
      </w:pPr>
      <w:r w:rsidRPr="00F07CB9">
        <w:rPr>
          <w:rFonts w:ascii="宋体" w:eastAsia="宋体" w:hAnsi="宋体" w:cs="宋体" w:hint="eastAsia"/>
          <w:color w:val="333333"/>
          <w:kern w:val="0"/>
          <w:sz w:val="32"/>
          <w:szCs w:val="32"/>
        </w:rPr>
        <w:t>第十三条  举报人和信息员应当对其举报内容的真实性负责，不得捏造、歪曲事实，不得诬告、陷害他人和生产经营单位，不得故意诱导生产经营单位实施安全生产违法行为；否则，一经查实，依法追究法律责任。</w:t>
      </w:r>
    </w:p>
    <w:p w:rsidR="00F07CB9" w:rsidRPr="00F07CB9" w:rsidRDefault="00F07CB9" w:rsidP="00F07CB9">
      <w:pPr>
        <w:widowControl/>
        <w:shd w:val="clear" w:color="auto" w:fill="FFFFFF"/>
        <w:spacing w:before="525" w:afterLines="100" w:after="312" w:line="560" w:lineRule="exact"/>
        <w:ind w:firstLineChars="200" w:firstLine="640"/>
        <w:jc w:val="left"/>
        <w:rPr>
          <w:rFonts w:ascii="宋体" w:eastAsia="宋体" w:hAnsi="宋体" w:cs="宋体" w:hint="eastAsia"/>
          <w:color w:val="333333"/>
          <w:kern w:val="0"/>
          <w:sz w:val="27"/>
          <w:szCs w:val="27"/>
        </w:rPr>
      </w:pPr>
      <w:r w:rsidRPr="00F07CB9">
        <w:rPr>
          <w:rFonts w:ascii="宋体" w:eastAsia="宋体" w:hAnsi="宋体" w:cs="宋体" w:hint="eastAsia"/>
          <w:color w:val="333333"/>
          <w:kern w:val="0"/>
          <w:sz w:val="32"/>
          <w:szCs w:val="32"/>
        </w:rPr>
        <w:t>第十四条  本规定自公布之日起施行。</w:t>
      </w:r>
    </w:p>
    <w:p w:rsidR="00F07CB9" w:rsidRDefault="00F07CB9" w:rsidP="00F07CB9"/>
    <w:sectPr w:rsidR="00F07CB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3F0"/>
    <w:rsid w:val="008C73F0"/>
    <w:rsid w:val="00B408A5"/>
    <w:rsid w:val="00F07C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025774">
      <w:bodyDiv w:val="1"/>
      <w:marLeft w:val="0"/>
      <w:marRight w:val="0"/>
      <w:marTop w:val="0"/>
      <w:marBottom w:val="0"/>
      <w:divBdr>
        <w:top w:val="none" w:sz="0" w:space="0" w:color="auto"/>
        <w:left w:val="none" w:sz="0" w:space="0" w:color="auto"/>
        <w:bottom w:val="none" w:sz="0" w:space="0" w:color="auto"/>
        <w:right w:val="none" w:sz="0" w:space="0" w:color="auto"/>
      </w:divBdr>
      <w:divsChild>
        <w:div w:id="2088187154">
          <w:marLeft w:val="0"/>
          <w:marRight w:val="0"/>
          <w:marTop w:val="0"/>
          <w:marBottom w:val="0"/>
          <w:divBdr>
            <w:top w:val="none" w:sz="0" w:space="0" w:color="auto"/>
            <w:left w:val="none" w:sz="0" w:space="0" w:color="auto"/>
            <w:bottom w:val="none" w:sz="0" w:space="0" w:color="auto"/>
            <w:right w:val="none" w:sz="0" w:space="0" w:color="auto"/>
          </w:divBdr>
          <w:divsChild>
            <w:div w:id="737702319">
              <w:marLeft w:val="0"/>
              <w:marRight w:val="0"/>
              <w:marTop w:val="0"/>
              <w:marBottom w:val="0"/>
              <w:divBdr>
                <w:top w:val="none" w:sz="0" w:space="0" w:color="auto"/>
                <w:left w:val="none" w:sz="0" w:space="0" w:color="auto"/>
                <w:bottom w:val="none" w:sz="0" w:space="0" w:color="auto"/>
                <w:right w:val="none" w:sz="0" w:space="0" w:color="auto"/>
              </w:divBdr>
              <w:divsChild>
                <w:div w:id="511453278">
                  <w:marLeft w:val="0"/>
                  <w:marRight w:val="0"/>
                  <w:marTop w:val="0"/>
                  <w:marBottom w:val="0"/>
                  <w:divBdr>
                    <w:top w:val="none" w:sz="0" w:space="0" w:color="auto"/>
                    <w:left w:val="none" w:sz="0" w:space="0" w:color="auto"/>
                    <w:bottom w:val="none" w:sz="0" w:space="0" w:color="auto"/>
                    <w:right w:val="none" w:sz="0" w:space="0" w:color="auto"/>
                  </w:divBdr>
                  <w:divsChild>
                    <w:div w:id="1743329246">
                      <w:marLeft w:val="3"/>
                      <w:marRight w:val="3"/>
                      <w:marTop w:val="300"/>
                      <w:marBottom w:val="300"/>
                      <w:divBdr>
                        <w:top w:val="none" w:sz="0" w:space="0" w:color="auto"/>
                        <w:left w:val="none" w:sz="0" w:space="0" w:color="auto"/>
                        <w:bottom w:val="none" w:sz="0" w:space="0" w:color="auto"/>
                        <w:right w:val="none" w:sz="0" w:space="0" w:color="auto"/>
                      </w:divBdr>
                      <w:divsChild>
                        <w:div w:id="14910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294</Words>
  <Characters>1682</Characters>
  <Application>Microsoft Office Word</Application>
  <DocSecurity>0</DocSecurity>
  <Lines>14</Lines>
  <Paragraphs>3</Paragraphs>
  <ScaleCrop>false</ScaleCrop>
  <Company/>
  <LinksUpToDate>false</LinksUpToDate>
  <CharactersWithSpaces>1973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蔡秋娜-郑</dc:creator>
  <cp:keywords/>
  <dc:description/>
  <cp:lastModifiedBy>蔡秋娜-郑</cp:lastModifiedBy>
  <cp:revision>2</cp:revision>
  <dcterms:created xsi:type="dcterms:W3CDTF">2020-10-10T06:18:00Z</dcterms:created>
  <dcterms:modified xsi:type="dcterms:W3CDTF">2020-10-10T06:19:00Z</dcterms:modified>
</cp:coreProperties>
</file>